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6AF1DB4B" w:rsidR="002976BA" w:rsidRDefault="002F2A17" w:rsidP="002976BA">
      <w:pPr>
        <w:pStyle w:val="Heading1"/>
      </w:pPr>
      <w:bookmarkStart w:id="0" w:name="_Toc529895721"/>
      <w:r>
        <w:t>Course Details and Selected Assignments</w:t>
      </w:r>
      <w:r w:rsidR="002976BA">
        <w:t xml:space="preserve">: </w:t>
      </w:r>
      <w:r w:rsidR="00D1484E">
        <w:t>Clinical Practice Courses</w:t>
      </w:r>
      <w:bookmarkEnd w:id="0"/>
    </w:p>
    <w:p w14:paraId="77857200" w14:textId="363AC1E7" w:rsidR="002976BA" w:rsidRDefault="002976BA"/>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4FE339FD" w14:textId="1C46420C" w:rsidR="00A63258"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29895721" w:history="1">
            <w:r w:rsidR="00A63258" w:rsidRPr="00BE6991">
              <w:rPr>
                <w:rStyle w:val="Hyperlink"/>
                <w:noProof/>
              </w:rPr>
              <w:t>Course Details and Selected Assignments: Clinical Practice Courses</w:t>
            </w:r>
            <w:r w:rsidR="00A63258">
              <w:rPr>
                <w:noProof/>
                <w:webHidden/>
              </w:rPr>
              <w:tab/>
            </w:r>
            <w:r w:rsidR="00A63258">
              <w:rPr>
                <w:noProof/>
                <w:webHidden/>
              </w:rPr>
              <w:fldChar w:fldCharType="begin"/>
            </w:r>
            <w:r w:rsidR="00A63258">
              <w:rPr>
                <w:noProof/>
                <w:webHidden/>
              </w:rPr>
              <w:instrText xml:space="preserve"> PAGEREF _Toc529895721 \h </w:instrText>
            </w:r>
            <w:r w:rsidR="00A63258">
              <w:rPr>
                <w:noProof/>
                <w:webHidden/>
              </w:rPr>
            </w:r>
            <w:r w:rsidR="00A63258">
              <w:rPr>
                <w:noProof/>
                <w:webHidden/>
              </w:rPr>
              <w:fldChar w:fldCharType="separate"/>
            </w:r>
            <w:r w:rsidR="00A63258">
              <w:rPr>
                <w:noProof/>
                <w:webHidden/>
              </w:rPr>
              <w:t>1</w:t>
            </w:r>
            <w:r w:rsidR="00A63258">
              <w:rPr>
                <w:noProof/>
                <w:webHidden/>
              </w:rPr>
              <w:fldChar w:fldCharType="end"/>
            </w:r>
          </w:hyperlink>
        </w:p>
        <w:p w14:paraId="5B347B72" w14:textId="7F7A3A63" w:rsidR="00A63258" w:rsidRDefault="007C15BA">
          <w:pPr>
            <w:pStyle w:val="TOC2"/>
            <w:rPr>
              <w:rFonts w:eastAsiaTheme="minorEastAsia" w:cstheme="minorBidi"/>
              <w:b w:val="0"/>
              <w:iCs w:val="0"/>
              <w:szCs w:val="22"/>
            </w:rPr>
          </w:pPr>
          <w:hyperlink w:anchor="_Toc529895722" w:history="1">
            <w:r w:rsidR="00A63258" w:rsidRPr="00BE6991">
              <w:rPr>
                <w:rStyle w:val="Hyperlink"/>
              </w:rPr>
              <w:t>Courses: Clinical Practice I, II, III, IV</w:t>
            </w:r>
            <w:r w:rsidR="00A63258">
              <w:rPr>
                <w:webHidden/>
              </w:rPr>
              <w:tab/>
            </w:r>
            <w:r w:rsidR="00A63258">
              <w:rPr>
                <w:webHidden/>
              </w:rPr>
              <w:fldChar w:fldCharType="begin"/>
            </w:r>
            <w:r w:rsidR="00A63258">
              <w:rPr>
                <w:webHidden/>
              </w:rPr>
              <w:instrText xml:space="preserve"> PAGEREF _Toc529895722 \h </w:instrText>
            </w:r>
            <w:r w:rsidR="00A63258">
              <w:rPr>
                <w:webHidden/>
              </w:rPr>
            </w:r>
            <w:r w:rsidR="00A63258">
              <w:rPr>
                <w:webHidden/>
              </w:rPr>
              <w:fldChar w:fldCharType="separate"/>
            </w:r>
            <w:r w:rsidR="00A63258">
              <w:rPr>
                <w:webHidden/>
              </w:rPr>
              <w:t>2</w:t>
            </w:r>
            <w:r w:rsidR="00A63258">
              <w:rPr>
                <w:webHidden/>
              </w:rPr>
              <w:fldChar w:fldCharType="end"/>
            </w:r>
          </w:hyperlink>
        </w:p>
        <w:p w14:paraId="0770AAC5" w14:textId="607D3548" w:rsidR="00A63258" w:rsidRDefault="007C15BA">
          <w:pPr>
            <w:pStyle w:val="TOC3"/>
            <w:tabs>
              <w:tab w:val="right" w:leader="dot" w:pos="12950"/>
            </w:tabs>
            <w:rPr>
              <w:rFonts w:eastAsiaTheme="minorEastAsia"/>
              <w:noProof/>
            </w:rPr>
          </w:pPr>
          <w:hyperlink w:anchor="_Toc529895723" w:history="1">
            <w:r w:rsidR="00A63258" w:rsidRPr="00BE6991">
              <w:rPr>
                <w:rStyle w:val="Hyperlink"/>
                <w:noProof/>
              </w:rPr>
              <w:t>Course Structure</w:t>
            </w:r>
            <w:r w:rsidR="00A63258">
              <w:rPr>
                <w:noProof/>
                <w:webHidden/>
              </w:rPr>
              <w:tab/>
            </w:r>
            <w:r w:rsidR="00A63258">
              <w:rPr>
                <w:noProof/>
                <w:webHidden/>
              </w:rPr>
              <w:fldChar w:fldCharType="begin"/>
            </w:r>
            <w:r w:rsidR="00A63258">
              <w:rPr>
                <w:noProof/>
                <w:webHidden/>
              </w:rPr>
              <w:instrText xml:space="preserve"> PAGEREF _Toc529895723 \h </w:instrText>
            </w:r>
            <w:r w:rsidR="00A63258">
              <w:rPr>
                <w:noProof/>
                <w:webHidden/>
              </w:rPr>
            </w:r>
            <w:r w:rsidR="00A63258">
              <w:rPr>
                <w:noProof/>
                <w:webHidden/>
              </w:rPr>
              <w:fldChar w:fldCharType="separate"/>
            </w:r>
            <w:r w:rsidR="00A63258">
              <w:rPr>
                <w:noProof/>
                <w:webHidden/>
              </w:rPr>
              <w:t>2</w:t>
            </w:r>
            <w:r w:rsidR="00A63258">
              <w:rPr>
                <w:noProof/>
                <w:webHidden/>
              </w:rPr>
              <w:fldChar w:fldCharType="end"/>
            </w:r>
          </w:hyperlink>
        </w:p>
        <w:p w14:paraId="0853FFB1" w14:textId="6CCF9277" w:rsidR="00A63258" w:rsidRDefault="007C15BA">
          <w:pPr>
            <w:pStyle w:val="TOC3"/>
            <w:tabs>
              <w:tab w:val="right" w:leader="dot" w:pos="12950"/>
            </w:tabs>
            <w:rPr>
              <w:rFonts w:eastAsiaTheme="minorEastAsia"/>
              <w:noProof/>
            </w:rPr>
          </w:pPr>
          <w:hyperlink w:anchor="_Toc529895724" w:history="1">
            <w:r w:rsidR="00A63258" w:rsidRPr="00BE6991">
              <w:rPr>
                <w:rStyle w:val="Hyperlink"/>
                <w:noProof/>
              </w:rPr>
              <w:t>Clinical Practice I</w:t>
            </w:r>
            <w:r w:rsidR="00A63258">
              <w:rPr>
                <w:noProof/>
                <w:webHidden/>
              </w:rPr>
              <w:tab/>
            </w:r>
            <w:r w:rsidR="00A63258">
              <w:rPr>
                <w:noProof/>
                <w:webHidden/>
              </w:rPr>
              <w:fldChar w:fldCharType="begin"/>
            </w:r>
            <w:r w:rsidR="00A63258">
              <w:rPr>
                <w:noProof/>
                <w:webHidden/>
              </w:rPr>
              <w:instrText xml:space="preserve"> PAGEREF _Toc529895724 \h </w:instrText>
            </w:r>
            <w:r w:rsidR="00A63258">
              <w:rPr>
                <w:noProof/>
                <w:webHidden/>
              </w:rPr>
            </w:r>
            <w:r w:rsidR="00A63258">
              <w:rPr>
                <w:noProof/>
                <w:webHidden/>
              </w:rPr>
              <w:fldChar w:fldCharType="separate"/>
            </w:r>
            <w:r w:rsidR="00A63258">
              <w:rPr>
                <w:noProof/>
                <w:webHidden/>
              </w:rPr>
              <w:t>2</w:t>
            </w:r>
            <w:r w:rsidR="00A63258">
              <w:rPr>
                <w:noProof/>
                <w:webHidden/>
              </w:rPr>
              <w:fldChar w:fldCharType="end"/>
            </w:r>
          </w:hyperlink>
        </w:p>
        <w:p w14:paraId="1984DEA7" w14:textId="0734F4FA" w:rsidR="00A63258" w:rsidRDefault="007C15BA">
          <w:pPr>
            <w:pStyle w:val="TOC3"/>
            <w:tabs>
              <w:tab w:val="right" w:leader="dot" w:pos="12950"/>
            </w:tabs>
            <w:rPr>
              <w:rFonts w:eastAsiaTheme="minorEastAsia"/>
              <w:noProof/>
            </w:rPr>
          </w:pPr>
          <w:hyperlink w:anchor="_Toc529895725" w:history="1">
            <w:r w:rsidR="00A63258" w:rsidRPr="00BE6991">
              <w:rPr>
                <w:rStyle w:val="Hyperlink"/>
                <w:noProof/>
              </w:rPr>
              <w:t>Clinical Practice II:</w:t>
            </w:r>
            <w:r w:rsidR="00A63258">
              <w:rPr>
                <w:noProof/>
                <w:webHidden/>
              </w:rPr>
              <w:tab/>
            </w:r>
            <w:r w:rsidR="00A63258">
              <w:rPr>
                <w:noProof/>
                <w:webHidden/>
              </w:rPr>
              <w:fldChar w:fldCharType="begin"/>
            </w:r>
            <w:r w:rsidR="00A63258">
              <w:rPr>
                <w:noProof/>
                <w:webHidden/>
              </w:rPr>
              <w:instrText xml:space="preserve"> PAGEREF _Toc529895725 \h </w:instrText>
            </w:r>
            <w:r w:rsidR="00A63258">
              <w:rPr>
                <w:noProof/>
                <w:webHidden/>
              </w:rPr>
            </w:r>
            <w:r w:rsidR="00A63258">
              <w:rPr>
                <w:noProof/>
                <w:webHidden/>
              </w:rPr>
              <w:fldChar w:fldCharType="separate"/>
            </w:r>
            <w:r w:rsidR="00A63258">
              <w:rPr>
                <w:noProof/>
                <w:webHidden/>
              </w:rPr>
              <w:t>3</w:t>
            </w:r>
            <w:r w:rsidR="00A63258">
              <w:rPr>
                <w:noProof/>
                <w:webHidden/>
              </w:rPr>
              <w:fldChar w:fldCharType="end"/>
            </w:r>
          </w:hyperlink>
        </w:p>
        <w:p w14:paraId="195E6CBC" w14:textId="4E6B10EF" w:rsidR="00A63258" w:rsidRDefault="007C15BA">
          <w:pPr>
            <w:pStyle w:val="TOC3"/>
            <w:tabs>
              <w:tab w:val="right" w:leader="dot" w:pos="12950"/>
            </w:tabs>
            <w:rPr>
              <w:rFonts w:eastAsiaTheme="minorEastAsia"/>
              <w:noProof/>
            </w:rPr>
          </w:pPr>
          <w:hyperlink w:anchor="_Toc529895726" w:history="1">
            <w:r w:rsidR="00A63258" w:rsidRPr="00BE6991">
              <w:rPr>
                <w:rStyle w:val="Hyperlink"/>
                <w:noProof/>
              </w:rPr>
              <w:t>Clinical Practice III:</w:t>
            </w:r>
            <w:r w:rsidR="00A63258">
              <w:rPr>
                <w:noProof/>
                <w:webHidden/>
              </w:rPr>
              <w:tab/>
            </w:r>
            <w:r w:rsidR="00A63258">
              <w:rPr>
                <w:noProof/>
                <w:webHidden/>
              </w:rPr>
              <w:fldChar w:fldCharType="begin"/>
            </w:r>
            <w:r w:rsidR="00A63258">
              <w:rPr>
                <w:noProof/>
                <w:webHidden/>
              </w:rPr>
              <w:instrText xml:space="preserve"> PAGEREF _Toc529895726 \h </w:instrText>
            </w:r>
            <w:r w:rsidR="00A63258">
              <w:rPr>
                <w:noProof/>
                <w:webHidden/>
              </w:rPr>
            </w:r>
            <w:r w:rsidR="00A63258">
              <w:rPr>
                <w:noProof/>
                <w:webHidden/>
              </w:rPr>
              <w:fldChar w:fldCharType="separate"/>
            </w:r>
            <w:r w:rsidR="00A63258">
              <w:rPr>
                <w:noProof/>
                <w:webHidden/>
              </w:rPr>
              <w:t>4</w:t>
            </w:r>
            <w:r w:rsidR="00A63258">
              <w:rPr>
                <w:noProof/>
                <w:webHidden/>
              </w:rPr>
              <w:fldChar w:fldCharType="end"/>
            </w:r>
          </w:hyperlink>
        </w:p>
        <w:p w14:paraId="567E2763" w14:textId="7CD71773" w:rsidR="00A63258" w:rsidRDefault="007C15BA">
          <w:pPr>
            <w:pStyle w:val="TOC3"/>
            <w:tabs>
              <w:tab w:val="right" w:leader="dot" w:pos="12950"/>
            </w:tabs>
            <w:rPr>
              <w:rFonts w:eastAsiaTheme="minorEastAsia"/>
              <w:noProof/>
            </w:rPr>
          </w:pPr>
          <w:hyperlink w:anchor="_Toc529895727" w:history="1">
            <w:r w:rsidR="00A63258" w:rsidRPr="00BE6991">
              <w:rPr>
                <w:rStyle w:val="Hyperlink"/>
                <w:noProof/>
              </w:rPr>
              <w:t>Clinical Practice IV:</w:t>
            </w:r>
            <w:r w:rsidR="00A63258">
              <w:rPr>
                <w:noProof/>
                <w:webHidden/>
              </w:rPr>
              <w:tab/>
            </w:r>
            <w:r w:rsidR="00A63258">
              <w:rPr>
                <w:noProof/>
                <w:webHidden/>
              </w:rPr>
              <w:fldChar w:fldCharType="begin"/>
            </w:r>
            <w:r w:rsidR="00A63258">
              <w:rPr>
                <w:noProof/>
                <w:webHidden/>
              </w:rPr>
              <w:instrText xml:space="preserve"> PAGEREF _Toc529895727 \h </w:instrText>
            </w:r>
            <w:r w:rsidR="00A63258">
              <w:rPr>
                <w:noProof/>
                <w:webHidden/>
              </w:rPr>
            </w:r>
            <w:r w:rsidR="00A63258">
              <w:rPr>
                <w:noProof/>
                <w:webHidden/>
              </w:rPr>
              <w:fldChar w:fldCharType="separate"/>
            </w:r>
            <w:r w:rsidR="00A63258">
              <w:rPr>
                <w:noProof/>
                <w:webHidden/>
              </w:rPr>
              <w:t>5</w:t>
            </w:r>
            <w:r w:rsidR="00A63258">
              <w:rPr>
                <w:noProof/>
                <w:webHidden/>
              </w:rPr>
              <w:fldChar w:fldCharType="end"/>
            </w:r>
          </w:hyperlink>
        </w:p>
        <w:p w14:paraId="40B9D88E" w14:textId="7602242F" w:rsidR="00A63258" w:rsidRDefault="007C15BA">
          <w:pPr>
            <w:pStyle w:val="TOC3"/>
            <w:tabs>
              <w:tab w:val="right" w:leader="dot" w:pos="12950"/>
            </w:tabs>
            <w:rPr>
              <w:rFonts w:eastAsiaTheme="minorEastAsia"/>
              <w:noProof/>
            </w:rPr>
          </w:pPr>
          <w:hyperlink w:anchor="_Toc529895728" w:history="1">
            <w:r w:rsidR="00A63258" w:rsidRPr="00BE6991">
              <w:rPr>
                <w:rStyle w:val="Hyperlink"/>
                <w:noProof/>
              </w:rPr>
              <w:t>Example Assignments</w:t>
            </w:r>
            <w:r w:rsidR="00A63258">
              <w:rPr>
                <w:noProof/>
                <w:webHidden/>
              </w:rPr>
              <w:tab/>
            </w:r>
            <w:r w:rsidR="00A63258">
              <w:rPr>
                <w:noProof/>
                <w:webHidden/>
              </w:rPr>
              <w:fldChar w:fldCharType="begin"/>
            </w:r>
            <w:r w:rsidR="00A63258">
              <w:rPr>
                <w:noProof/>
                <w:webHidden/>
              </w:rPr>
              <w:instrText xml:space="preserve"> PAGEREF _Toc529895728 \h </w:instrText>
            </w:r>
            <w:r w:rsidR="00A63258">
              <w:rPr>
                <w:noProof/>
                <w:webHidden/>
              </w:rPr>
            </w:r>
            <w:r w:rsidR="00A63258">
              <w:rPr>
                <w:noProof/>
                <w:webHidden/>
              </w:rPr>
              <w:fldChar w:fldCharType="separate"/>
            </w:r>
            <w:r w:rsidR="00A63258">
              <w:rPr>
                <w:noProof/>
                <w:webHidden/>
              </w:rPr>
              <w:t>6</w:t>
            </w:r>
            <w:r w:rsidR="00A63258">
              <w:rPr>
                <w:noProof/>
                <w:webHidden/>
              </w:rPr>
              <w:fldChar w:fldCharType="end"/>
            </w:r>
          </w:hyperlink>
        </w:p>
        <w:p w14:paraId="34B5A663" w14:textId="7D057E4B" w:rsidR="00A63258" w:rsidRDefault="007C15BA">
          <w:pPr>
            <w:pStyle w:val="TOC3"/>
            <w:tabs>
              <w:tab w:val="right" w:leader="dot" w:pos="12950"/>
            </w:tabs>
            <w:rPr>
              <w:rFonts w:eastAsiaTheme="minorEastAsia"/>
              <w:noProof/>
            </w:rPr>
          </w:pPr>
          <w:hyperlink w:anchor="_Toc529895729" w:history="1">
            <w:r w:rsidR="00A63258" w:rsidRPr="00BE6991">
              <w:rPr>
                <w:rStyle w:val="Hyperlink"/>
                <w:noProof/>
              </w:rPr>
              <w:t>Reflection/Self Assessment Assignment Examples</w:t>
            </w:r>
            <w:r w:rsidR="00A63258">
              <w:rPr>
                <w:noProof/>
                <w:webHidden/>
              </w:rPr>
              <w:tab/>
            </w:r>
            <w:r w:rsidR="00A63258">
              <w:rPr>
                <w:noProof/>
                <w:webHidden/>
              </w:rPr>
              <w:fldChar w:fldCharType="begin"/>
            </w:r>
            <w:r w:rsidR="00A63258">
              <w:rPr>
                <w:noProof/>
                <w:webHidden/>
              </w:rPr>
              <w:instrText xml:space="preserve"> PAGEREF _Toc529895729 \h </w:instrText>
            </w:r>
            <w:r w:rsidR="00A63258">
              <w:rPr>
                <w:noProof/>
                <w:webHidden/>
              </w:rPr>
            </w:r>
            <w:r w:rsidR="00A63258">
              <w:rPr>
                <w:noProof/>
                <w:webHidden/>
              </w:rPr>
              <w:fldChar w:fldCharType="separate"/>
            </w:r>
            <w:r w:rsidR="00A63258">
              <w:rPr>
                <w:noProof/>
                <w:webHidden/>
              </w:rPr>
              <w:t>8</w:t>
            </w:r>
            <w:r w:rsidR="00A63258">
              <w:rPr>
                <w:noProof/>
                <w:webHidden/>
              </w:rPr>
              <w:fldChar w:fldCharType="end"/>
            </w:r>
          </w:hyperlink>
        </w:p>
        <w:p w14:paraId="37BD05E6" w14:textId="0CEFC0D5" w:rsidR="00A63258" w:rsidRDefault="007C15BA">
          <w:pPr>
            <w:pStyle w:val="TOC3"/>
            <w:tabs>
              <w:tab w:val="right" w:leader="dot" w:pos="12950"/>
            </w:tabs>
            <w:rPr>
              <w:rFonts w:eastAsiaTheme="minorEastAsia"/>
              <w:noProof/>
            </w:rPr>
          </w:pPr>
          <w:hyperlink w:anchor="_Toc529895730" w:history="1">
            <w:r w:rsidR="00A63258" w:rsidRPr="00BE6991">
              <w:rPr>
                <w:rStyle w:val="Hyperlink"/>
                <w:noProof/>
              </w:rPr>
              <w:t>Lesson and Unit Plan Assignments</w:t>
            </w:r>
            <w:r w:rsidR="00A63258">
              <w:rPr>
                <w:noProof/>
                <w:webHidden/>
              </w:rPr>
              <w:tab/>
            </w:r>
            <w:r w:rsidR="00A63258">
              <w:rPr>
                <w:noProof/>
                <w:webHidden/>
              </w:rPr>
              <w:fldChar w:fldCharType="begin"/>
            </w:r>
            <w:r w:rsidR="00A63258">
              <w:rPr>
                <w:noProof/>
                <w:webHidden/>
              </w:rPr>
              <w:instrText xml:space="preserve"> PAGEREF _Toc529895730 \h </w:instrText>
            </w:r>
            <w:r w:rsidR="00A63258">
              <w:rPr>
                <w:noProof/>
                <w:webHidden/>
              </w:rPr>
            </w:r>
            <w:r w:rsidR="00A63258">
              <w:rPr>
                <w:noProof/>
                <w:webHidden/>
              </w:rPr>
              <w:fldChar w:fldCharType="separate"/>
            </w:r>
            <w:r w:rsidR="00A63258">
              <w:rPr>
                <w:noProof/>
                <w:webHidden/>
              </w:rPr>
              <w:t>9</w:t>
            </w:r>
            <w:r w:rsidR="00A63258">
              <w:rPr>
                <w:noProof/>
                <w:webHidden/>
              </w:rPr>
              <w:fldChar w:fldCharType="end"/>
            </w:r>
          </w:hyperlink>
        </w:p>
        <w:p w14:paraId="69980B8A" w14:textId="6076EF7A" w:rsidR="00A63258" w:rsidRDefault="007C15BA">
          <w:pPr>
            <w:pStyle w:val="TOC3"/>
            <w:tabs>
              <w:tab w:val="right" w:leader="dot" w:pos="12950"/>
            </w:tabs>
            <w:rPr>
              <w:rFonts w:eastAsiaTheme="minorEastAsia"/>
              <w:noProof/>
            </w:rPr>
          </w:pPr>
          <w:hyperlink w:anchor="_Toc529895731" w:history="1">
            <w:r w:rsidR="00A63258" w:rsidRPr="00BE6991">
              <w:rPr>
                <w:rStyle w:val="Hyperlink"/>
                <w:noProof/>
              </w:rPr>
              <w:t>Assignments and Evaluations from Mentors and District Support Providers including self-reflection</w:t>
            </w:r>
            <w:r w:rsidR="00A63258">
              <w:rPr>
                <w:noProof/>
                <w:webHidden/>
              </w:rPr>
              <w:tab/>
            </w:r>
            <w:r w:rsidR="00A63258">
              <w:rPr>
                <w:noProof/>
                <w:webHidden/>
              </w:rPr>
              <w:fldChar w:fldCharType="begin"/>
            </w:r>
            <w:r w:rsidR="00A63258">
              <w:rPr>
                <w:noProof/>
                <w:webHidden/>
              </w:rPr>
              <w:instrText xml:space="preserve"> PAGEREF _Toc529895731 \h </w:instrText>
            </w:r>
            <w:r w:rsidR="00A63258">
              <w:rPr>
                <w:noProof/>
                <w:webHidden/>
              </w:rPr>
            </w:r>
            <w:r w:rsidR="00A63258">
              <w:rPr>
                <w:noProof/>
                <w:webHidden/>
              </w:rPr>
              <w:fldChar w:fldCharType="separate"/>
            </w:r>
            <w:r w:rsidR="00A63258">
              <w:rPr>
                <w:noProof/>
                <w:webHidden/>
              </w:rPr>
              <w:t>10</w:t>
            </w:r>
            <w:r w:rsidR="00A63258">
              <w:rPr>
                <w:noProof/>
                <w:webHidden/>
              </w:rPr>
              <w:fldChar w:fldCharType="end"/>
            </w:r>
          </w:hyperlink>
        </w:p>
        <w:p w14:paraId="7F039BC3" w14:textId="605249B9" w:rsidR="002F2A17" w:rsidRDefault="002F2A17" w:rsidP="002F2A17">
          <w:r>
            <w:rPr>
              <w:b/>
              <w:bCs/>
              <w:noProof/>
            </w:rPr>
            <w:fldChar w:fldCharType="end"/>
          </w:r>
        </w:p>
      </w:sdtContent>
    </w:sdt>
    <w:p w14:paraId="6466C791" w14:textId="401C3998" w:rsidR="005C3B12" w:rsidRDefault="005C3B12">
      <w:r>
        <w:br w:type="page"/>
      </w:r>
    </w:p>
    <w:p w14:paraId="7DBC703A" w14:textId="529EFB55" w:rsidR="00C4635E" w:rsidRDefault="00A36BFA" w:rsidP="002976BA">
      <w:pPr>
        <w:pStyle w:val="Heading2"/>
      </w:pPr>
      <w:bookmarkStart w:id="1" w:name="_Toc529895722"/>
      <w:r>
        <w:lastRenderedPageBreak/>
        <w:t>Course</w:t>
      </w:r>
      <w:r w:rsidR="005A4B55">
        <w:t>s</w:t>
      </w:r>
      <w:r>
        <w:t xml:space="preserve">: </w:t>
      </w:r>
      <w:r w:rsidR="009B3388">
        <w:t xml:space="preserve">Clinical Practice </w:t>
      </w:r>
      <w:r w:rsidR="0071217D">
        <w:t>I, II, III, IV</w:t>
      </w:r>
      <w:bookmarkEnd w:id="1"/>
    </w:p>
    <w:p w14:paraId="1B75C452" w14:textId="77777777" w:rsidR="00043AF4" w:rsidRPr="00043AF4" w:rsidRDefault="00043AF4" w:rsidP="00043AF4"/>
    <w:p w14:paraId="1B2AD10C" w14:textId="2C7AB3C5" w:rsidR="00BA435A" w:rsidRDefault="00BA435A" w:rsidP="009B3388">
      <w:pPr>
        <w:pStyle w:val="Heading3"/>
      </w:pPr>
      <w:bookmarkStart w:id="2" w:name="_Toc529895723"/>
      <w:r>
        <w:t>Course Structure</w:t>
      </w:r>
      <w:bookmarkEnd w:id="2"/>
    </w:p>
    <w:p w14:paraId="4C863932" w14:textId="591F4C78" w:rsidR="00B50FBB" w:rsidRPr="00963EC2" w:rsidRDefault="003D2D58" w:rsidP="009B3388">
      <w:pPr>
        <w:pStyle w:val="APACitation"/>
        <w:ind w:left="0" w:firstLine="0"/>
        <w:rPr>
          <w:rFonts w:asciiTheme="minorHAnsi" w:hAnsiTheme="minorHAnsi" w:cstheme="minorHAnsi"/>
          <w:color w:val="auto"/>
          <w:sz w:val="22"/>
          <w:szCs w:val="22"/>
        </w:rPr>
      </w:pPr>
      <w:r w:rsidRPr="00B50FBB">
        <w:rPr>
          <w:rFonts w:asciiTheme="minorHAnsi" w:hAnsiTheme="minorHAnsi" w:cstheme="minorHAnsi"/>
          <w:color w:val="auto"/>
          <w:sz w:val="22"/>
          <w:szCs w:val="22"/>
        </w:rPr>
        <w:t xml:space="preserve">All four courses have the same structure, and the same types of assessments, including a focus on </w:t>
      </w:r>
      <w:r w:rsidR="00A63258">
        <w:rPr>
          <w:rFonts w:asciiTheme="minorHAnsi" w:hAnsiTheme="minorHAnsi" w:cstheme="minorHAnsi"/>
          <w:color w:val="auto"/>
          <w:sz w:val="22"/>
          <w:szCs w:val="22"/>
        </w:rPr>
        <w:t xml:space="preserve">the </w:t>
      </w:r>
      <w:r w:rsidRPr="00B50FBB">
        <w:rPr>
          <w:rFonts w:asciiTheme="minorHAnsi" w:hAnsiTheme="minorHAnsi" w:cstheme="minorHAnsi"/>
          <w:color w:val="auto"/>
          <w:sz w:val="22"/>
          <w:szCs w:val="22"/>
        </w:rPr>
        <w:t xml:space="preserve">professional development plan, </w:t>
      </w:r>
      <w:r w:rsidR="00B50FBB">
        <w:rPr>
          <w:rFonts w:asciiTheme="minorHAnsi" w:hAnsiTheme="minorHAnsi" w:cstheme="minorHAnsi"/>
          <w:color w:val="auto"/>
          <w:sz w:val="22"/>
          <w:szCs w:val="22"/>
        </w:rPr>
        <w:t xml:space="preserve">lesson planning, and </w:t>
      </w:r>
      <w:r w:rsidR="005A19AA">
        <w:rPr>
          <w:rFonts w:asciiTheme="minorHAnsi" w:hAnsiTheme="minorHAnsi" w:cstheme="minorHAnsi"/>
          <w:color w:val="auto"/>
          <w:sz w:val="22"/>
          <w:szCs w:val="22"/>
        </w:rPr>
        <w:t xml:space="preserve">regular </w:t>
      </w:r>
      <w:r w:rsidR="00E74C98">
        <w:rPr>
          <w:rFonts w:asciiTheme="minorHAnsi" w:hAnsiTheme="minorHAnsi" w:cstheme="minorHAnsi"/>
          <w:color w:val="auto"/>
          <w:sz w:val="22"/>
          <w:szCs w:val="22"/>
        </w:rPr>
        <w:t xml:space="preserve">feedback and </w:t>
      </w:r>
      <w:r w:rsidR="005A19AA">
        <w:rPr>
          <w:rFonts w:asciiTheme="minorHAnsi" w:hAnsiTheme="minorHAnsi" w:cstheme="minorHAnsi"/>
          <w:color w:val="auto"/>
          <w:sz w:val="22"/>
          <w:szCs w:val="22"/>
        </w:rPr>
        <w:t xml:space="preserve">assessment from both university mentors and </w:t>
      </w:r>
      <w:r w:rsidR="005A19AA" w:rsidRPr="00667179">
        <w:rPr>
          <w:rFonts w:asciiTheme="minorHAnsi" w:hAnsiTheme="minorHAnsi" w:cstheme="minorHAnsi"/>
          <w:color w:val="auto"/>
          <w:sz w:val="22"/>
          <w:szCs w:val="22"/>
        </w:rPr>
        <w:t>district support providers</w:t>
      </w:r>
      <w:r w:rsidR="00A63258" w:rsidRPr="00667179">
        <w:rPr>
          <w:rFonts w:asciiTheme="minorHAnsi" w:hAnsiTheme="minorHAnsi" w:cstheme="minorHAnsi"/>
          <w:color w:val="auto"/>
          <w:sz w:val="22"/>
          <w:szCs w:val="22"/>
        </w:rPr>
        <w:t xml:space="preserve"> and achievement of the </w:t>
      </w:r>
      <w:proofErr w:type="spellStart"/>
      <w:r w:rsidR="00A63258" w:rsidRPr="00667179">
        <w:rPr>
          <w:rFonts w:asciiTheme="minorHAnsi" w:hAnsiTheme="minorHAnsi" w:cstheme="minorHAnsi"/>
          <w:color w:val="auto"/>
          <w:sz w:val="22"/>
          <w:szCs w:val="22"/>
        </w:rPr>
        <w:t>edTPAs</w:t>
      </w:r>
      <w:proofErr w:type="spellEnd"/>
      <w:r w:rsidR="00A63258" w:rsidRPr="00667179">
        <w:rPr>
          <w:rFonts w:asciiTheme="minorHAnsi" w:hAnsiTheme="minorHAnsi" w:cstheme="minorHAnsi"/>
          <w:color w:val="auto"/>
          <w:sz w:val="22"/>
          <w:szCs w:val="22"/>
        </w:rPr>
        <w:t xml:space="preserve">.  </w:t>
      </w:r>
      <w:r w:rsidR="00A63258" w:rsidRPr="00963EC2">
        <w:rPr>
          <w:rFonts w:asciiTheme="minorHAnsi" w:hAnsiTheme="minorHAnsi" w:cstheme="minorHAnsi"/>
          <w:color w:val="auto"/>
          <w:sz w:val="22"/>
          <w:szCs w:val="22"/>
        </w:rPr>
        <w:t xml:space="preserve">CSOE is in the process of </w:t>
      </w:r>
      <w:r w:rsidR="00963EC2">
        <w:rPr>
          <w:rFonts w:asciiTheme="minorHAnsi" w:hAnsiTheme="minorHAnsi" w:cstheme="minorHAnsi"/>
          <w:color w:val="auto"/>
          <w:sz w:val="22"/>
          <w:szCs w:val="22"/>
        </w:rPr>
        <w:t xml:space="preserve">transitioning to the </w:t>
      </w:r>
      <w:proofErr w:type="spellStart"/>
      <w:r w:rsidR="00963EC2">
        <w:rPr>
          <w:rFonts w:asciiTheme="minorHAnsi" w:hAnsiTheme="minorHAnsi" w:cstheme="minorHAnsi"/>
          <w:color w:val="auto"/>
          <w:sz w:val="22"/>
          <w:szCs w:val="22"/>
        </w:rPr>
        <w:t>edTPA</w:t>
      </w:r>
      <w:proofErr w:type="spellEnd"/>
      <w:r w:rsidR="00963EC2">
        <w:rPr>
          <w:rFonts w:asciiTheme="minorHAnsi" w:hAnsiTheme="minorHAnsi" w:cstheme="minorHAnsi"/>
          <w:color w:val="auto"/>
          <w:sz w:val="22"/>
          <w:szCs w:val="22"/>
        </w:rPr>
        <w:t>.</w:t>
      </w:r>
    </w:p>
    <w:p w14:paraId="3AEA2293" w14:textId="2E262C70" w:rsidR="009B3388" w:rsidRPr="00B50FBB" w:rsidRDefault="003D2D58" w:rsidP="009B3388">
      <w:pPr>
        <w:pStyle w:val="APACitation"/>
        <w:ind w:left="0" w:firstLine="0"/>
        <w:rPr>
          <w:rFonts w:asciiTheme="minorHAnsi" w:hAnsiTheme="minorHAnsi" w:cstheme="minorHAnsi"/>
          <w:color w:val="auto"/>
          <w:sz w:val="22"/>
          <w:szCs w:val="22"/>
        </w:rPr>
      </w:pPr>
      <w:r w:rsidRPr="00B50FBB">
        <w:rPr>
          <w:rFonts w:asciiTheme="minorHAnsi" w:hAnsiTheme="minorHAnsi" w:cstheme="minorHAnsi"/>
          <w:color w:val="auto"/>
          <w:sz w:val="22"/>
          <w:szCs w:val="22"/>
        </w:rPr>
        <w:t xml:space="preserve"> </w:t>
      </w:r>
    </w:p>
    <w:p w14:paraId="7F200007" w14:textId="09ADFDB0" w:rsidR="003D2D58" w:rsidRDefault="003D2D58" w:rsidP="009B3388">
      <w:pPr>
        <w:pStyle w:val="APACitation"/>
        <w:ind w:left="0" w:firstLine="0"/>
        <w:rPr>
          <w:color w:val="auto"/>
          <w:szCs w:val="22"/>
        </w:rPr>
      </w:pPr>
    </w:p>
    <w:p w14:paraId="72EA0733" w14:textId="17232D8F" w:rsidR="003D2D58" w:rsidRPr="003D2D58" w:rsidRDefault="003D2D58" w:rsidP="009B3388">
      <w:pPr>
        <w:pStyle w:val="APACitation"/>
        <w:ind w:left="0" w:firstLine="0"/>
        <w:rPr>
          <w:b/>
          <w:color w:val="auto"/>
          <w:szCs w:val="22"/>
        </w:rPr>
      </w:pPr>
    </w:p>
    <w:p w14:paraId="3B978E82" w14:textId="05DB76E2" w:rsidR="003D2D58" w:rsidRPr="003D2D58" w:rsidRDefault="003D2D58" w:rsidP="00FE6406">
      <w:pPr>
        <w:pStyle w:val="Heading3"/>
      </w:pPr>
      <w:bookmarkStart w:id="3" w:name="_Toc529895724"/>
      <w:r w:rsidRPr="003D2D58">
        <w:t>Clinical Practice I</w:t>
      </w:r>
      <w:bookmarkEnd w:id="3"/>
    </w:p>
    <w:p w14:paraId="5F300027" w14:textId="77777777" w:rsidR="003D2D58" w:rsidRDefault="003D2D58" w:rsidP="009B3388">
      <w:pPr>
        <w:pStyle w:val="APACitation"/>
        <w:ind w:left="0" w:firstLine="0"/>
        <w:rPr>
          <w:color w:val="auto"/>
          <w:szCs w:val="22"/>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323"/>
        <w:gridCol w:w="9332"/>
        <w:gridCol w:w="1215"/>
        <w:gridCol w:w="2080"/>
      </w:tblGrid>
      <w:tr w:rsidR="009B3388" w14:paraId="4D901FF0" w14:textId="77777777" w:rsidTr="009B3388">
        <w:tc>
          <w:tcPr>
            <w:tcW w:w="125" w:type="pct"/>
            <w:tcBorders>
              <w:top w:val="single" w:sz="4" w:space="0" w:color="auto"/>
              <w:left w:val="single" w:sz="4" w:space="0" w:color="auto"/>
              <w:bottom w:val="single" w:sz="4" w:space="0" w:color="auto"/>
              <w:right w:val="nil"/>
            </w:tcBorders>
            <w:shd w:val="clear" w:color="auto" w:fill="005391"/>
            <w:vAlign w:val="center"/>
          </w:tcPr>
          <w:p w14:paraId="433D3373" w14:textId="77777777" w:rsidR="009B3388" w:rsidRDefault="009B3388">
            <w:pPr>
              <w:rPr>
                <w:b/>
                <w:color w:val="FFFFFF" w:themeColor="background1"/>
              </w:rPr>
            </w:pPr>
          </w:p>
        </w:tc>
        <w:tc>
          <w:tcPr>
            <w:tcW w:w="3603" w:type="pct"/>
            <w:tcBorders>
              <w:top w:val="single" w:sz="4" w:space="0" w:color="auto"/>
              <w:left w:val="nil"/>
              <w:bottom w:val="single" w:sz="4" w:space="0" w:color="auto"/>
              <w:right w:val="nil"/>
            </w:tcBorders>
            <w:shd w:val="clear" w:color="auto" w:fill="005391"/>
            <w:vAlign w:val="center"/>
            <w:hideMark/>
          </w:tcPr>
          <w:p w14:paraId="1DEB98A6" w14:textId="77777777" w:rsidR="009B3388" w:rsidRDefault="009B3388">
            <w:pPr>
              <w:rPr>
                <w:b/>
                <w:color w:val="FFFFFF" w:themeColor="background1"/>
                <w:sz w:val="22"/>
                <w:szCs w:val="22"/>
              </w:rPr>
            </w:pPr>
            <w:r>
              <w:rPr>
                <w:b/>
                <w:color w:val="FFFFFF" w:themeColor="background1"/>
                <w:sz w:val="22"/>
                <w:szCs w:val="22"/>
              </w:rPr>
              <w:t>Assessment</w:t>
            </w:r>
          </w:p>
        </w:tc>
        <w:tc>
          <w:tcPr>
            <w:tcW w:w="469" w:type="pct"/>
            <w:tcBorders>
              <w:top w:val="single" w:sz="4" w:space="0" w:color="auto"/>
              <w:left w:val="nil"/>
              <w:bottom w:val="single" w:sz="4" w:space="0" w:color="auto"/>
              <w:right w:val="nil"/>
            </w:tcBorders>
            <w:shd w:val="clear" w:color="auto" w:fill="005391"/>
            <w:hideMark/>
          </w:tcPr>
          <w:p w14:paraId="724BD1EC" w14:textId="77777777" w:rsidR="009B3388" w:rsidRDefault="009B3388">
            <w:pPr>
              <w:jc w:val="center"/>
              <w:rPr>
                <w:b/>
                <w:color w:val="FFFFFF" w:themeColor="background1"/>
                <w:sz w:val="22"/>
                <w:szCs w:val="22"/>
              </w:rPr>
            </w:pPr>
            <w:r>
              <w:rPr>
                <w:b/>
                <w:color w:val="FFFFFF" w:themeColor="background1"/>
                <w:sz w:val="22"/>
                <w:szCs w:val="22"/>
              </w:rPr>
              <w:t>Due</w:t>
            </w: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61C13EB9" w14:textId="77777777" w:rsidR="009B3388" w:rsidRDefault="009B3388">
            <w:pPr>
              <w:jc w:val="center"/>
              <w:rPr>
                <w:b/>
                <w:color w:val="FFFFFF" w:themeColor="background1"/>
                <w:sz w:val="22"/>
                <w:szCs w:val="22"/>
              </w:rPr>
            </w:pPr>
            <w:r>
              <w:rPr>
                <w:b/>
                <w:color w:val="FFFFFF" w:themeColor="background1"/>
                <w:sz w:val="22"/>
                <w:szCs w:val="22"/>
              </w:rPr>
              <w:t>Point Value</w:t>
            </w:r>
          </w:p>
        </w:tc>
      </w:tr>
      <w:tr w:rsidR="009B3388" w14:paraId="1659FB72" w14:textId="77777777" w:rsidTr="009B3388">
        <w:tc>
          <w:tcPr>
            <w:tcW w:w="3728" w:type="pct"/>
            <w:gridSpan w:val="2"/>
            <w:tcBorders>
              <w:top w:val="single" w:sz="4" w:space="0" w:color="auto"/>
              <w:left w:val="single" w:sz="4" w:space="0" w:color="auto"/>
              <w:bottom w:val="nil"/>
              <w:right w:val="nil"/>
            </w:tcBorders>
            <w:shd w:val="clear" w:color="auto" w:fill="BFBFBF"/>
            <w:vAlign w:val="center"/>
            <w:hideMark/>
          </w:tcPr>
          <w:p w14:paraId="2D262722" w14:textId="77777777" w:rsidR="009B3388" w:rsidRDefault="009B3388">
            <w:r>
              <w:rPr>
                <w:b/>
              </w:rPr>
              <w:t>Week 1</w:t>
            </w:r>
          </w:p>
        </w:tc>
        <w:tc>
          <w:tcPr>
            <w:tcW w:w="469" w:type="pct"/>
            <w:tcBorders>
              <w:top w:val="single" w:sz="4" w:space="0" w:color="auto"/>
              <w:left w:val="nil"/>
              <w:bottom w:val="nil"/>
              <w:right w:val="nil"/>
            </w:tcBorders>
            <w:shd w:val="clear" w:color="auto" w:fill="BFBFBF"/>
          </w:tcPr>
          <w:p w14:paraId="2BB8213D" w14:textId="77777777" w:rsidR="009B3388" w:rsidRDefault="009B3388"/>
        </w:tc>
        <w:tc>
          <w:tcPr>
            <w:tcW w:w="803" w:type="pct"/>
            <w:tcBorders>
              <w:top w:val="single" w:sz="4" w:space="0" w:color="auto"/>
              <w:left w:val="nil"/>
              <w:bottom w:val="nil"/>
              <w:right w:val="single" w:sz="4" w:space="0" w:color="auto"/>
            </w:tcBorders>
            <w:shd w:val="clear" w:color="auto" w:fill="BFBFBF"/>
            <w:vAlign w:val="center"/>
          </w:tcPr>
          <w:p w14:paraId="51DFEB7D" w14:textId="77777777" w:rsidR="009B3388" w:rsidRDefault="009B3388">
            <w:pPr>
              <w:jc w:val="center"/>
            </w:pPr>
          </w:p>
        </w:tc>
      </w:tr>
      <w:tr w:rsidR="009B3388" w14:paraId="07DB2B47" w14:textId="77777777" w:rsidTr="009B3388">
        <w:tc>
          <w:tcPr>
            <w:tcW w:w="125" w:type="pct"/>
            <w:tcBorders>
              <w:top w:val="nil"/>
              <w:left w:val="single" w:sz="4" w:space="0" w:color="auto"/>
              <w:bottom w:val="nil"/>
              <w:right w:val="nil"/>
            </w:tcBorders>
            <w:vAlign w:val="center"/>
          </w:tcPr>
          <w:p w14:paraId="15100082" w14:textId="77777777" w:rsidR="009B3388" w:rsidRDefault="009B3388">
            <w:pPr>
              <w:rPr>
                <w:b/>
              </w:rPr>
            </w:pPr>
          </w:p>
        </w:tc>
        <w:tc>
          <w:tcPr>
            <w:tcW w:w="3603" w:type="pct"/>
            <w:tcBorders>
              <w:top w:val="nil"/>
              <w:left w:val="nil"/>
              <w:bottom w:val="nil"/>
              <w:right w:val="nil"/>
            </w:tcBorders>
            <w:hideMark/>
          </w:tcPr>
          <w:p w14:paraId="21F048A1" w14:textId="77777777" w:rsidR="009B3388" w:rsidRPr="00667179" w:rsidRDefault="009B3388">
            <w:r w:rsidRPr="00667179">
              <w:t>Professional Development Plan</w:t>
            </w:r>
          </w:p>
        </w:tc>
        <w:tc>
          <w:tcPr>
            <w:tcW w:w="469" w:type="pct"/>
            <w:tcBorders>
              <w:top w:val="nil"/>
              <w:left w:val="nil"/>
              <w:bottom w:val="nil"/>
              <w:right w:val="nil"/>
            </w:tcBorders>
          </w:tcPr>
          <w:p w14:paraId="1A1F1451" w14:textId="77777777" w:rsidR="009B3388" w:rsidRPr="00667179" w:rsidRDefault="009B3388"/>
        </w:tc>
        <w:tc>
          <w:tcPr>
            <w:tcW w:w="803" w:type="pct"/>
            <w:tcBorders>
              <w:top w:val="nil"/>
              <w:left w:val="nil"/>
              <w:bottom w:val="nil"/>
              <w:right w:val="single" w:sz="4" w:space="0" w:color="auto"/>
            </w:tcBorders>
            <w:vAlign w:val="center"/>
            <w:hideMark/>
          </w:tcPr>
          <w:p w14:paraId="355B3A5F" w14:textId="77777777" w:rsidR="009B3388" w:rsidRPr="00667179" w:rsidRDefault="009B3388">
            <w:pPr>
              <w:jc w:val="center"/>
            </w:pPr>
            <w:r w:rsidRPr="00667179">
              <w:t>10</w:t>
            </w:r>
          </w:p>
        </w:tc>
      </w:tr>
      <w:tr w:rsidR="009B3388" w14:paraId="63A5798C" w14:textId="77777777" w:rsidTr="009B3388">
        <w:tc>
          <w:tcPr>
            <w:tcW w:w="125" w:type="pct"/>
            <w:tcBorders>
              <w:top w:val="nil"/>
              <w:left w:val="single" w:sz="4" w:space="0" w:color="auto"/>
              <w:bottom w:val="nil"/>
              <w:right w:val="nil"/>
            </w:tcBorders>
            <w:vAlign w:val="center"/>
          </w:tcPr>
          <w:p w14:paraId="7E17F152" w14:textId="77777777" w:rsidR="009B3388" w:rsidRDefault="009B3388">
            <w:pPr>
              <w:rPr>
                <w:b/>
              </w:rPr>
            </w:pPr>
          </w:p>
        </w:tc>
        <w:tc>
          <w:tcPr>
            <w:tcW w:w="3603" w:type="pct"/>
            <w:tcBorders>
              <w:top w:val="nil"/>
              <w:left w:val="nil"/>
              <w:bottom w:val="nil"/>
              <w:right w:val="nil"/>
            </w:tcBorders>
            <w:hideMark/>
          </w:tcPr>
          <w:p w14:paraId="7791CF45" w14:textId="77777777" w:rsidR="009B3388" w:rsidRPr="00667179" w:rsidRDefault="009B3388">
            <w:r w:rsidRPr="00667179">
              <w:t>School Profile</w:t>
            </w:r>
          </w:p>
        </w:tc>
        <w:tc>
          <w:tcPr>
            <w:tcW w:w="469" w:type="pct"/>
            <w:tcBorders>
              <w:top w:val="nil"/>
              <w:left w:val="nil"/>
              <w:bottom w:val="nil"/>
              <w:right w:val="nil"/>
            </w:tcBorders>
          </w:tcPr>
          <w:p w14:paraId="2FC98D44" w14:textId="77777777" w:rsidR="009B3388" w:rsidRPr="00667179" w:rsidRDefault="009B3388"/>
        </w:tc>
        <w:tc>
          <w:tcPr>
            <w:tcW w:w="803" w:type="pct"/>
            <w:tcBorders>
              <w:top w:val="nil"/>
              <w:left w:val="nil"/>
              <w:bottom w:val="nil"/>
              <w:right w:val="single" w:sz="4" w:space="0" w:color="auto"/>
            </w:tcBorders>
            <w:vAlign w:val="center"/>
            <w:hideMark/>
          </w:tcPr>
          <w:p w14:paraId="623D45A3" w14:textId="77777777" w:rsidR="009B3388" w:rsidRPr="00667179" w:rsidRDefault="009B3388">
            <w:pPr>
              <w:jc w:val="center"/>
            </w:pPr>
            <w:r w:rsidRPr="00667179">
              <w:t>10</w:t>
            </w:r>
          </w:p>
        </w:tc>
      </w:tr>
      <w:tr w:rsidR="00947081" w14:paraId="1FB4D3DD" w14:textId="77777777" w:rsidTr="009B3388">
        <w:tc>
          <w:tcPr>
            <w:tcW w:w="125" w:type="pct"/>
            <w:tcBorders>
              <w:top w:val="nil"/>
              <w:left w:val="single" w:sz="4" w:space="0" w:color="auto"/>
              <w:bottom w:val="nil"/>
              <w:right w:val="nil"/>
            </w:tcBorders>
            <w:vAlign w:val="center"/>
          </w:tcPr>
          <w:p w14:paraId="15F245AC" w14:textId="77777777" w:rsidR="00947081" w:rsidRDefault="00947081">
            <w:pPr>
              <w:rPr>
                <w:b/>
              </w:rPr>
            </w:pPr>
          </w:p>
        </w:tc>
        <w:tc>
          <w:tcPr>
            <w:tcW w:w="3603" w:type="pct"/>
            <w:tcBorders>
              <w:top w:val="nil"/>
              <w:left w:val="nil"/>
              <w:bottom w:val="nil"/>
              <w:right w:val="nil"/>
            </w:tcBorders>
          </w:tcPr>
          <w:p w14:paraId="0A679754" w14:textId="0869076B" w:rsidR="00947081" w:rsidRPr="00667179" w:rsidRDefault="00947081">
            <w:r w:rsidRPr="00667179">
              <w:t xml:space="preserve">Introduction to </w:t>
            </w:r>
            <w:proofErr w:type="spellStart"/>
            <w:r w:rsidRPr="00667179">
              <w:t>edTPA</w:t>
            </w:r>
            <w:proofErr w:type="spellEnd"/>
            <w:r w:rsidR="00643889" w:rsidRPr="00667179">
              <w:t xml:space="preserve"> and Requirements</w:t>
            </w:r>
          </w:p>
        </w:tc>
        <w:tc>
          <w:tcPr>
            <w:tcW w:w="469" w:type="pct"/>
            <w:tcBorders>
              <w:top w:val="nil"/>
              <w:left w:val="nil"/>
              <w:bottom w:val="nil"/>
              <w:right w:val="nil"/>
            </w:tcBorders>
          </w:tcPr>
          <w:p w14:paraId="43251BB3" w14:textId="77777777" w:rsidR="00947081" w:rsidRPr="00667179" w:rsidRDefault="00947081"/>
        </w:tc>
        <w:tc>
          <w:tcPr>
            <w:tcW w:w="803" w:type="pct"/>
            <w:tcBorders>
              <w:top w:val="nil"/>
              <w:left w:val="nil"/>
              <w:bottom w:val="nil"/>
              <w:right w:val="single" w:sz="4" w:space="0" w:color="auto"/>
            </w:tcBorders>
            <w:vAlign w:val="center"/>
          </w:tcPr>
          <w:p w14:paraId="01A485FC" w14:textId="684911E1" w:rsidR="00947081" w:rsidRPr="00667179" w:rsidRDefault="00643889">
            <w:pPr>
              <w:jc w:val="center"/>
            </w:pPr>
            <w:r w:rsidRPr="00667179">
              <w:t>10</w:t>
            </w:r>
          </w:p>
        </w:tc>
      </w:tr>
      <w:tr w:rsidR="009B3388" w14:paraId="6C56E211" w14:textId="77777777" w:rsidTr="009B3388">
        <w:tc>
          <w:tcPr>
            <w:tcW w:w="3728" w:type="pct"/>
            <w:gridSpan w:val="2"/>
            <w:tcBorders>
              <w:top w:val="nil"/>
              <w:left w:val="single" w:sz="4" w:space="0" w:color="auto"/>
              <w:bottom w:val="nil"/>
              <w:right w:val="nil"/>
            </w:tcBorders>
            <w:shd w:val="clear" w:color="auto" w:fill="BFBFBF"/>
            <w:vAlign w:val="center"/>
            <w:hideMark/>
          </w:tcPr>
          <w:p w14:paraId="5E34C8F3" w14:textId="77777777" w:rsidR="009B3388" w:rsidRPr="00667179" w:rsidRDefault="009B3388">
            <w:r w:rsidRPr="00667179">
              <w:rPr>
                <w:b/>
              </w:rPr>
              <w:t>Week 2</w:t>
            </w:r>
          </w:p>
        </w:tc>
        <w:tc>
          <w:tcPr>
            <w:tcW w:w="469" w:type="pct"/>
            <w:tcBorders>
              <w:top w:val="nil"/>
              <w:left w:val="nil"/>
              <w:bottom w:val="nil"/>
              <w:right w:val="nil"/>
            </w:tcBorders>
            <w:shd w:val="clear" w:color="auto" w:fill="BFBFBF"/>
          </w:tcPr>
          <w:p w14:paraId="2A0DEAFE" w14:textId="77777777" w:rsidR="009B3388" w:rsidRPr="00667179" w:rsidRDefault="009B3388"/>
        </w:tc>
        <w:tc>
          <w:tcPr>
            <w:tcW w:w="803" w:type="pct"/>
            <w:tcBorders>
              <w:top w:val="nil"/>
              <w:left w:val="nil"/>
              <w:bottom w:val="nil"/>
              <w:right w:val="single" w:sz="4" w:space="0" w:color="auto"/>
            </w:tcBorders>
            <w:shd w:val="clear" w:color="auto" w:fill="BFBFBF"/>
            <w:vAlign w:val="center"/>
          </w:tcPr>
          <w:p w14:paraId="72FCEE82" w14:textId="77777777" w:rsidR="009B3388" w:rsidRPr="00667179" w:rsidRDefault="009B3388">
            <w:pPr>
              <w:jc w:val="center"/>
            </w:pPr>
          </w:p>
        </w:tc>
      </w:tr>
      <w:tr w:rsidR="009B3388" w14:paraId="2094AAF7" w14:textId="77777777" w:rsidTr="009B3388">
        <w:tc>
          <w:tcPr>
            <w:tcW w:w="125" w:type="pct"/>
            <w:tcBorders>
              <w:top w:val="nil"/>
              <w:left w:val="single" w:sz="4" w:space="0" w:color="auto"/>
              <w:bottom w:val="nil"/>
              <w:right w:val="nil"/>
            </w:tcBorders>
            <w:vAlign w:val="center"/>
          </w:tcPr>
          <w:p w14:paraId="5C2B954B" w14:textId="77777777" w:rsidR="009B3388" w:rsidRDefault="009B3388">
            <w:pPr>
              <w:rPr>
                <w:b/>
              </w:rPr>
            </w:pPr>
          </w:p>
        </w:tc>
        <w:tc>
          <w:tcPr>
            <w:tcW w:w="3603" w:type="pct"/>
            <w:tcBorders>
              <w:top w:val="nil"/>
              <w:left w:val="nil"/>
              <w:bottom w:val="nil"/>
              <w:right w:val="nil"/>
            </w:tcBorders>
            <w:hideMark/>
          </w:tcPr>
          <w:p w14:paraId="0F0B467A" w14:textId="77777777" w:rsidR="009B3388" w:rsidRPr="00667179" w:rsidRDefault="009B3388">
            <w:r w:rsidRPr="00667179">
              <w:t>E Journal 1</w:t>
            </w:r>
          </w:p>
        </w:tc>
        <w:tc>
          <w:tcPr>
            <w:tcW w:w="469" w:type="pct"/>
            <w:tcBorders>
              <w:top w:val="nil"/>
              <w:left w:val="nil"/>
              <w:bottom w:val="nil"/>
              <w:right w:val="nil"/>
            </w:tcBorders>
          </w:tcPr>
          <w:p w14:paraId="3E9B5CD5" w14:textId="77777777" w:rsidR="009B3388" w:rsidRPr="00667179" w:rsidRDefault="009B3388"/>
        </w:tc>
        <w:tc>
          <w:tcPr>
            <w:tcW w:w="803" w:type="pct"/>
            <w:tcBorders>
              <w:top w:val="nil"/>
              <w:left w:val="nil"/>
              <w:bottom w:val="nil"/>
              <w:right w:val="single" w:sz="4" w:space="0" w:color="auto"/>
            </w:tcBorders>
            <w:vAlign w:val="center"/>
            <w:hideMark/>
          </w:tcPr>
          <w:p w14:paraId="69453F27" w14:textId="77777777" w:rsidR="009B3388" w:rsidRPr="00667179" w:rsidRDefault="009B3388">
            <w:pPr>
              <w:jc w:val="center"/>
            </w:pPr>
            <w:r w:rsidRPr="00667179">
              <w:t>10</w:t>
            </w:r>
          </w:p>
        </w:tc>
      </w:tr>
      <w:tr w:rsidR="009B3388" w14:paraId="4E300FBA" w14:textId="77777777" w:rsidTr="009B3388">
        <w:tc>
          <w:tcPr>
            <w:tcW w:w="125" w:type="pct"/>
            <w:tcBorders>
              <w:top w:val="nil"/>
              <w:left w:val="single" w:sz="4" w:space="0" w:color="auto"/>
              <w:bottom w:val="nil"/>
              <w:right w:val="nil"/>
            </w:tcBorders>
            <w:vAlign w:val="center"/>
          </w:tcPr>
          <w:p w14:paraId="026F7983" w14:textId="77777777" w:rsidR="009B3388" w:rsidRDefault="009B3388">
            <w:pPr>
              <w:rPr>
                <w:b/>
              </w:rPr>
            </w:pPr>
          </w:p>
        </w:tc>
        <w:tc>
          <w:tcPr>
            <w:tcW w:w="3603" w:type="pct"/>
            <w:tcBorders>
              <w:top w:val="nil"/>
              <w:left w:val="nil"/>
              <w:bottom w:val="nil"/>
              <w:right w:val="nil"/>
            </w:tcBorders>
            <w:hideMark/>
          </w:tcPr>
          <w:p w14:paraId="09953769" w14:textId="77777777" w:rsidR="009B3388" w:rsidRPr="00667179" w:rsidRDefault="009B3388">
            <w:r w:rsidRPr="00667179">
              <w:t>Class Profile</w:t>
            </w:r>
          </w:p>
        </w:tc>
        <w:tc>
          <w:tcPr>
            <w:tcW w:w="469" w:type="pct"/>
            <w:tcBorders>
              <w:top w:val="nil"/>
              <w:left w:val="nil"/>
              <w:bottom w:val="nil"/>
              <w:right w:val="nil"/>
            </w:tcBorders>
          </w:tcPr>
          <w:p w14:paraId="3C7B800D" w14:textId="77777777" w:rsidR="009B3388" w:rsidRPr="00667179" w:rsidRDefault="009B3388"/>
        </w:tc>
        <w:tc>
          <w:tcPr>
            <w:tcW w:w="803" w:type="pct"/>
            <w:tcBorders>
              <w:top w:val="nil"/>
              <w:left w:val="nil"/>
              <w:bottom w:val="nil"/>
              <w:right w:val="single" w:sz="4" w:space="0" w:color="auto"/>
            </w:tcBorders>
            <w:vAlign w:val="center"/>
            <w:hideMark/>
          </w:tcPr>
          <w:p w14:paraId="68EC5970" w14:textId="77777777" w:rsidR="009B3388" w:rsidRPr="00667179" w:rsidRDefault="009B3388">
            <w:pPr>
              <w:jc w:val="center"/>
            </w:pPr>
            <w:r w:rsidRPr="00667179">
              <w:t>10</w:t>
            </w:r>
          </w:p>
        </w:tc>
      </w:tr>
      <w:tr w:rsidR="00947081" w14:paraId="1B03561F" w14:textId="77777777" w:rsidTr="009B3388">
        <w:tc>
          <w:tcPr>
            <w:tcW w:w="125" w:type="pct"/>
            <w:tcBorders>
              <w:top w:val="nil"/>
              <w:left w:val="single" w:sz="4" w:space="0" w:color="auto"/>
              <w:bottom w:val="nil"/>
              <w:right w:val="nil"/>
            </w:tcBorders>
            <w:vAlign w:val="center"/>
          </w:tcPr>
          <w:p w14:paraId="3D92D139" w14:textId="77777777" w:rsidR="00947081" w:rsidRDefault="00947081">
            <w:pPr>
              <w:rPr>
                <w:b/>
              </w:rPr>
            </w:pPr>
          </w:p>
        </w:tc>
        <w:tc>
          <w:tcPr>
            <w:tcW w:w="3603" w:type="pct"/>
            <w:tcBorders>
              <w:top w:val="nil"/>
              <w:left w:val="nil"/>
              <w:bottom w:val="nil"/>
              <w:right w:val="nil"/>
            </w:tcBorders>
          </w:tcPr>
          <w:p w14:paraId="447140D6" w14:textId="62CE6C68" w:rsidR="00947081" w:rsidRPr="00667179" w:rsidRDefault="00947081">
            <w:r w:rsidRPr="00667179">
              <w:t xml:space="preserve">Review </w:t>
            </w:r>
            <w:proofErr w:type="spellStart"/>
            <w:r w:rsidRPr="00667179">
              <w:t>inTASC</w:t>
            </w:r>
            <w:proofErr w:type="spellEnd"/>
            <w:r w:rsidRPr="00667179">
              <w:t xml:space="preserve"> Activities</w:t>
            </w:r>
          </w:p>
        </w:tc>
        <w:tc>
          <w:tcPr>
            <w:tcW w:w="469" w:type="pct"/>
            <w:tcBorders>
              <w:top w:val="nil"/>
              <w:left w:val="nil"/>
              <w:bottom w:val="nil"/>
              <w:right w:val="nil"/>
            </w:tcBorders>
          </w:tcPr>
          <w:p w14:paraId="47D1365F" w14:textId="77777777" w:rsidR="00947081" w:rsidRPr="00667179" w:rsidRDefault="00947081"/>
        </w:tc>
        <w:tc>
          <w:tcPr>
            <w:tcW w:w="803" w:type="pct"/>
            <w:tcBorders>
              <w:top w:val="nil"/>
              <w:left w:val="nil"/>
              <w:bottom w:val="nil"/>
              <w:right w:val="single" w:sz="4" w:space="0" w:color="auto"/>
            </w:tcBorders>
            <w:vAlign w:val="center"/>
          </w:tcPr>
          <w:p w14:paraId="401FB22E" w14:textId="4938DED2" w:rsidR="00947081" w:rsidRPr="00667179" w:rsidRDefault="00643889">
            <w:pPr>
              <w:jc w:val="center"/>
            </w:pPr>
            <w:r w:rsidRPr="00667179">
              <w:t>10</w:t>
            </w:r>
          </w:p>
        </w:tc>
      </w:tr>
      <w:tr w:rsidR="009B3388" w14:paraId="7B647118" w14:textId="77777777" w:rsidTr="009B3388">
        <w:tc>
          <w:tcPr>
            <w:tcW w:w="3728" w:type="pct"/>
            <w:gridSpan w:val="2"/>
            <w:tcBorders>
              <w:top w:val="nil"/>
              <w:left w:val="single" w:sz="4" w:space="0" w:color="auto"/>
              <w:bottom w:val="nil"/>
              <w:right w:val="nil"/>
            </w:tcBorders>
            <w:shd w:val="clear" w:color="auto" w:fill="BFBFBF"/>
            <w:vAlign w:val="center"/>
            <w:hideMark/>
          </w:tcPr>
          <w:p w14:paraId="24D83DF2" w14:textId="77777777" w:rsidR="009B3388" w:rsidRPr="00667179" w:rsidRDefault="009B3388">
            <w:r w:rsidRPr="00667179">
              <w:rPr>
                <w:b/>
              </w:rPr>
              <w:t>Week 3</w:t>
            </w:r>
          </w:p>
        </w:tc>
        <w:tc>
          <w:tcPr>
            <w:tcW w:w="469" w:type="pct"/>
            <w:tcBorders>
              <w:top w:val="nil"/>
              <w:left w:val="nil"/>
              <w:bottom w:val="nil"/>
              <w:right w:val="nil"/>
            </w:tcBorders>
            <w:shd w:val="clear" w:color="auto" w:fill="BFBFBF"/>
          </w:tcPr>
          <w:p w14:paraId="16CD2B8F" w14:textId="77777777" w:rsidR="009B3388" w:rsidRPr="00667179" w:rsidRDefault="009B3388"/>
        </w:tc>
        <w:tc>
          <w:tcPr>
            <w:tcW w:w="803" w:type="pct"/>
            <w:tcBorders>
              <w:top w:val="nil"/>
              <w:left w:val="nil"/>
              <w:bottom w:val="nil"/>
              <w:right w:val="single" w:sz="4" w:space="0" w:color="auto"/>
            </w:tcBorders>
            <w:shd w:val="clear" w:color="auto" w:fill="BFBFBF"/>
            <w:vAlign w:val="center"/>
          </w:tcPr>
          <w:p w14:paraId="580CBABB" w14:textId="77777777" w:rsidR="009B3388" w:rsidRPr="00667179" w:rsidRDefault="009B3388">
            <w:pPr>
              <w:jc w:val="center"/>
            </w:pPr>
          </w:p>
        </w:tc>
      </w:tr>
      <w:tr w:rsidR="009B3388" w14:paraId="6F2EA75A" w14:textId="77777777" w:rsidTr="009B3388">
        <w:tc>
          <w:tcPr>
            <w:tcW w:w="125" w:type="pct"/>
            <w:tcBorders>
              <w:top w:val="nil"/>
              <w:left w:val="single" w:sz="4" w:space="0" w:color="auto"/>
              <w:bottom w:val="nil"/>
              <w:right w:val="nil"/>
            </w:tcBorders>
            <w:vAlign w:val="center"/>
          </w:tcPr>
          <w:p w14:paraId="5753ABC4" w14:textId="77777777" w:rsidR="009B3388" w:rsidRDefault="009B3388">
            <w:pPr>
              <w:rPr>
                <w:b/>
              </w:rPr>
            </w:pPr>
          </w:p>
        </w:tc>
        <w:tc>
          <w:tcPr>
            <w:tcW w:w="3603" w:type="pct"/>
            <w:tcBorders>
              <w:top w:val="nil"/>
              <w:left w:val="nil"/>
              <w:bottom w:val="nil"/>
              <w:right w:val="nil"/>
            </w:tcBorders>
            <w:hideMark/>
          </w:tcPr>
          <w:p w14:paraId="3FF15665" w14:textId="77777777" w:rsidR="009B3388" w:rsidRPr="00667179" w:rsidRDefault="009B3388">
            <w:r w:rsidRPr="00667179">
              <w:t>Progress Assessment</w:t>
            </w:r>
          </w:p>
        </w:tc>
        <w:tc>
          <w:tcPr>
            <w:tcW w:w="469" w:type="pct"/>
            <w:tcBorders>
              <w:top w:val="nil"/>
              <w:left w:val="nil"/>
              <w:bottom w:val="nil"/>
              <w:right w:val="nil"/>
            </w:tcBorders>
          </w:tcPr>
          <w:p w14:paraId="288C3284" w14:textId="77777777" w:rsidR="009B3388" w:rsidRPr="00667179" w:rsidRDefault="009B3388"/>
        </w:tc>
        <w:tc>
          <w:tcPr>
            <w:tcW w:w="803" w:type="pct"/>
            <w:tcBorders>
              <w:top w:val="nil"/>
              <w:left w:val="nil"/>
              <w:bottom w:val="nil"/>
              <w:right w:val="single" w:sz="4" w:space="0" w:color="auto"/>
            </w:tcBorders>
            <w:vAlign w:val="center"/>
            <w:hideMark/>
          </w:tcPr>
          <w:p w14:paraId="257AB2EB" w14:textId="77777777" w:rsidR="009B3388" w:rsidRPr="00667179" w:rsidRDefault="009B3388">
            <w:pPr>
              <w:jc w:val="center"/>
            </w:pPr>
            <w:r w:rsidRPr="00667179">
              <w:t>10</w:t>
            </w:r>
          </w:p>
        </w:tc>
      </w:tr>
      <w:tr w:rsidR="009B3388" w14:paraId="118665E3" w14:textId="77777777" w:rsidTr="009B3388">
        <w:tc>
          <w:tcPr>
            <w:tcW w:w="125" w:type="pct"/>
            <w:tcBorders>
              <w:top w:val="nil"/>
              <w:left w:val="single" w:sz="4" w:space="0" w:color="auto"/>
              <w:bottom w:val="nil"/>
              <w:right w:val="nil"/>
            </w:tcBorders>
            <w:vAlign w:val="center"/>
          </w:tcPr>
          <w:p w14:paraId="6BD71A8F" w14:textId="77777777" w:rsidR="009B3388" w:rsidRDefault="009B3388">
            <w:pPr>
              <w:rPr>
                <w:b/>
              </w:rPr>
            </w:pPr>
          </w:p>
        </w:tc>
        <w:tc>
          <w:tcPr>
            <w:tcW w:w="3603" w:type="pct"/>
            <w:tcBorders>
              <w:top w:val="nil"/>
              <w:left w:val="nil"/>
              <w:bottom w:val="nil"/>
              <w:right w:val="nil"/>
            </w:tcBorders>
            <w:hideMark/>
          </w:tcPr>
          <w:p w14:paraId="3622CB53" w14:textId="77777777" w:rsidR="009B3388" w:rsidRPr="00667179" w:rsidRDefault="009B3388">
            <w:r w:rsidRPr="00667179">
              <w:t>Site Support Provider Form</w:t>
            </w:r>
          </w:p>
        </w:tc>
        <w:tc>
          <w:tcPr>
            <w:tcW w:w="469" w:type="pct"/>
            <w:tcBorders>
              <w:top w:val="nil"/>
              <w:left w:val="nil"/>
              <w:bottom w:val="nil"/>
              <w:right w:val="nil"/>
            </w:tcBorders>
          </w:tcPr>
          <w:p w14:paraId="6FDEEDDD" w14:textId="77777777" w:rsidR="009B3388" w:rsidRPr="00667179" w:rsidRDefault="009B3388"/>
        </w:tc>
        <w:tc>
          <w:tcPr>
            <w:tcW w:w="803" w:type="pct"/>
            <w:tcBorders>
              <w:top w:val="nil"/>
              <w:left w:val="nil"/>
              <w:bottom w:val="nil"/>
              <w:right w:val="single" w:sz="4" w:space="0" w:color="auto"/>
            </w:tcBorders>
            <w:vAlign w:val="center"/>
            <w:hideMark/>
          </w:tcPr>
          <w:p w14:paraId="565838C3" w14:textId="77777777" w:rsidR="009B3388" w:rsidRPr="00667179" w:rsidRDefault="009B3388">
            <w:pPr>
              <w:jc w:val="center"/>
            </w:pPr>
            <w:r w:rsidRPr="00667179">
              <w:t>10</w:t>
            </w:r>
          </w:p>
        </w:tc>
      </w:tr>
      <w:tr w:rsidR="009B3388" w14:paraId="588A7102" w14:textId="77777777" w:rsidTr="009B3388">
        <w:tc>
          <w:tcPr>
            <w:tcW w:w="3728" w:type="pct"/>
            <w:gridSpan w:val="2"/>
            <w:tcBorders>
              <w:top w:val="nil"/>
              <w:left w:val="single" w:sz="4" w:space="0" w:color="auto"/>
              <w:bottom w:val="nil"/>
              <w:right w:val="nil"/>
            </w:tcBorders>
            <w:shd w:val="clear" w:color="auto" w:fill="BFBFBF"/>
            <w:vAlign w:val="center"/>
            <w:hideMark/>
          </w:tcPr>
          <w:p w14:paraId="6BFF6F28" w14:textId="77777777" w:rsidR="009B3388" w:rsidRPr="00667179" w:rsidRDefault="009B3388">
            <w:r w:rsidRPr="00667179">
              <w:rPr>
                <w:b/>
              </w:rPr>
              <w:t>Week 4</w:t>
            </w:r>
          </w:p>
        </w:tc>
        <w:tc>
          <w:tcPr>
            <w:tcW w:w="469" w:type="pct"/>
            <w:tcBorders>
              <w:top w:val="nil"/>
              <w:left w:val="nil"/>
              <w:bottom w:val="nil"/>
              <w:right w:val="nil"/>
            </w:tcBorders>
            <w:shd w:val="clear" w:color="auto" w:fill="BFBFBF"/>
          </w:tcPr>
          <w:p w14:paraId="41584C7D" w14:textId="77777777" w:rsidR="009B3388" w:rsidRPr="00667179" w:rsidRDefault="009B3388"/>
        </w:tc>
        <w:tc>
          <w:tcPr>
            <w:tcW w:w="803" w:type="pct"/>
            <w:tcBorders>
              <w:top w:val="nil"/>
              <w:left w:val="nil"/>
              <w:bottom w:val="nil"/>
              <w:right w:val="single" w:sz="4" w:space="0" w:color="auto"/>
            </w:tcBorders>
            <w:shd w:val="clear" w:color="auto" w:fill="BFBFBF"/>
            <w:vAlign w:val="center"/>
          </w:tcPr>
          <w:p w14:paraId="737B3418" w14:textId="77777777" w:rsidR="009B3388" w:rsidRPr="00667179" w:rsidRDefault="009B3388">
            <w:pPr>
              <w:jc w:val="center"/>
            </w:pPr>
          </w:p>
        </w:tc>
      </w:tr>
      <w:tr w:rsidR="009B3388" w14:paraId="66363D3C" w14:textId="77777777" w:rsidTr="009B3388">
        <w:tc>
          <w:tcPr>
            <w:tcW w:w="125" w:type="pct"/>
            <w:tcBorders>
              <w:top w:val="nil"/>
              <w:left w:val="single" w:sz="4" w:space="0" w:color="auto"/>
              <w:bottom w:val="nil"/>
              <w:right w:val="nil"/>
            </w:tcBorders>
            <w:vAlign w:val="center"/>
          </w:tcPr>
          <w:p w14:paraId="521E2FF8" w14:textId="77777777" w:rsidR="009B3388" w:rsidRDefault="009B3388">
            <w:pPr>
              <w:rPr>
                <w:b/>
              </w:rPr>
            </w:pPr>
          </w:p>
        </w:tc>
        <w:tc>
          <w:tcPr>
            <w:tcW w:w="3603" w:type="pct"/>
            <w:tcBorders>
              <w:top w:val="nil"/>
              <w:left w:val="nil"/>
              <w:bottom w:val="nil"/>
              <w:right w:val="nil"/>
            </w:tcBorders>
            <w:hideMark/>
          </w:tcPr>
          <w:p w14:paraId="6B23198E" w14:textId="66D91C2E" w:rsidR="009B3388" w:rsidRPr="00667179" w:rsidRDefault="003D2D58">
            <w:proofErr w:type="spellStart"/>
            <w:r w:rsidRPr="00667179">
              <w:t>edTPA</w:t>
            </w:r>
            <w:proofErr w:type="spellEnd"/>
            <w:r w:rsidRPr="00667179">
              <w:t xml:space="preserve"> </w:t>
            </w:r>
            <w:r w:rsidR="009141FD" w:rsidRPr="00667179">
              <w:t>Preparation Academic Language</w:t>
            </w:r>
          </w:p>
        </w:tc>
        <w:tc>
          <w:tcPr>
            <w:tcW w:w="469" w:type="pct"/>
            <w:tcBorders>
              <w:top w:val="nil"/>
              <w:left w:val="nil"/>
              <w:bottom w:val="nil"/>
              <w:right w:val="nil"/>
            </w:tcBorders>
          </w:tcPr>
          <w:p w14:paraId="3C983BF8" w14:textId="77777777" w:rsidR="009B3388" w:rsidRPr="00667179" w:rsidRDefault="009B3388"/>
        </w:tc>
        <w:tc>
          <w:tcPr>
            <w:tcW w:w="803" w:type="pct"/>
            <w:tcBorders>
              <w:top w:val="nil"/>
              <w:left w:val="nil"/>
              <w:bottom w:val="nil"/>
              <w:right w:val="single" w:sz="4" w:space="0" w:color="auto"/>
            </w:tcBorders>
            <w:vAlign w:val="center"/>
            <w:hideMark/>
          </w:tcPr>
          <w:p w14:paraId="37417BC6" w14:textId="77777777" w:rsidR="009B3388" w:rsidRPr="00667179" w:rsidRDefault="009B3388">
            <w:pPr>
              <w:jc w:val="center"/>
            </w:pPr>
            <w:r w:rsidRPr="00667179">
              <w:t>10</w:t>
            </w:r>
          </w:p>
        </w:tc>
      </w:tr>
      <w:tr w:rsidR="009B3388" w14:paraId="24551233" w14:textId="77777777" w:rsidTr="009B3388">
        <w:tc>
          <w:tcPr>
            <w:tcW w:w="125" w:type="pct"/>
            <w:tcBorders>
              <w:top w:val="nil"/>
              <w:left w:val="single" w:sz="4" w:space="0" w:color="auto"/>
              <w:bottom w:val="nil"/>
              <w:right w:val="nil"/>
            </w:tcBorders>
            <w:vAlign w:val="center"/>
          </w:tcPr>
          <w:p w14:paraId="49D80CA0" w14:textId="77777777" w:rsidR="009B3388" w:rsidRDefault="009B3388">
            <w:pPr>
              <w:rPr>
                <w:b/>
              </w:rPr>
            </w:pPr>
          </w:p>
        </w:tc>
        <w:tc>
          <w:tcPr>
            <w:tcW w:w="3603" w:type="pct"/>
            <w:tcBorders>
              <w:top w:val="nil"/>
              <w:left w:val="nil"/>
              <w:bottom w:val="nil"/>
              <w:right w:val="nil"/>
            </w:tcBorders>
            <w:hideMark/>
          </w:tcPr>
          <w:p w14:paraId="00692A33" w14:textId="77777777" w:rsidR="009B3388" w:rsidRPr="00667179" w:rsidRDefault="009B3388">
            <w:r w:rsidRPr="00667179">
              <w:t>Support Provider/Mentor Meeting Notes</w:t>
            </w:r>
          </w:p>
        </w:tc>
        <w:tc>
          <w:tcPr>
            <w:tcW w:w="469" w:type="pct"/>
            <w:tcBorders>
              <w:top w:val="nil"/>
              <w:left w:val="nil"/>
              <w:bottom w:val="nil"/>
              <w:right w:val="nil"/>
            </w:tcBorders>
          </w:tcPr>
          <w:p w14:paraId="5D84925C" w14:textId="77777777" w:rsidR="009B3388" w:rsidRPr="00667179" w:rsidRDefault="009B3388"/>
        </w:tc>
        <w:tc>
          <w:tcPr>
            <w:tcW w:w="803" w:type="pct"/>
            <w:tcBorders>
              <w:top w:val="nil"/>
              <w:left w:val="nil"/>
              <w:bottom w:val="nil"/>
              <w:right w:val="single" w:sz="4" w:space="0" w:color="auto"/>
            </w:tcBorders>
            <w:vAlign w:val="center"/>
            <w:hideMark/>
          </w:tcPr>
          <w:p w14:paraId="41EFB73A" w14:textId="77777777" w:rsidR="009B3388" w:rsidRPr="00667179" w:rsidRDefault="009B3388">
            <w:pPr>
              <w:jc w:val="center"/>
            </w:pPr>
            <w:r w:rsidRPr="00667179">
              <w:t>10</w:t>
            </w:r>
          </w:p>
        </w:tc>
      </w:tr>
      <w:tr w:rsidR="009B3388" w14:paraId="6D90D042" w14:textId="77777777" w:rsidTr="009B3388">
        <w:tc>
          <w:tcPr>
            <w:tcW w:w="125" w:type="pct"/>
            <w:tcBorders>
              <w:top w:val="nil"/>
              <w:left w:val="single" w:sz="4" w:space="0" w:color="auto"/>
              <w:bottom w:val="nil"/>
              <w:right w:val="nil"/>
            </w:tcBorders>
            <w:vAlign w:val="center"/>
          </w:tcPr>
          <w:p w14:paraId="6EA7F81B" w14:textId="77777777" w:rsidR="009B3388" w:rsidRDefault="009B3388">
            <w:pPr>
              <w:rPr>
                <w:b/>
              </w:rPr>
            </w:pPr>
          </w:p>
        </w:tc>
        <w:tc>
          <w:tcPr>
            <w:tcW w:w="3603" w:type="pct"/>
            <w:tcBorders>
              <w:top w:val="nil"/>
              <w:left w:val="nil"/>
              <w:bottom w:val="nil"/>
              <w:right w:val="nil"/>
            </w:tcBorders>
            <w:vAlign w:val="center"/>
            <w:hideMark/>
          </w:tcPr>
          <w:p w14:paraId="3CE60BE2" w14:textId="77777777" w:rsidR="009B3388" w:rsidRPr="00667179" w:rsidRDefault="009B3388">
            <w:r w:rsidRPr="00667179">
              <w:t>Progress Assessment by Site Support Provider</w:t>
            </w:r>
          </w:p>
        </w:tc>
        <w:tc>
          <w:tcPr>
            <w:tcW w:w="469" w:type="pct"/>
            <w:tcBorders>
              <w:top w:val="nil"/>
              <w:left w:val="nil"/>
              <w:bottom w:val="nil"/>
              <w:right w:val="nil"/>
            </w:tcBorders>
          </w:tcPr>
          <w:p w14:paraId="6062C27A" w14:textId="77777777" w:rsidR="009B3388" w:rsidRPr="00667179" w:rsidRDefault="009B3388"/>
        </w:tc>
        <w:tc>
          <w:tcPr>
            <w:tcW w:w="803" w:type="pct"/>
            <w:tcBorders>
              <w:top w:val="nil"/>
              <w:left w:val="nil"/>
              <w:bottom w:val="nil"/>
              <w:right w:val="single" w:sz="4" w:space="0" w:color="auto"/>
            </w:tcBorders>
            <w:vAlign w:val="center"/>
            <w:hideMark/>
          </w:tcPr>
          <w:p w14:paraId="47CBB94E" w14:textId="77777777" w:rsidR="009B3388" w:rsidRPr="00667179" w:rsidRDefault="009B3388">
            <w:pPr>
              <w:jc w:val="center"/>
            </w:pPr>
            <w:r w:rsidRPr="00667179">
              <w:t>10</w:t>
            </w:r>
          </w:p>
        </w:tc>
      </w:tr>
      <w:tr w:rsidR="009B3388" w14:paraId="48582180" w14:textId="77777777" w:rsidTr="009B3388">
        <w:tc>
          <w:tcPr>
            <w:tcW w:w="3728" w:type="pct"/>
            <w:gridSpan w:val="2"/>
            <w:tcBorders>
              <w:top w:val="nil"/>
              <w:left w:val="single" w:sz="4" w:space="0" w:color="auto"/>
              <w:bottom w:val="nil"/>
              <w:right w:val="nil"/>
            </w:tcBorders>
            <w:shd w:val="clear" w:color="auto" w:fill="BFBFBF"/>
            <w:vAlign w:val="center"/>
            <w:hideMark/>
          </w:tcPr>
          <w:p w14:paraId="67925588" w14:textId="77777777" w:rsidR="009B3388" w:rsidRPr="00667179" w:rsidRDefault="009B3388">
            <w:r w:rsidRPr="00667179">
              <w:rPr>
                <w:b/>
              </w:rPr>
              <w:t>Week 5</w:t>
            </w:r>
          </w:p>
        </w:tc>
        <w:tc>
          <w:tcPr>
            <w:tcW w:w="469" w:type="pct"/>
            <w:tcBorders>
              <w:top w:val="nil"/>
              <w:left w:val="nil"/>
              <w:bottom w:val="nil"/>
              <w:right w:val="nil"/>
            </w:tcBorders>
            <w:shd w:val="clear" w:color="auto" w:fill="BFBFBF"/>
          </w:tcPr>
          <w:p w14:paraId="73E82F6D" w14:textId="77777777" w:rsidR="009B3388" w:rsidRPr="00667179" w:rsidRDefault="009B3388"/>
        </w:tc>
        <w:tc>
          <w:tcPr>
            <w:tcW w:w="803" w:type="pct"/>
            <w:tcBorders>
              <w:top w:val="nil"/>
              <w:left w:val="nil"/>
              <w:bottom w:val="nil"/>
              <w:right w:val="single" w:sz="4" w:space="0" w:color="auto"/>
            </w:tcBorders>
            <w:shd w:val="clear" w:color="auto" w:fill="BFBFBF"/>
            <w:vAlign w:val="center"/>
          </w:tcPr>
          <w:p w14:paraId="2D704D74" w14:textId="77777777" w:rsidR="009B3388" w:rsidRPr="00667179" w:rsidRDefault="009B3388">
            <w:pPr>
              <w:jc w:val="center"/>
            </w:pPr>
          </w:p>
        </w:tc>
      </w:tr>
      <w:tr w:rsidR="009B3388" w14:paraId="41F1CB98" w14:textId="77777777" w:rsidTr="009B3388">
        <w:tc>
          <w:tcPr>
            <w:tcW w:w="125" w:type="pct"/>
            <w:tcBorders>
              <w:top w:val="nil"/>
              <w:left w:val="single" w:sz="4" w:space="0" w:color="auto"/>
              <w:bottom w:val="nil"/>
              <w:right w:val="nil"/>
            </w:tcBorders>
            <w:vAlign w:val="center"/>
          </w:tcPr>
          <w:p w14:paraId="7809F47A" w14:textId="77777777" w:rsidR="009B3388" w:rsidRDefault="009B3388">
            <w:pPr>
              <w:rPr>
                <w:b/>
              </w:rPr>
            </w:pPr>
          </w:p>
        </w:tc>
        <w:tc>
          <w:tcPr>
            <w:tcW w:w="3603" w:type="pct"/>
            <w:tcBorders>
              <w:top w:val="nil"/>
              <w:left w:val="nil"/>
              <w:bottom w:val="nil"/>
              <w:right w:val="nil"/>
            </w:tcBorders>
            <w:hideMark/>
          </w:tcPr>
          <w:p w14:paraId="30F4E960" w14:textId="77777777" w:rsidR="009B3388" w:rsidRPr="00667179" w:rsidRDefault="009B3388">
            <w:r w:rsidRPr="00667179">
              <w:t>E Journal 2</w:t>
            </w:r>
          </w:p>
        </w:tc>
        <w:tc>
          <w:tcPr>
            <w:tcW w:w="469" w:type="pct"/>
            <w:tcBorders>
              <w:top w:val="nil"/>
              <w:left w:val="nil"/>
              <w:bottom w:val="nil"/>
              <w:right w:val="nil"/>
            </w:tcBorders>
          </w:tcPr>
          <w:p w14:paraId="3EA9E7DC" w14:textId="77777777" w:rsidR="009B3388" w:rsidRPr="00667179" w:rsidRDefault="009B3388"/>
        </w:tc>
        <w:tc>
          <w:tcPr>
            <w:tcW w:w="803" w:type="pct"/>
            <w:tcBorders>
              <w:top w:val="nil"/>
              <w:left w:val="nil"/>
              <w:bottom w:val="nil"/>
              <w:right w:val="single" w:sz="4" w:space="0" w:color="auto"/>
            </w:tcBorders>
            <w:vAlign w:val="center"/>
            <w:hideMark/>
          </w:tcPr>
          <w:p w14:paraId="1730B08D" w14:textId="77777777" w:rsidR="009B3388" w:rsidRPr="00667179" w:rsidRDefault="009B3388">
            <w:pPr>
              <w:jc w:val="center"/>
            </w:pPr>
            <w:r w:rsidRPr="00667179">
              <w:t>10</w:t>
            </w:r>
          </w:p>
        </w:tc>
      </w:tr>
      <w:tr w:rsidR="009B3388" w14:paraId="0E55D7E0" w14:textId="77777777" w:rsidTr="009B3388">
        <w:tc>
          <w:tcPr>
            <w:tcW w:w="125" w:type="pct"/>
            <w:tcBorders>
              <w:top w:val="nil"/>
              <w:left w:val="single" w:sz="4" w:space="0" w:color="auto"/>
              <w:bottom w:val="nil"/>
              <w:right w:val="nil"/>
            </w:tcBorders>
            <w:vAlign w:val="center"/>
          </w:tcPr>
          <w:p w14:paraId="741C4CCC" w14:textId="77777777" w:rsidR="009B3388" w:rsidRDefault="009B3388">
            <w:pPr>
              <w:rPr>
                <w:b/>
              </w:rPr>
            </w:pPr>
          </w:p>
        </w:tc>
        <w:tc>
          <w:tcPr>
            <w:tcW w:w="3603" w:type="pct"/>
            <w:tcBorders>
              <w:top w:val="nil"/>
              <w:left w:val="nil"/>
              <w:bottom w:val="nil"/>
              <w:right w:val="nil"/>
            </w:tcBorders>
            <w:hideMark/>
          </w:tcPr>
          <w:p w14:paraId="7CBB325B" w14:textId="77777777" w:rsidR="009B3388" w:rsidRPr="00667179" w:rsidRDefault="009B3388">
            <w:r w:rsidRPr="00667179">
              <w:t>Classroom Rules</w:t>
            </w:r>
          </w:p>
        </w:tc>
        <w:tc>
          <w:tcPr>
            <w:tcW w:w="469" w:type="pct"/>
            <w:tcBorders>
              <w:top w:val="nil"/>
              <w:left w:val="nil"/>
              <w:bottom w:val="nil"/>
              <w:right w:val="nil"/>
            </w:tcBorders>
          </w:tcPr>
          <w:p w14:paraId="3487BDD4" w14:textId="77777777" w:rsidR="009B3388" w:rsidRPr="00667179" w:rsidRDefault="009B3388"/>
        </w:tc>
        <w:tc>
          <w:tcPr>
            <w:tcW w:w="803" w:type="pct"/>
            <w:tcBorders>
              <w:top w:val="nil"/>
              <w:left w:val="nil"/>
              <w:bottom w:val="nil"/>
              <w:right w:val="single" w:sz="4" w:space="0" w:color="auto"/>
            </w:tcBorders>
            <w:vAlign w:val="center"/>
            <w:hideMark/>
          </w:tcPr>
          <w:p w14:paraId="568A2FBA" w14:textId="77777777" w:rsidR="009B3388" w:rsidRPr="00667179" w:rsidRDefault="009B3388">
            <w:pPr>
              <w:jc w:val="center"/>
            </w:pPr>
            <w:r w:rsidRPr="00667179">
              <w:t>10</w:t>
            </w:r>
          </w:p>
        </w:tc>
      </w:tr>
      <w:tr w:rsidR="009B3388" w14:paraId="695F26E0" w14:textId="77777777" w:rsidTr="009B3388">
        <w:tc>
          <w:tcPr>
            <w:tcW w:w="3728" w:type="pct"/>
            <w:gridSpan w:val="2"/>
            <w:tcBorders>
              <w:top w:val="nil"/>
              <w:left w:val="single" w:sz="4" w:space="0" w:color="auto"/>
              <w:bottom w:val="nil"/>
              <w:right w:val="nil"/>
            </w:tcBorders>
            <w:shd w:val="clear" w:color="auto" w:fill="BFBFBF"/>
            <w:vAlign w:val="center"/>
            <w:hideMark/>
          </w:tcPr>
          <w:p w14:paraId="0E477608" w14:textId="77777777" w:rsidR="009B3388" w:rsidRPr="00667179" w:rsidRDefault="009B3388">
            <w:r w:rsidRPr="00667179">
              <w:rPr>
                <w:b/>
              </w:rPr>
              <w:t>Week 6</w:t>
            </w:r>
          </w:p>
        </w:tc>
        <w:tc>
          <w:tcPr>
            <w:tcW w:w="469" w:type="pct"/>
            <w:tcBorders>
              <w:top w:val="nil"/>
              <w:left w:val="nil"/>
              <w:bottom w:val="nil"/>
              <w:right w:val="nil"/>
            </w:tcBorders>
            <w:shd w:val="clear" w:color="auto" w:fill="BFBFBF"/>
          </w:tcPr>
          <w:p w14:paraId="6687D996" w14:textId="77777777" w:rsidR="009B3388" w:rsidRPr="00667179" w:rsidRDefault="009B3388"/>
        </w:tc>
        <w:tc>
          <w:tcPr>
            <w:tcW w:w="803" w:type="pct"/>
            <w:tcBorders>
              <w:top w:val="nil"/>
              <w:left w:val="nil"/>
              <w:bottom w:val="nil"/>
              <w:right w:val="single" w:sz="4" w:space="0" w:color="auto"/>
            </w:tcBorders>
            <w:shd w:val="clear" w:color="auto" w:fill="BFBFBF"/>
            <w:vAlign w:val="center"/>
          </w:tcPr>
          <w:p w14:paraId="04B330AE" w14:textId="77777777" w:rsidR="009B3388" w:rsidRPr="00667179" w:rsidRDefault="009B3388">
            <w:pPr>
              <w:jc w:val="center"/>
            </w:pPr>
          </w:p>
        </w:tc>
      </w:tr>
      <w:tr w:rsidR="009B3388" w14:paraId="097428FC" w14:textId="77777777" w:rsidTr="009B3388">
        <w:tc>
          <w:tcPr>
            <w:tcW w:w="125" w:type="pct"/>
            <w:tcBorders>
              <w:top w:val="nil"/>
              <w:left w:val="single" w:sz="4" w:space="0" w:color="auto"/>
              <w:bottom w:val="nil"/>
              <w:right w:val="nil"/>
            </w:tcBorders>
            <w:vAlign w:val="center"/>
          </w:tcPr>
          <w:p w14:paraId="02634AE7" w14:textId="77777777" w:rsidR="009B3388" w:rsidRDefault="009B3388">
            <w:pPr>
              <w:rPr>
                <w:b/>
              </w:rPr>
            </w:pPr>
          </w:p>
        </w:tc>
        <w:tc>
          <w:tcPr>
            <w:tcW w:w="3603" w:type="pct"/>
            <w:tcBorders>
              <w:top w:val="nil"/>
              <w:left w:val="nil"/>
              <w:bottom w:val="nil"/>
              <w:right w:val="nil"/>
            </w:tcBorders>
            <w:hideMark/>
          </w:tcPr>
          <w:p w14:paraId="363D2622" w14:textId="393A13AA" w:rsidR="009B3388" w:rsidRPr="00667179" w:rsidRDefault="00426D65">
            <w:proofErr w:type="spellStart"/>
            <w:r w:rsidRPr="00667179">
              <w:t>edTPA</w:t>
            </w:r>
            <w:proofErr w:type="spellEnd"/>
            <w:r w:rsidRPr="00667179">
              <w:t xml:space="preserve"> </w:t>
            </w:r>
            <w:r w:rsidR="009B3388" w:rsidRPr="00667179">
              <w:t>Self-Assessment</w:t>
            </w:r>
          </w:p>
        </w:tc>
        <w:tc>
          <w:tcPr>
            <w:tcW w:w="469" w:type="pct"/>
            <w:tcBorders>
              <w:top w:val="nil"/>
              <w:left w:val="nil"/>
              <w:bottom w:val="nil"/>
              <w:right w:val="nil"/>
            </w:tcBorders>
          </w:tcPr>
          <w:p w14:paraId="62ECB241" w14:textId="77777777" w:rsidR="009B3388" w:rsidRPr="00667179" w:rsidRDefault="009B3388"/>
        </w:tc>
        <w:tc>
          <w:tcPr>
            <w:tcW w:w="803" w:type="pct"/>
            <w:tcBorders>
              <w:top w:val="nil"/>
              <w:left w:val="nil"/>
              <w:bottom w:val="nil"/>
              <w:right w:val="single" w:sz="4" w:space="0" w:color="auto"/>
            </w:tcBorders>
            <w:vAlign w:val="center"/>
            <w:hideMark/>
          </w:tcPr>
          <w:p w14:paraId="2D7F5888" w14:textId="77777777" w:rsidR="009B3388" w:rsidRPr="00667179" w:rsidRDefault="009B3388">
            <w:pPr>
              <w:jc w:val="center"/>
            </w:pPr>
            <w:r w:rsidRPr="00667179">
              <w:t>10</w:t>
            </w:r>
          </w:p>
        </w:tc>
      </w:tr>
      <w:tr w:rsidR="009B3388" w14:paraId="08ACBC05" w14:textId="77777777" w:rsidTr="009B3388">
        <w:tc>
          <w:tcPr>
            <w:tcW w:w="125" w:type="pct"/>
            <w:tcBorders>
              <w:top w:val="nil"/>
              <w:left w:val="single" w:sz="4" w:space="0" w:color="auto"/>
              <w:bottom w:val="nil"/>
              <w:right w:val="nil"/>
            </w:tcBorders>
            <w:vAlign w:val="center"/>
          </w:tcPr>
          <w:p w14:paraId="4854FB47" w14:textId="77777777" w:rsidR="009B3388" w:rsidRDefault="009B3388">
            <w:pPr>
              <w:rPr>
                <w:b/>
              </w:rPr>
            </w:pPr>
          </w:p>
        </w:tc>
        <w:tc>
          <w:tcPr>
            <w:tcW w:w="3603" w:type="pct"/>
            <w:tcBorders>
              <w:top w:val="nil"/>
              <w:left w:val="nil"/>
              <w:bottom w:val="nil"/>
              <w:right w:val="nil"/>
            </w:tcBorders>
            <w:vAlign w:val="center"/>
            <w:hideMark/>
          </w:tcPr>
          <w:p w14:paraId="7F38A150" w14:textId="77777777" w:rsidR="009B3388" w:rsidRPr="00667179" w:rsidRDefault="009B3388">
            <w:r w:rsidRPr="00667179">
              <w:t>Progress Assessment</w:t>
            </w:r>
          </w:p>
        </w:tc>
        <w:tc>
          <w:tcPr>
            <w:tcW w:w="469" w:type="pct"/>
            <w:tcBorders>
              <w:top w:val="nil"/>
              <w:left w:val="nil"/>
              <w:bottom w:val="nil"/>
              <w:right w:val="nil"/>
            </w:tcBorders>
          </w:tcPr>
          <w:p w14:paraId="3A91880D" w14:textId="77777777" w:rsidR="009B3388" w:rsidRPr="00667179" w:rsidRDefault="009B3388"/>
        </w:tc>
        <w:tc>
          <w:tcPr>
            <w:tcW w:w="803" w:type="pct"/>
            <w:tcBorders>
              <w:top w:val="nil"/>
              <w:left w:val="nil"/>
              <w:bottom w:val="nil"/>
              <w:right w:val="single" w:sz="4" w:space="0" w:color="auto"/>
            </w:tcBorders>
            <w:vAlign w:val="center"/>
            <w:hideMark/>
          </w:tcPr>
          <w:p w14:paraId="7C1D3CA7" w14:textId="77777777" w:rsidR="009B3388" w:rsidRPr="00667179" w:rsidRDefault="009B3388">
            <w:pPr>
              <w:jc w:val="center"/>
            </w:pPr>
            <w:r w:rsidRPr="00667179">
              <w:t>10</w:t>
            </w:r>
          </w:p>
        </w:tc>
      </w:tr>
      <w:tr w:rsidR="009B3388" w14:paraId="129C389F" w14:textId="77777777" w:rsidTr="009B3388">
        <w:tc>
          <w:tcPr>
            <w:tcW w:w="3728" w:type="pct"/>
            <w:gridSpan w:val="2"/>
            <w:tcBorders>
              <w:top w:val="nil"/>
              <w:left w:val="single" w:sz="4" w:space="0" w:color="auto"/>
              <w:bottom w:val="nil"/>
              <w:right w:val="nil"/>
            </w:tcBorders>
            <w:shd w:val="clear" w:color="auto" w:fill="BFBFBF"/>
            <w:vAlign w:val="center"/>
            <w:hideMark/>
          </w:tcPr>
          <w:p w14:paraId="65B5CE47" w14:textId="77777777" w:rsidR="009B3388" w:rsidRPr="00667179" w:rsidRDefault="009B3388">
            <w:r w:rsidRPr="00667179">
              <w:rPr>
                <w:b/>
              </w:rPr>
              <w:t>Week 7</w:t>
            </w:r>
          </w:p>
        </w:tc>
        <w:tc>
          <w:tcPr>
            <w:tcW w:w="469" w:type="pct"/>
            <w:tcBorders>
              <w:top w:val="nil"/>
              <w:left w:val="nil"/>
              <w:bottom w:val="nil"/>
              <w:right w:val="nil"/>
            </w:tcBorders>
            <w:shd w:val="clear" w:color="auto" w:fill="BFBFBF"/>
          </w:tcPr>
          <w:p w14:paraId="0AB7580E" w14:textId="77777777" w:rsidR="009B3388" w:rsidRPr="00667179" w:rsidRDefault="009B3388"/>
        </w:tc>
        <w:tc>
          <w:tcPr>
            <w:tcW w:w="803" w:type="pct"/>
            <w:tcBorders>
              <w:top w:val="nil"/>
              <w:left w:val="nil"/>
              <w:bottom w:val="nil"/>
              <w:right w:val="single" w:sz="4" w:space="0" w:color="auto"/>
            </w:tcBorders>
            <w:shd w:val="clear" w:color="auto" w:fill="BFBFBF"/>
            <w:vAlign w:val="center"/>
          </w:tcPr>
          <w:p w14:paraId="36B9D7E5" w14:textId="77777777" w:rsidR="009B3388" w:rsidRPr="00667179" w:rsidRDefault="009B3388">
            <w:pPr>
              <w:jc w:val="center"/>
            </w:pPr>
          </w:p>
        </w:tc>
      </w:tr>
      <w:tr w:rsidR="009B3388" w14:paraId="5D65E228" w14:textId="77777777" w:rsidTr="009B3388">
        <w:tc>
          <w:tcPr>
            <w:tcW w:w="125" w:type="pct"/>
            <w:tcBorders>
              <w:top w:val="nil"/>
              <w:left w:val="single" w:sz="4" w:space="0" w:color="auto"/>
              <w:bottom w:val="nil"/>
              <w:right w:val="nil"/>
            </w:tcBorders>
            <w:vAlign w:val="center"/>
          </w:tcPr>
          <w:p w14:paraId="0E34E9BB" w14:textId="77777777" w:rsidR="009B3388" w:rsidRDefault="009B3388">
            <w:pPr>
              <w:rPr>
                <w:b/>
              </w:rPr>
            </w:pPr>
          </w:p>
        </w:tc>
        <w:tc>
          <w:tcPr>
            <w:tcW w:w="3603" w:type="pct"/>
            <w:tcBorders>
              <w:top w:val="nil"/>
              <w:left w:val="nil"/>
              <w:bottom w:val="nil"/>
              <w:right w:val="nil"/>
            </w:tcBorders>
            <w:hideMark/>
          </w:tcPr>
          <w:p w14:paraId="1EF766BB" w14:textId="77777777" w:rsidR="009B3388" w:rsidRPr="00667179" w:rsidRDefault="009B3388">
            <w:r w:rsidRPr="00667179">
              <w:t>E Journal 3</w:t>
            </w:r>
          </w:p>
        </w:tc>
        <w:tc>
          <w:tcPr>
            <w:tcW w:w="469" w:type="pct"/>
            <w:tcBorders>
              <w:top w:val="nil"/>
              <w:left w:val="nil"/>
              <w:bottom w:val="nil"/>
              <w:right w:val="nil"/>
            </w:tcBorders>
          </w:tcPr>
          <w:p w14:paraId="142CC577" w14:textId="77777777" w:rsidR="009B3388" w:rsidRPr="00667179" w:rsidRDefault="009B3388"/>
        </w:tc>
        <w:tc>
          <w:tcPr>
            <w:tcW w:w="803" w:type="pct"/>
            <w:tcBorders>
              <w:top w:val="nil"/>
              <w:left w:val="nil"/>
              <w:bottom w:val="nil"/>
              <w:right w:val="single" w:sz="4" w:space="0" w:color="auto"/>
            </w:tcBorders>
            <w:vAlign w:val="center"/>
            <w:hideMark/>
          </w:tcPr>
          <w:p w14:paraId="14A01C2F" w14:textId="77777777" w:rsidR="009B3388" w:rsidRPr="00667179" w:rsidRDefault="009B3388">
            <w:pPr>
              <w:jc w:val="center"/>
            </w:pPr>
            <w:r w:rsidRPr="00667179">
              <w:t>10</w:t>
            </w:r>
          </w:p>
        </w:tc>
      </w:tr>
      <w:tr w:rsidR="009B3388" w14:paraId="390E6005" w14:textId="77777777" w:rsidTr="009B3388">
        <w:tc>
          <w:tcPr>
            <w:tcW w:w="125" w:type="pct"/>
            <w:tcBorders>
              <w:top w:val="nil"/>
              <w:left w:val="single" w:sz="4" w:space="0" w:color="auto"/>
              <w:bottom w:val="nil"/>
              <w:right w:val="nil"/>
            </w:tcBorders>
            <w:vAlign w:val="center"/>
          </w:tcPr>
          <w:p w14:paraId="28A20361" w14:textId="77777777" w:rsidR="009B3388" w:rsidRDefault="009B3388">
            <w:pPr>
              <w:rPr>
                <w:b/>
              </w:rPr>
            </w:pPr>
          </w:p>
        </w:tc>
        <w:tc>
          <w:tcPr>
            <w:tcW w:w="3603" w:type="pct"/>
            <w:tcBorders>
              <w:top w:val="nil"/>
              <w:left w:val="nil"/>
              <w:bottom w:val="nil"/>
              <w:right w:val="nil"/>
            </w:tcBorders>
            <w:vAlign w:val="center"/>
            <w:hideMark/>
          </w:tcPr>
          <w:p w14:paraId="6A687AD3" w14:textId="77777777" w:rsidR="009B3388" w:rsidRDefault="009B3388">
            <w:r>
              <w:t>EL Log</w:t>
            </w:r>
          </w:p>
        </w:tc>
        <w:tc>
          <w:tcPr>
            <w:tcW w:w="469" w:type="pct"/>
            <w:tcBorders>
              <w:top w:val="nil"/>
              <w:left w:val="nil"/>
              <w:bottom w:val="nil"/>
              <w:right w:val="nil"/>
            </w:tcBorders>
          </w:tcPr>
          <w:p w14:paraId="453CE1A5" w14:textId="77777777" w:rsidR="009B3388" w:rsidRDefault="009B3388"/>
        </w:tc>
        <w:tc>
          <w:tcPr>
            <w:tcW w:w="803" w:type="pct"/>
            <w:tcBorders>
              <w:top w:val="nil"/>
              <w:left w:val="nil"/>
              <w:bottom w:val="nil"/>
              <w:right w:val="single" w:sz="4" w:space="0" w:color="auto"/>
            </w:tcBorders>
            <w:vAlign w:val="center"/>
            <w:hideMark/>
          </w:tcPr>
          <w:p w14:paraId="4BA94D7C" w14:textId="77777777" w:rsidR="009B3388" w:rsidRDefault="009B3388">
            <w:pPr>
              <w:jc w:val="center"/>
            </w:pPr>
            <w:r>
              <w:t>10</w:t>
            </w:r>
          </w:p>
        </w:tc>
      </w:tr>
      <w:tr w:rsidR="009B3388" w14:paraId="7ECB1E59" w14:textId="77777777" w:rsidTr="009B3388">
        <w:tc>
          <w:tcPr>
            <w:tcW w:w="3728" w:type="pct"/>
            <w:gridSpan w:val="2"/>
            <w:tcBorders>
              <w:top w:val="nil"/>
              <w:left w:val="single" w:sz="4" w:space="0" w:color="auto"/>
              <w:bottom w:val="nil"/>
              <w:right w:val="nil"/>
            </w:tcBorders>
            <w:shd w:val="clear" w:color="auto" w:fill="BFBFBF"/>
            <w:vAlign w:val="center"/>
            <w:hideMark/>
          </w:tcPr>
          <w:p w14:paraId="77866EB6" w14:textId="77777777" w:rsidR="009B3388" w:rsidRDefault="009B3388">
            <w:r>
              <w:rPr>
                <w:b/>
              </w:rPr>
              <w:t>Week 8</w:t>
            </w:r>
          </w:p>
        </w:tc>
        <w:tc>
          <w:tcPr>
            <w:tcW w:w="469" w:type="pct"/>
            <w:tcBorders>
              <w:top w:val="nil"/>
              <w:left w:val="nil"/>
              <w:bottom w:val="nil"/>
              <w:right w:val="nil"/>
            </w:tcBorders>
            <w:shd w:val="clear" w:color="auto" w:fill="BFBFBF"/>
          </w:tcPr>
          <w:p w14:paraId="7B524695" w14:textId="77777777" w:rsidR="009B3388" w:rsidRDefault="009B3388"/>
        </w:tc>
        <w:tc>
          <w:tcPr>
            <w:tcW w:w="803" w:type="pct"/>
            <w:tcBorders>
              <w:top w:val="nil"/>
              <w:left w:val="nil"/>
              <w:bottom w:val="nil"/>
              <w:right w:val="single" w:sz="4" w:space="0" w:color="auto"/>
            </w:tcBorders>
            <w:shd w:val="clear" w:color="auto" w:fill="BFBFBF"/>
            <w:vAlign w:val="center"/>
          </w:tcPr>
          <w:p w14:paraId="1E6AB5BF" w14:textId="77777777" w:rsidR="009B3388" w:rsidRDefault="009B3388">
            <w:pPr>
              <w:jc w:val="center"/>
            </w:pPr>
          </w:p>
        </w:tc>
      </w:tr>
      <w:tr w:rsidR="009B3388" w14:paraId="1DAEDBEA" w14:textId="77777777" w:rsidTr="009B3388">
        <w:tc>
          <w:tcPr>
            <w:tcW w:w="125" w:type="pct"/>
            <w:tcBorders>
              <w:top w:val="nil"/>
              <w:left w:val="single" w:sz="4" w:space="0" w:color="auto"/>
              <w:bottom w:val="nil"/>
              <w:right w:val="nil"/>
            </w:tcBorders>
            <w:vAlign w:val="center"/>
          </w:tcPr>
          <w:p w14:paraId="515844DA" w14:textId="77777777" w:rsidR="009B3388" w:rsidRDefault="009B3388">
            <w:pPr>
              <w:rPr>
                <w:b/>
              </w:rPr>
            </w:pPr>
          </w:p>
        </w:tc>
        <w:tc>
          <w:tcPr>
            <w:tcW w:w="3603" w:type="pct"/>
            <w:tcBorders>
              <w:top w:val="nil"/>
              <w:left w:val="nil"/>
              <w:bottom w:val="nil"/>
              <w:right w:val="nil"/>
            </w:tcBorders>
            <w:hideMark/>
          </w:tcPr>
          <w:p w14:paraId="4256373C" w14:textId="77777777" w:rsidR="009B3388" w:rsidRDefault="009B3388">
            <w:r>
              <w:t>Quarterly Assessment</w:t>
            </w:r>
          </w:p>
        </w:tc>
        <w:tc>
          <w:tcPr>
            <w:tcW w:w="469" w:type="pct"/>
            <w:tcBorders>
              <w:top w:val="nil"/>
              <w:left w:val="nil"/>
              <w:bottom w:val="nil"/>
              <w:right w:val="nil"/>
            </w:tcBorders>
          </w:tcPr>
          <w:p w14:paraId="0091E30D" w14:textId="77777777" w:rsidR="009B3388" w:rsidRDefault="009B3388"/>
        </w:tc>
        <w:tc>
          <w:tcPr>
            <w:tcW w:w="803" w:type="pct"/>
            <w:tcBorders>
              <w:top w:val="nil"/>
              <w:left w:val="nil"/>
              <w:bottom w:val="nil"/>
              <w:right w:val="single" w:sz="4" w:space="0" w:color="auto"/>
            </w:tcBorders>
            <w:vAlign w:val="center"/>
            <w:hideMark/>
          </w:tcPr>
          <w:p w14:paraId="77C00C90" w14:textId="77777777" w:rsidR="009B3388" w:rsidRDefault="009B3388">
            <w:pPr>
              <w:jc w:val="center"/>
            </w:pPr>
            <w:r>
              <w:t>10</w:t>
            </w:r>
          </w:p>
        </w:tc>
      </w:tr>
      <w:tr w:rsidR="009B3388" w14:paraId="05913EC4" w14:textId="77777777" w:rsidTr="009B3388">
        <w:tc>
          <w:tcPr>
            <w:tcW w:w="125" w:type="pct"/>
            <w:tcBorders>
              <w:top w:val="nil"/>
              <w:left w:val="single" w:sz="4" w:space="0" w:color="auto"/>
              <w:bottom w:val="nil"/>
              <w:right w:val="nil"/>
            </w:tcBorders>
            <w:vAlign w:val="center"/>
          </w:tcPr>
          <w:p w14:paraId="583758BA" w14:textId="77777777" w:rsidR="009B3388" w:rsidRDefault="009B3388">
            <w:pPr>
              <w:rPr>
                <w:b/>
              </w:rPr>
            </w:pPr>
          </w:p>
        </w:tc>
        <w:tc>
          <w:tcPr>
            <w:tcW w:w="3603" w:type="pct"/>
            <w:tcBorders>
              <w:top w:val="nil"/>
              <w:left w:val="nil"/>
              <w:bottom w:val="nil"/>
              <w:right w:val="nil"/>
            </w:tcBorders>
            <w:vAlign w:val="center"/>
            <w:hideMark/>
          </w:tcPr>
          <w:p w14:paraId="5E53C4AA" w14:textId="77777777" w:rsidR="009B3388" w:rsidRDefault="009B3388">
            <w:r>
              <w:t>Mentor Evaluation</w:t>
            </w:r>
          </w:p>
        </w:tc>
        <w:tc>
          <w:tcPr>
            <w:tcW w:w="469" w:type="pct"/>
            <w:tcBorders>
              <w:top w:val="nil"/>
              <w:left w:val="nil"/>
              <w:bottom w:val="nil"/>
              <w:right w:val="nil"/>
            </w:tcBorders>
          </w:tcPr>
          <w:p w14:paraId="4EAC9994" w14:textId="77777777" w:rsidR="009B3388" w:rsidRDefault="009B3388"/>
        </w:tc>
        <w:tc>
          <w:tcPr>
            <w:tcW w:w="803" w:type="pct"/>
            <w:tcBorders>
              <w:top w:val="nil"/>
              <w:left w:val="nil"/>
              <w:bottom w:val="nil"/>
              <w:right w:val="single" w:sz="4" w:space="0" w:color="auto"/>
            </w:tcBorders>
            <w:vAlign w:val="center"/>
            <w:hideMark/>
          </w:tcPr>
          <w:p w14:paraId="4E8CAB37" w14:textId="77777777" w:rsidR="009B3388" w:rsidRDefault="009B3388">
            <w:pPr>
              <w:jc w:val="center"/>
            </w:pPr>
            <w:r>
              <w:t>10</w:t>
            </w:r>
          </w:p>
        </w:tc>
      </w:tr>
      <w:tr w:rsidR="009B3388" w14:paraId="4AC9BB42" w14:textId="77777777" w:rsidTr="009B3388">
        <w:tc>
          <w:tcPr>
            <w:tcW w:w="3728" w:type="pct"/>
            <w:gridSpan w:val="2"/>
            <w:tcBorders>
              <w:top w:val="single" w:sz="4" w:space="0" w:color="auto"/>
              <w:left w:val="single" w:sz="4" w:space="0" w:color="auto"/>
              <w:bottom w:val="single" w:sz="4" w:space="0" w:color="auto"/>
              <w:right w:val="nil"/>
            </w:tcBorders>
            <w:shd w:val="clear" w:color="auto" w:fill="005391"/>
            <w:vAlign w:val="center"/>
            <w:hideMark/>
          </w:tcPr>
          <w:p w14:paraId="30219A41" w14:textId="77777777" w:rsidR="009B3388" w:rsidRDefault="009B3388">
            <w:pPr>
              <w:rPr>
                <w:color w:val="FFFFFF" w:themeColor="background1"/>
              </w:rPr>
            </w:pPr>
            <w:r>
              <w:rPr>
                <w:b/>
                <w:color w:val="FFFFFF" w:themeColor="background1"/>
                <w:sz w:val="22"/>
                <w:szCs w:val="22"/>
              </w:rPr>
              <w:t>Total Points</w:t>
            </w:r>
          </w:p>
        </w:tc>
        <w:tc>
          <w:tcPr>
            <w:tcW w:w="469" w:type="pct"/>
            <w:tcBorders>
              <w:top w:val="single" w:sz="4" w:space="0" w:color="auto"/>
              <w:left w:val="nil"/>
              <w:bottom w:val="single" w:sz="4" w:space="0" w:color="auto"/>
              <w:right w:val="nil"/>
            </w:tcBorders>
            <w:shd w:val="clear" w:color="auto" w:fill="005391"/>
          </w:tcPr>
          <w:p w14:paraId="14277A2C" w14:textId="77777777" w:rsidR="009B3388" w:rsidRDefault="009B3388">
            <w:pPr>
              <w:rPr>
                <w:b/>
                <w:color w:val="FFFFFF" w:themeColor="background1"/>
              </w:rPr>
            </w:pP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49869332" w14:textId="6B35699E" w:rsidR="009B3388" w:rsidRDefault="00643889">
            <w:pPr>
              <w:jc w:val="center"/>
              <w:rPr>
                <w:b/>
                <w:color w:val="FFFFFF" w:themeColor="background1"/>
              </w:rPr>
            </w:pPr>
            <w:r w:rsidRPr="0074228B">
              <w:rPr>
                <w:b/>
                <w:color w:val="FFFFFF" w:themeColor="background1"/>
                <w:sz w:val="22"/>
              </w:rPr>
              <w:t>190</w:t>
            </w:r>
          </w:p>
        </w:tc>
      </w:tr>
    </w:tbl>
    <w:p w14:paraId="3821A181" w14:textId="77777777" w:rsidR="009B3388" w:rsidRDefault="009B3388" w:rsidP="009B3388">
      <w:pPr>
        <w:pStyle w:val="APACitation"/>
        <w:ind w:left="0" w:firstLine="0"/>
        <w:rPr>
          <w:color w:val="FFFFFF" w:themeColor="background1"/>
          <w:szCs w:val="22"/>
        </w:rPr>
      </w:pPr>
    </w:p>
    <w:p w14:paraId="7D3D931F" w14:textId="77777777" w:rsidR="009B3388" w:rsidRDefault="009B3388" w:rsidP="009B3388">
      <w:pPr>
        <w:rPr>
          <w:rFonts w:cs="Arial"/>
        </w:rPr>
      </w:pPr>
    </w:p>
    <w:p w14:paraId="59DA3F9B" w14:textId="577DEB28" w:rsidR="009B3388" w:rsidRDefault="003D2D58" w:rsidP="00FE6406">
      <w:pPr>
        <w:pStyle w:val="Heading3"/>
      </w:pPr>
      <w:bookmarkStart w:id="4" w:name="_Toc529895725"/>
      <w:bookmarkStart w:id="5" w:name="_Hlk529864952"/>
      <w:r>
        <w:t>Clinical Practice II</w:t>
      </w:r>
      <w:bookmarkEnd w:id="4"/>
    </w:p>
    <w:p w14:paraId="0B5CDCBC" w14:textId="77777777" w:rsidR="003D2D58" w:rsidRDefault="003D2D58" w:rsidP="003D2D58">
      <w:pPr>
        <w:pStyle w:val="APACitation"/>
        <w:ind w:left="0" w:firstLine="0"/>
        <w:rPr>
          <w:color w:val="auto"/>
          <w:szCs w:val="22"/>
        </w:rPr>
      </w:pPr>
      <w:bookmarkStart w:id="6" w:name="_Hlk529955998"/>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323"/>
        <w:gridCol w:w="9332"/>
        <w:gridCol w:w="1215"/>
        <w:gridCol w:w="2080"/>
      </w:tblGrid>
      <w:tr w:rsidR="003D2D58" w14:paraId="6821BE8A" w14:textId="77777777" w:rsidTr="003D2D58">
        <w:tc>
          <w:tcPr>
            <w:tcW w:w="125" w:type="pct"/>
            <w:tcBorders>
              <w:top w:val="single" w:sz="4" w:space="0" w:color="auto"/>
              <w:left w:val="single" w:sz="4" w:space="0" w:color="auto"/>
              <w:bottom w:val="single" w:sz="4" w:space="0" w:color="auto"/>
              <w:right w:val="nil"/>
            </w:tcBorders>
            <w:shd w:val="clear" w:color="auto" w:fill="005391"/>
            <w:vAlign w:val="center"/>
          </w:tcPr>
          <w:p w14:paraId="048CC316" w14:textId="77777777" w:rsidR="003D2D58" w:rsidRDefault="003D2D58">
            <w:pPr>
              <w:rPr>
                <w:b/>
                <w:color w:val="FFFFFF" w:themeColor="background1"/>
              </w:rPr>
            </w:pPr>
          </w:p>
        </w:tc>
        <w:tc>
          <w:tcPr>
            <w:tcW w:w="3603" w:type="pct"/>
            <w:tcBorders>
              <w:top w:val="single" w:sz="4" w:space="0" w:color="auto"/>
              <w:left w:val="nil"/>
              <w:bottom w:val="single" w:sz="4" w:space="0" w:color="auto"/>
              <w:right w:val="nil"/>
            </w:tcBorders>
            <w:shd w:val="clear" w:color="auto" w:fill="005391"/>
            <w:vAlign w:val="center"/>
            <w:hideMark/>
          </w:tcPr>
          <w:p w14:paraId="2724CB9B" w14:textId="77777777" w:rsidR="003D2D58" w:rsidRDefault="003D2D58">
            <w:pPr>
              <w:rPr>
                <w:b/>
                <w:color w:val="FFFFFF" w:themeColor="background1"/>
                <w:sz w:val="22"/>
                <w:szCs w:val="22"/>
              </w:rPr>
            </w:pPr>
            <w:r>
              <w:rPr>
                <w:b/>
                <w:color w:val="FFFFFF" w:themeColor="background1"/>
                <w:sz w:val="22"/>
                <w:szCs w:val="22"/>
              </w:rPr>
              <w:t>Assessment</w:t>
            </w:r>
          </w:p>
        </w:tc>
        <w:tc>
          <w:tcPr>
            <w:tcW w:w="469" w:type="pct"/>
            <w:tcBorders>
              <w:top w:val="single" w:sz="4" w:space="0" w:color="auto"/>
              <w:left w:val="nil"/>
              <w:bottom w:val="single" w:sz="4" w:space="0" w:color="auto"/>
              <w:right w:val="nil"/>
            </w:tcBorders>
            <w:shd w:val="clear" w:color="auto" w:fill="005391"/>
            <w:hideMark/>
          </w:tcPr>
          <w:p w14:paraId="49A3BE04" w14:textId="77777777" w:rsidR="003D2D58" w:rsidRDefault="003D2D58">
            <w:pPr>
              <w:jc w:val="center"/>
              <w:rPr>
                <w:b/>
                <w:color w:val="FFFFFF" w:themeColor="background1"/>
                <w:sz w:val="22"/>
                <w:szCs w:val="22"/>
              </w:rPr>
            </w:pPr>
            <w:r>
              <w:rPr>
                <w:b/>
                <w:color w:val="FFFFFF" w:themeColor="background1"/>
                <w:sz w:val="22"/>
                <w:szCs w:val="22"/>
              </w:rPr>
              <w:t>Due</w:t>
            </w: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29BD8EF3" w14:textId="77777777" w:rsidR="003D2D58" w:rsidRDefault="003D2D58">
            <w:pPr>
              <w:jc w:val="center"/>
              <w:rPr>
                <w:b/>
                <w:color w:val="FFFFFF" w:themeColor="background1"/>
                <w:sz w:val="22"/>
                <w:szCs w:val="22"/>
              </w:rPr>
            </w:pPr>
            <w:r>
              <w:rPr>
                <w:b/>
                <w:color w:val="FFFFFF" w:themeColor="background1"/>
                <w:sz w:val="22"/>
                <w:szCs w:val="22"/>
              </w:rPr>
              <w:t>Point Value</w:t>
            </w:r>
          </w:p>
        </w:tc>
      </w:tr>
      <w:tr w:rsidR="003D2D58" w14:paraId="5E46BB45" w14:textId="77777777" w:rsidTr="003D2D58">
        <w:tc>
          <w:tcPr>
            <w:tcW w:w="3728" w:type="pct"/>
            <w:gridSpan w:val="2"/>
            <w:tcBorders>
              <w:top w:val="single" w:sz="4" w:space="0" w:color="auto"/>
              <w:left w:val="single" w:sz="4" w:space="0" w:color="auto"/>
              <w:bottom w:val="nil"/>
              <w:right w:val="nil"/>
            </w:tcBorders>
            <w:shd w:val="clear" w:color="auto" w:fill="BFBFBF"/>
            <w:vAlign w:val="center"/>
            <w:hideMark/>
          </w:tcPr>
          <w:p w14:paraId="7197B229" w14:textId="77777777" w:rsidR="003D2D58" w:rsidRDefault="003D2D58">
            <w:r>
              <w:rPr>
                <w:b/>
              </w:rPr>
              <w:t>Week 1</w:t>
            </w:r>
          </w:p>
        </w:tc>
        <w:tc>
          <w:tcPr>
            <w:tcW w:w="469" w:type="pct"/>
            <w:tcBorders>
              <w:top w:val="single" w:sz="4" w:space="0" w:color="auto"/>
              <w:left w:val="nil"/>
              <w:bottom w:val="nil"/>
              <w:right w:val="nil"/>
            </w:tcBorders>
            <w:shd w:val="clear" w:color="auto" w:fill="BFBFBF"/>
          </w:tcPr>
          <w:p w14:paraId="639ABCAA" w14:textId="77777777" w:rsidR="003D2D58" w:rsidRDefault="003D2D58"/>
        </w:tc>
        <w:tc>
          <w:tcPr>
            <w:tcW w:w="803" w:type="pct"/>
            <w:tcBorders>
              <w:top w:val="single" w:sz="4" w:space="0" w:color="auto"/>
              <w:left w:val="nil"/>
              <w:bottom w:val="nil"/>
              <w:right w:val="single" w:sz="4" w:space="0" w:color="auto"/>
            </w:tcBorders>
            <w:shd w:val="clear" w:color="auto" w:fill="BFBFBF"/>
            <w:vAlign w:val="center"/>
          </w:tcPr>
          <w:p w14:paraId="4244A3A5" w14:textId="77777777" w:rsidR="003D2D58" w:rsidRDefault="003D2D58">
            <w:pPr>
              <w:jc w:val="center"/>
            </w:pPr>
          </w:p>
        </w:tc>
      </w:tr>
      <w:tr w:rsidR="003D2D58" w14:paraId="33107687" w14:textId="77777777" w:rsidTr="003D2D58">
        <w:tc>
          <w:tcPr>
            <w:tcW w:w="125" w:type="pct"/>
            <w:tcBorders>
              <w:top w:val="nil"/>
              <w:left w:val="single" w:sz="4" w:space="0" w:color="auto"/>
              <w:bottom w:val="nil"/>
              <w:right w:val="nil"/>
            </w:tcBorders>
            <w:vAlign w:val="center"/>
          </w:tcPr>
          <w:p w14:paraId="5A8B2719" w14:textId="77777777" w:rsidR="003D2D58" w:rsidRDefault="003D2D58">
            <w:pPr>
              <w:rPr>
                <w:b/>
              </w:rPr>
            </w:pPr>
          </w:p>
        </w:tc>
        <w:tc>
          <w:tcPr>
            <w:tcW w:w="3603" w:type="pct"/>
            <w:tcBorders>
              <w:top w:val="nil"/>
              <w:left w:val="nil"/>
              <w:bottom w:val="nil"/>
              <w:right w:val="nil"/>
            </w:tcBorders>
            <w:hideMark/>
          </w:tcPr>
          <w:p w14:paraId="2767CC8A" w14:textId="0EBD8B0A" w:rsidR="003D2D58" w:rsidRDefault="003D2D58">
            <w:r>
              <w:t>Professional Development Plan</w:t>
            </w:r>
          </w:p>
        </w:tc>
        <w:tc>
          <w:tcPr>
            <w:tcW w:w="469" w:type="pct"/>
            <w:tcBorders>
              <w:top w:val="nil"/>
              <w:left w:val="nil"/>
              <w:bottom w:val="nil"/>
              <w:right w:val="nil"/>
            </w:tcBorders>
          </w:tcPr>
          <w:p w14:paraId="541E9788" w14:textId="77777777" w:rsidR="003D2D58" w:rsidRDefault="003D2D58"/>
        </w:tc>
        <w:tc>
          <w:tcPr>
            <w:tcW w:w="803" w:type="pct"/>
            <w:tcBorders>
              <w:top w:val="nil"/>
              <w:left w:val="nil"/>
              <w:bottom w:val="nil"/>
              <w:right w:val="single" w:sz="4" w:space="0" w:color="auto"/>
            </w:tcBorders>
            <w:vAlign w:val="center"/>
            <w:hideMark/>
          </w:tcPr>
          <w:p w14:paraId="34A82E99" w14:textId="77777777" w:rsidR="003D2D58" w:rsidRPr="00667179" w:rsidRDefault="003D2D58">
            <w:pPr>
              <w:jc w:val="center"/>
            </w:pPr>
            <w:r w:rsidRPr="00667179">
              <w:t>10</w:t>
            </w:r>
          </w:p>
        </w:tc>
      </w:tr>
      <w:tr w:rsidR="003D2D58" w14:paraId="666356AB" w14:textId="77777777" w:rsidTr="003D2D58">
        <w:tc>
          <w:tcPr>
            <w:tcW w:w="125" w:type="pct"/>
            <w:tcBorders>
              <w:top w:val="nil"/>
              <w:left w:val="single" w:sz="4" w:space="0" w:color="auto"/>
              <w:bottom w:val="nil"/>
              <w:right w:val="nil"/>
            </w:tcBorders>
            <w:vAlign w:val="center"/>
          </w:tcPr>
          <w:p w14:paraId="199FF5CF" w14:textId="77777777" w:rsidR="003D2D58" w:rsidRDefault="003D2D58">
            <w:pPr>
              <w:rPr>
                <w:b/>
              </w:rPr>
            </w:pPr>
          </w:p>
        </w:tc>
        <w:tc>
          <w:tcPr>
            <w:tcW w:w="3603" w:type="pct"/>
            <w:tcBorders>
              <w:top w:val="nil"/>
              <w:left w:val="nil"/>
              <w:bottom w:val="nil"/>
              <w:right w:val="nil"/>
            </w:tcBorders>
            <w:hideMark/>
          </w:tcPr>
          <w:p w14:paraId="28A5B4BB" w14:textId="188BC6CB" w:rsidR="003D2D58" w:rsidRDefault="003D2D58">
            <w:r>
              <w:t>Family Communication</w:t>
            </w:r>
          </w:p>
        </w:tc>
        <w:tc>
          <w:tcPr>
            <w:tcW w:w="469" w:type="pct"/>
            <w:tcBorders>
              <w:top w:val="nil"/>
              <w:left w:val="nil"/>
              <w:bottom w:val="nil"/>
              <w:right w:val="nil"/>
            </w:tcBorders>
          </w:tcPr>
          <w:p w14:paraId="78133C0D" w14:textId="77777777" w:rsidR="003D2D58" w:rsidRDefault="003D2D58"/>
        </w:tc>
        <w:tc>
          <w:tcPr>
            <w:tcW w:w="803" w:type="pct"/>
            <w:tcBorders>
              <w:top w:val="nil"/>
              <w:left w:val="nil"/>
              <w:bottom w:val="nil"/>
              <w:right w:val="single" w:sz="4" w:space="0" w:color="auto"/>
            </w:tcBorders>
            <w:vAlign w:val="center"/>
            <w:hideMark/>
          </w:tcPr>
          <w:p w14:paraId="14F3C1ED" w14:textId="77777777" w:rsidR="003D2D58" w:rsidRPr="00667179" w:rsidRDefault="003D2D58">
            <w:pPr>
              <w:jc w:val="center"/>
            </w:pPr>
            <w:r w:rsidRPr="00667179">
              <w:t>10</w:t>
            </w:r>
          </w:p>
        </w:tc>
      </w:tr>
      <w:tr w:rsidR="007D556C" w14:paraId="0A71316B" w14:textId="77777777" w:rsidTr="003D2D58">
        <w:tc>
          <w:tcPr>
            <w:tcW w:w="125" w:type="pct"/>
            <w:tcBorders>
              <w:top w:val="nil"/>
              <w:left w:val="single" w:sz="4" w:space="0" w:color="auto"/>
              <w:bottom w:val="nil"/>
              <w:right w:val="nil"/>
            </w:tcBorders>
            <w:vAlign w:val="center"/>
          </w:tcPr>
          <w:p w14:paraId="39749774" w14:textId="77777777" w:rsidR="007D556C" w:rsidRPr="00667179" w:rsidRDefault="007D556C">
            <w:pPr>
              <w:rPr>
                <w:b/>
              </w:rPr>
            </w:pPr>
          </w:p>
        </w:tc>
        <w:tc>
          <w:tcPr>
            <w:tcW w:w="3603" w:type="pct"/>
            <w:tcBorders>
              <w:top w:val="nil"/>
              <w:left w:val="nil"/>
              <w:bottom w:val="nil"/>
              <w:right w:val="nil"/>
            </w:tcBorders>
          </w:tcPr>
          <w:p w14:paraId="48E30F30" w14:textId="7658745D" w:rsidR="007D556C" w:rsidRPr="00667179" w:rsidRDefault="007D556C">
            <w:proofErr w:type="spellStart"/>
            <w:r w:rsidRPr="00667179">
              <w:t>edTPA</w:t>
            </w:r>
            <w:proofErr w:type="spellEnd"/>
            <w:r w:rsidRPr="00667179">
              <w:t xml:space="preserve"> Review</w:t>
            </w:r>
            <w:r w:rsidR="006C64BC" w:rsidRPr="00667179">
              <w:t xml:space="preserve">: </w:t>
            </w:r>
            <w:r w:rsidR="006829D5" w:rsidRPr="00667179">
              <w:t>Handbook and Templates</w:t>
            </w:r>
          </w:p>
        </w:tc>
        <w:tc>
          <w:tcPr>
            <w:tcW w:w="469" w:type="pct"/>
            <w:tcBorders>
              <w:top w:val="nil"/>
              <w:left w:val="nil"/>
              <w:bottom w:val="nil"/>
              <w:right w:val="nil"/>
            </w:tcBorders>
          </w:tcPr>
          <w:p w14:paraId="49CA7A4E" w14:textId="77777777" w:rsidR="007D556C" w:rsidRDefault="007D556C"/>
        </w:tc>
        <w:tc>
          <w:tcPr>
            <w:tcW w:w="803" w:type="pct"/>
            <w:tcBorders>
              <w:top w:val="nil"/>
              <w:left w:val="nil"/>
              <w:bottom w:val="nil"/>
              <w:right w:val="single" w:sz="4" w:space="0" w:color="auto"/>
            </w:tcBorders>
            <w:vAlign w:val="center"/>
          </w:tcPr>
          <w:p w14:paraId="77C2E251" w14:textId="755A460B" w:rsidR="007D556C" w:rsidRPr="00667179" w:rsidRDefault="00AF287D">
            <w:pPr>
              <w:jc w:val="center"/>
            </w:pPr>
            <w:r w:rsidRPr="00667179">
              <w:t>10</w:t>
            </w:r>
          </w:p>
        </w:tc>
      </w:tr>
      <w:tr w:rsidR="003D2D58" w14:paraId="0BEB0E0B" w14:textId="77777777" w:rsidTr="003D2D58">
        <w:tc>
          <w:tcPr>
            <w:tcW w:w="3728" w:type="pct"/>
            <w:gridSpan w:val="2"/>
            <w:tcBorders>
              <w:top w:val="nil"/>
              <w:left w:val="single" w:sz="4" w:space="0" w:color="auto"/>
              <w:bottom w:val="nil"/>
              <w:right w:val="nil"/>
            </w:tcBorders>
            <w:shd w:val="clear" w:color="auto" w:fill="BFBFBF"/>
            <w:vAlign w:val="center"/>
            <w:hideMark/>
          </w:tcPr>
          <w:p w14:paraId="0C00D975" w14:textId="77777777" w:rsidR="003D2D58" w:rsidRPr="00667179" w:rsidRDefault="003D2D58">
            <w:r w:rsidRPr="00667179">
              <w:rPr>
                <w:b/>
              </w:rPr>
              <w:t>Week 2</w:t>
            </w:r>
          </w:p>
        </w:tc>
        <w:tc>
          <w:tcPr>
            <w:tcW w:w="469" w:type="pct"/>
            <w:tcBorders>
              <w:top w:val="nil"/>
              <w:left w:val="nil"/>
              <w:bottom w:val="nil"/>
              <w:right w:val="nil"/>
            </w:tcBorders>
            <w:shd w:val="clear" w:color="auto" w:fill="BFBFBF"/>
          </w:tcPr>
          <w:p w14:paraId="17A3103C" w14:textId="77777777" w:rsidR="003D2D58" w:rsidRDefault="003D2D58"/>
        </w:tc>
        <w:tc>
          <w:tcPr>
            <w:tcW w:w="803" w:type="pct"/>
            <w:tcBorders>
              <w:top w:val="nil"/>
              <w:left w:val="nil"/>
              <w:bottom w:val="nil"/>
              <w:right w:val="single" w:sz="4" w:space="0" w:color="auto"/>
            </w:tcBorders>
            <w:shd w:val="clear" w:color="auto" w:fill="BFBFBF"/>
            <w:vAlign w:val="center"/>
          </w:tcPr>
          <w:p w14:paraId="65B28026" w14:textId="77777777" w:rsidR="003D2D58" w:rsidRPr="00667179" w:rsidRDefault="003D2D58">
            <w:pPr>
              <w:jc w:val="center"/>
            </w:pPr>
          </w:p>
        </w:tc>
      </w:tr>
      <w:tr w:rsidR="003D2D58" w14:paraId="5E7145D7" w14:textId="77777777" w:rsidTr="003D2D58">
        <w:tc>
          <w:tcPr>
            <w:tcW w:w="125" w:type="pct"/>
            <w:tcBorders>
              <w:top w:val="nil"/>
              <w:left w:val="single" w:sz="4" w:space="0" w:color="auto"/>
              <w:bottom w:val="nil"/>
              <w:right w:val="nil"/>
            </w:tcBorders>
            <w:vAlign w:val="center"/>
          </w:tcPr>
          <w:p w14:paraId="53868679" w14:textId="77777777" w:rsidR="003D2D58" w:rsidRPr="00667179" w:rsidRDefault="003D2D58">
            <w:pPr>
              <w:rPr>
                <w:b/>
              </w:rPr>
            </w:pPr>
          </w:p>
        </w:tc>
        <w:tc>
          <w:tcPr>
            <w:tcW w:w="3603" w:type="pct"/>
            <w:tcBorders>
              <w:top w:val="nil"/>
              <w:left w:val="nil"/>
              <w:bottom w:val="nil"/>
              <w:right w:val="nil"/>
            </w:tcBorders>
            <w:hideMark/>
          </w:tcPr>
          <w:p w14:paraId="6AE1BEEC" w14:textId="45560A26" w:rsidR="003D2D58" w:rsidRPr="00667179" w:rsidRDefault="003D2D58">
            <w:r w:rsidRPr="00667179">
              <w:t>Supporting Language Needs</w:t>
            </w:r>
          </w:p>
        </w:tc>
        <w:tc>
          <w:tcPr>
            <w:tcW w:w="469" w:type="pct"/>
            <w:tcBorders>
              <w:top w:val="nil"/>
              <w:left w:val="nil"/>
              <w:bottom w:val="nil"/>
              <w:right w:val="nil"/>
            </w:tcBorders>
          </w:tcPr>
          <w:p w14:paraId="7166644F" w14:textId="77777777" w:rsidR="003D2D58" w:rsidRDefault="003D2D58"/>
        </w:tc>
        <w:tc>
          <w:tcPr>
            <w:tcW w:w="803" w:type="pct"/>
            <w:tcBorders>
              <w:top w:val="nil"/>
              <w:left w:val="nil"/>
              <w:bottom w:val="nil"/>
              <w:right w:val="single" w:sz="4" w:space="0" w:color="auto"/>
            </w:tcBorders>
            <w:vAlign w:val="center"/>
            <w:hideMark/>
          </w:tcPr>
          <w:p w14:paraId="00231F38" w14:textId="77777777" w:rsidR="003D2D58" w:rsidRPr="00667179" w:rsidRDefault="003D2D58">
            <w:pPr>
              <w:jc w:val="center"/>
            </w:pPr>
            <w:r w:rsidRPr="00667179">
              <w:t>10</w:t>
            </w:r>
          </w:p>
        </w:tc>
      </w:tr>
      <w:tr w:rsidR="003D2D58" w14:paraId="611E3A8B" w14:textId="77777777" w:rsidTr="003D2D58">
        <w:tc>
          <w:tcPr>
            <w:tcW w:w="125" w:type="pct"/>
            <w:tcBorders>
              <w:top w:val="nil"/>
              <w:left w:val="single" w:sz="4" w:space="0" w:color="auto"/>
              <w:bottom w:val="nil"/>
              <w:right w:val="nil"/>
            </w:tcBorders>
            <w:vAlign w:val="center"/>
          </w:tcPr>
          <w:p w14:paraId="3A91202D" w14:textId="77777777" w:rsidR="003D2D58" w:rsidRPr="00667179" w:rsidRDefault="003D2D58">
            <w:pPr>
              <w:rPr>
                <w:b/>
              </w:rPr>
            </w:pPr>
          </w:p>
        </w:tc>
        <w:tc>
          <w:tcPr>
            <w:tcW w:w="3603" w:type="pct"/>
            <w:tcBorders>
              <w:top w:val="nil"/>
              <w:left w:val="nil"/>
              <w:bottom w:val="nil"/>
              <w:right w:val="nil"/>
            </w:tcBorders>
            <w:hideMark/>
          </w:tcPr>
          <w:p w14:paraId="6C8C22C1" w14:textId="10D03AAF" w:rsidR="003D2D58" w:rsidRPr="00667179" w:rsidRDefault="003D2D58">
            <w:r w:rsidRPr="00667179">
              <w:t>Classroom Log for Interns</w:t>
            </w:r>
          </w:p>
        </w:tc>
        <w:tc>
          <w:tcPr>
            <w:tcW w:w="469" w:type="pct"/>
            <w:tcBorders>
              <w:top w:val="nil"/>
              <w:left w:val="nil"/>
              <w:bottom w:val="nil"/>
              <w:right w:val="nil"/>
            </w:tcBorders>
          </w:tcPr>
          <w:p w14:paraId="571E4018" w14:textId="77777777" w:rsidR="003D2D58" w:rsidRDefault="003D2D58"/>
        </w:tc>
        <w:tc>
          <w:tcPr>
            <w:tcW w:w="803" w:type="pct"/>
            <w:tcBorders>
              <w:top w:val="nil"/>
              <w:left w:val="nil"/>
              <w:bottom w:val="nil"/>
              <w:right w:val="single" w:sz="4" w:space="0" w:color="auto"/>
            </w:tcBorders>
            <w:vAlign w:val="center"/>
            <w:hideMark/>
          </w:tcPr>
          <w:p w14:paraId="3E8DCDD5" w14:textId="77777777" w:rsidR="003D2D58" w:rsidRPr="00667179" w:rsidRDefault="003D2D58">
            <w:pPr>
              <w:jc w:val="center"/>
            </w:pPr>
            <w:r w:rsidRPr="00667179">
              <w:t>10</w:t>
            </w:r>
          </w:p>
        </w:tc>
      </w:tr>
      <w:tr w:rsidR="007D556C" w14:paraId="66B8D2CC" w14:textId="77777777" w:rsidTr="003D2D58">
        <w:tc>
          <w:tcPr>
            <w:tcW w:w="125" w:type="pct"/>
            <w:tcBorders>
              <w:top w:val="nil"/>
              <w:left w:val="single" w:sz="4" w:space="0" w:color="auto"/>
              <w:bottom w:val="nil"/>
              <w:right w:val="nil"/>
            </w:tcBorders>
            <w:vAlign w:val="center"/>
          </w:tcPr>
          <w:p w14:paraId="5CC5A54E" w14:textId="77777777" w:rsidR="007D556C" w:rsidRPr="00667179" w:rsidRDefault="007D556C">
            <w:pPr>
              <w:rPr>
                <w:b/>
              </w:rPr>
            </w:pPr>
          </w:p>
        </w:tc>
        <w:tc>
          <w:tcPr>
            <w:tcW w:w="3603" w:type="pct"/>
            <w:tcBorders>
              <w:top w:val="nil"/>
              <w:left w:val="nil"/>
              <w:bottom w:val="nil"/>
              <w:right w:val="nil"/>
            </w:tcBorders>
          </w:tcPr>
          <w:p w14:paraId="256383CB" w14:textId="33B6036F" w:rsidR="007D556C" w:rsidRPr="00667179" w:rsidRDefault="007D556C">
            <w:proofErr w:type="spellStart"/>
            <w:r w:rsidRPr="00667179">
              <w:t>edTPA</w:t>
            </w:r>
            <w:proofErr w:type="spellEnd"/>
            <w:r w:rsidRPr="00667179">
              <w:t xml:space="preserve"> </w:t>
            </w:r>
            <w:r w:rsidR="006829D5" w:rsidRPr="00667179">
              <w:t>Academic Language Development</w:t>
            </w:r>
          </w:p>
        </w:tc>
        <w:tc>
          <w:tcPr>
            <w:tcW w:w="469" w:type="pct"/>
            <w:tcBorders>
              <w:top w:val="nil"/>
              <w:left w:val="nil"/>
              <w:bottom w:val="nil"/>
              <w:right w:val="nil"/>
            </w:tcBorders>
          </w:tcPr>
          <w:p w14:paraId="75C3D025" w14:textId="77777777" w:rsidR="007D556C" w:rsidRDefault="007D556C"/>
        </w:tc>
        <w:tc>
          <w:tcPr>
            <w:tcW w:w="803" w:type="pct"/>
            <w:tcBorders>
              <w:top w:val="nil"/>
              <w:left w:val="nil"/>
              <w:bottom w:val="nil"/>
              <w:right w:val="single" w:sz="4" w:space="0" w:color="auto"/>
            </w:tcBorders>
            <w:vAlign w:val="center"/>
          </w:tcPr>
          <w:p w14:paraId="74150DA1" w14:textId="59296BD4" w:rsidR="007D556C" w:rsidRPr="00667179" w:rsidRDefault="00643889">
            <w:pPr>
              <w:jc w:val="center"/>
            </w:pPr>
            <w:r w:rsidRPr="00667179">
              <w:t>10</w:t>
            </w:r>
          </w:p>
        </w:tc>
      </w:tr>
      <w:tr w:rsidR="003D2D58" w14:paraId="73446955" w14:textId="77777777" w:rsidTr="003D2D58">
        <w:tc>
          <w:tcPr>
            <w:tcW w:w="3728" w:type="pct"/>
            <w:gridSpan w:val="2"/>
            <w:tcBorders>
              <w:top w:val="nil"/>
              <w:left w:val="single" w:sz="4" w:space="0" w:color="auto"/>
              <w:bottom w:val="nil"/>
              <w:right w:val="nil"/>
            </w:tcBorders>
            <w:shd w:val="clear" w:color="auto" w:fill="BFBFBF"/>
            <w:vAlign w:val="center"/>
            <w:hideMark/>
          </w:tcPr>
          <w:p w14:paraId="5FB8E25A" w14:textId="77777777" w:rsidR="003D2D58" w:rsidRPr="00667179" w:rsidRDefault="003D2D58">
            <w:r w:rsidRPr="00667179">
              <w:rPr>
                <w:b/>
              </w:rPr>
              <w:t>Week 3</w:t>
            </w:r>
          </w:p>
        </w:tc>
        <w:tc>
          <w:tcPr>
            <w:tcW w:w="469" w:type="pct"/>
            <w:tcBorders>
              <w:top w:val="nil"/>
              <w:left w:val="nil"/>
              <w:bottom w:val="nil"/>
              <w:right w:val="nil"/>
            </w:tcBorders>
            <w:shd w:val="clear" w:color="auto" w:fill="BFBFBF"/>
          </w:tcPr>
          <w:p w14:paraId="52D07A33" w14:textId="77777777" w:rsidR="003D2D58" w:rsidRDefault="003D2D58"/>
        </w:tc>
        <w:tc>
          <w:tcPr>
            <w:tcW w:w="803" w:type="pct"/>
            <w:tcBorders>
              <w:top w:val="nil"/>
              <w:left w:val="nil"/>
              <w:bottom w:val="nil"/>
              <w:right w:val="single" w:sz="4" w:space="0" w:color="auto"/>
            </w:tcBorders>
            <w:shd w:val="clear" w:color="auto" w:fill="BFBFBF"/>
            <w:vAlign w:val="center"/>
          </w:tcPr>
          <w:p w14:paraId="22ECD8C3" w14:textId="77777777" w:rsidR="003D2D58" w:rsidRPr="00667179" w:rsidRDefault="003D2D58">
            <w:pPr>
              <w:jc w:val="center"/>
            </w:pPr>
          </w:p>
        </w:tc>
      </w:tr>
      <w:tr w:rsidR="003D2D58" w14:paraId="037622EE" w14:textId="77777777" w:rsidTr="003D2D58">
        <w:tc>
          <w:tcPr>
            <w:tcW w:w="125" w:type="pct"/>
            <w:tcBorders>
              <w:top w:val="nil"/>
              <w:left w:val="single" w:sz="4" w:space="0" w:color="auto"/>
              <w:bottom w:val="nil"/>
              <w:right w:val="nil"/>
            </w:tcBorders>
            <w:vAlign w:val="center"/>
          </w:tcPr>
          <w:p w14:paraId="2289E06F" w14:textId="77777777" w:rsidR="003D2D58" w:rsidRPr="00667179" w:rsidRDefault="003D2D58">
            <w:pPr>
              <w:rPr>
                <w:b/>
              </w:rPr>
            </w:pPr>
          </w:p>
        </w:tc>
        <w:tc>
          <w:tcPr>
            <w:tcW w:w="3603" w:type="pct"/>
            <w:tcBorders>
              <w:top w:val="nil"/>
              <w:left w:val="nil"/>
              <w:bottom w:val="nil"/>
              <w:right w:val="nil"/>
            </w:tcBorders>
            <w:hideMark/>
          </w:tcPr>
          <w:p w14:paraId="1E73D439" w14:textId="1F680E1D" w:rsidR="003D2D58" w:rsidRPr="00667179" w:rsidRDefault="003D2D58">
            <w:r w:rsidRPr="00667179">
              <w:t>E Journal 1</w:t>
            </w:r>
          </w:p>
        </w:tc>
        <w:tc>
          <w:tcPr>
            <w:tcW w:w="469" w:type="pct"/>
            <w:tcBorders>
              <w:top w:val="nil"/>
              <w:left w:val="nil"/>
              <w:bottom w:val="nil"/>
              <w:right w:val="nil"/>
            </w:tcBorders>
          </w:tcPr>
          <w:p w14:paraId="5CA156A3" w14:textId="77777777" w:rsidR="003D2D58" w:rsidRDefault="003D2D58"/>
        </w:tc>
        <w:tc>
          <w:tcPr>
            <w:tcW w:w="803" w:type="pct"/>
            <w:tcBorders>
              <w:top w:val="nil"/>
              <w:left w:val="nil"/>
              <w:bottom w:val="nil"/>
              <w:right w:val="single" w:sz="4" w:space="0" w:color="auto"/>
            </w:tcBorders>
            <w:vAlign w:val="center"/>
            <w:hideMark/>
          </w:tcPr>
          <w:p w14:paraId="34859371" w14:textId="77777777" w:rsidR="003D2D58" w:rsidRPr="00667179" w:rsidRDefault="003D2D58">
            <w:pPr>
              <w:jc w:val="center"/>
            </w:pPr>
            <w:r w:rsidRPr="00667179">
              <w:t>10</w:t>
            </w:r>
          </w:p>
        </w:tc>
      </w:tr>
      <w:tr w:rsidR="003D2D58" w14:paraId="60D16423" w14:textId="77777777" w:rsidTr="00FD5546">
        <w:trPr>
          <w:trHeight w:val="252"/>
        </w:trPr>
        <w:tc>
          <w:tcPr>
            <w:tcW w:w="125" w:type="pct"/>
            <w:tcBorders>
              <w:top w:val="nil"/>
              <w:left w:val="single" w:sz="4" w:space="0" w:color="auto"/>
              <w:bottom w:val="nil"/>
              <w:right w:val="nil"/>
            </w:tcBorders>
            <w:vAlign w:val="center"/>
          </w:tcPr>
          <w:p w14:paraId="6626C5DF" w14:textId="77777777" w:rsidR="003D2D58" w:rsidRPr="00667179" w:rsidRDefault="003D2D58">
            <w:pPr>
              <w:rPr>
                <w:b/>
              </w:rPr>
            </w:pPr>
          </w:p>
        </w:tc>
        <w:tc>
          <w:tcPr>
            <w:tcW w:w="3603" w:type="pct"/>
            <w:tcBorders>
              <w:top w:val="nil"/>
              <w:left w:val="nil"/>
              <w:bottom w:val="nil"/>
              <w:right w:val="nil"/>
            </w:tcBorders>
            <w:hideMark/>
          </w:tcPr>
          <w:p w14:paraId="7881EBCD" w14:textId="75F22D66" w:rsidR="003D2D58" w:rsidRPr="00667179" w:rsidRDefault="003D2D58">
            <w:r w:rsidRPr="00667179">
              <w:t>Progress Assessment</w:t>
            </w:r>
          </w:p>
        </w:tc>
        <w:tc>
          <w:tcPr>
            <w:tcW w:w="469" w:type="pct"/>
            <w:tcBorders>
              <w:top w:val="nil"/>
              <w:left w:val="nil"/>
              <w:bottom w:val="nil"/>
              <w:right w:val="nil"/>
            </w:tcBorders>
          </w:tcPr>
          <w:p w14:paraId="2B4017FA" w14:textId="77777777" w:rsidR="003D2D58" w:rsidRDefault="003D2D58"/>
        </w:tc>
        <w:tc>
          <w:tcPr>
            <w:tcW w:w="803" w:type="pct"/>
            <w:tcBorders>
              <w:top w:val="nil"/>
              <w:left w:val="nil"/>
              <w:bottom w:val="nil"/>
              <w:right w:val="single" w:sz="4" w:space="0" w:color="auto"/>
            </w:tcBorders>
            <w:vAlign w:val="center"/>
            <w:hideMark/>
          </w:tcPr>
          <w:p w14:paraId="54E49913" w14:textId="77777777" w:rsidR="003D2D58" w:rsidRPr="00667179" w:rsidRDefault="003D2D58">
            <w:pPr>
              <w:jc w:val="center"/>
            </w:pPr>
            <w:r w:rsidRPr="00667179">
              <w:t>10</w:t>
            </w:r>
          </w:p>
        </w:tc>
      </w:tr>
      <w:tr w:rsidR="007D556C" w14:paraId="121C2F04" w14:textId="77777777" w:rsidTr="003D2D58">
        <w:tc>
          <w:tcPr>
            <w:tcW w:w="125" w:type="pct"/>
            <w:tcBorders>
              <w:top w:val="nil"/>
              <w:left w:val="single" w:sz="4" w:space="0" w:color="auto"/>
              <w:bottom w:val="nil"/>
              <w:right w:val="nil"/>
            </w:tcBorders>
            <w:vAlign w:val="center"/>
          </w:tcPr>
          <w:p w14:paraId="07D9563F" w14:textId="77777777" w:rsidR="007D556C" w:rsidRPr="00667179" w:rsidRDefault="007D556C">
            <w:pPr>
              <w:rPr>
                <w:b/>
              </w:rPr>
            </w:pPr>
          </w:p>
        </w:tc>
        <w:tc>
          <w:tcPr>
            <w:tcW w:w="3603" w:type="pct"/>
            <w:tcBorders>
              <w:top w:val="nil"/>
              <w:left w:val="nil"/>
              <w:bottom w:val="nil"/>
              <w:right w:val="nil"/>
            </w:tcBorders>
          </w:tcPr>
          <w:p w14:paraId="37CE6237" w14:textId="259E42FE" w:rsidR="007D556C" w:rsidRPr="00667179" w:rsidRDefault="007D556C">
            <w:proofErr w:type="spellStart"/>
            <w:r w:rsidRPr="00667179">
              <w:t>edTPA</w:t>
            </w:r>
            <w:proofErr w:type="spellEnd"/>
            <w:r w:rsidRPr="00667179">
              <w:t xml:space="preserve"> Task 1:  Lesson Planning</w:t>
            </w:r>
            <w:r w:rsidR="00643889" w:rsidRPr="00667179">
              <w:t xml:space="preserve"> </w:t>
            </w:r>
            <w:r w:rsidR="00FD5546" w:rsidRPr="00667179">
              <w:t>Preparation 1</w:t>
            </w:r>
          </w:p>
        </w:tc>
        <w:tc>
          <w:tcPr>
            <w:tcW w:w="469" w:type="pct"/>
            <w:tcBorders>
              <w:top w:val="nil"/>
              <w:left w:val="nil"/>
              <w:bottom w:val="nil"/>
              <w:right w:val="nil"/>
            </w:tcBorders>
          </w:tcPr>
          <w:p w14:paraId="039A9BB8" w14:textId="77777777" w:rsidR="007D556C" w:rsidRDefault="007D556C"/>
        </w:tc>
        <w:tc>
          <w:tcPr>
            <w:tcW w:w="803" w:type="pct"/>
            <w:tcBorders>
              <w:top w:val="nil"/>
              <w:left w:val="nil"/>
              <w:bottom w:val="nil"/>
              <w:right w:val="single" w:sz="4" w:space="0" w:color="auto"/>
            </w:tcBorders>
            <w:vAlign w:val="center"/>
          </w:tcPr>
          <w:p w14:paraId="5D549D1C" w14:textId="2975AFA6" w:rsidR="007D556C" w:rsidRPr="00667179" w:rsidRDefault="00643889">
            <w:pPr>
              <w:jc w:val="center"/>
            </w:pPr>
            <w:r w:rsidRPr="00667179">
              <w:t>10</w:t>
            </w:r>
          </w:p>
        </w:tc>
      </w:tr>
      <w:tr w:rsidR="003D2D58" w14:paraId="55EC2BAA" w14:textId="77777777" w:rsidTr="003D2D58">
        <w:tc>
          <w:tcPr>
            <w:tcW w:w="3728" w:type="pct"/>
            <w:gridSpan w:val="2"/>
            <w:tcBorders>
              <w:top w:val="nil"/>
              <w:left w:val="single" w:sz="4" w:space="0" w:color="auto"/>
              <w:bottom w:val="nil"/>
              <w:right w:val="nil"/>
            </w:tcBorders>
            <w:shd w:val="clear" w:color="auto" w:fill="BFBFBF"/>
            <w:vAlign w:val="center"/>
            <w:hideMark/>
          </w:tcPr>
          <w:p w14:paraId="5BFB84AE" w14:textId="77777777" w:rsidR="003D2D58" w:rsidRDefault="003D2D58">
            <w:r>
              <w:rPr>
                <w:b/>
              </w:rPr>
              <w:t>Week 4</w:t>
            </w:r>
          </w:p>
        </w:tc>
        <w:tc>
          <w:tcPr>
            <w:tcW w:w="469" w:type="pct"/>
            <w:tcBorders>
              <w:top w:val="nil"/>
              <w:left w:val="nil"/>
              <w:bottom w:val="nil"/>
              <w:right w:val="nil"/>
            </w:tcBorders>
            <w:shd w:val="clear" w:color="auto" w:fill="BFBFBF"/>
          </w:tcPr>
          <w:p w14:paraId="5B1DEB9D" w14:textId="77777777" w:rsidR="003D2D58" w:rsidRDefault="003D2D58"/>
        </w:tc>
        <w:tc>
          <w:tcPr>
            <w:tcW w:w="803" w:type="pct"/>
            <w:tcBorders>
              <w:top w:val="nil"/>
              <w:left w:val="nil"/>
              <w:bottom w:val="nil"/>
              <w:right w:val="single" w:sz="4" w:space="0" w:color="auto"/>
            </w:tcBorders>
            <w:shd w:val="clear" w:color="auto" w:fill="BFBFBF"/>
            <w:vAlign w:val="center"/>
          </w:tcPr>
          <w:p w14:paraId="25E4CF29" w14:textId="77777777" w:rsidR="003D2D58" w:rsidRPr="00667179" w:rsidRDefault="003D2D58">
            <w:pPr>
              <w:jc w:val="center"/>
            </w:pPr>
          </w:p>
        </w:tc>
      </w:tr>
      <w:tr w:rsidR="003D2D58" w14:paraId="5C072305" w14:textId="77777777" w:rsidTr="003D2D58">
        <w:tc>
          <w:tcPr>
            <w:tcW w:w="125" w:type="pct"/>
            <w:tcBorders>
              <w:top w:val="nil"/>
              <w:left w:val="single" w:sz="4" w:space="0" w:color="auto"/>
              <w:bottom w:val="nil"/>
              <w:right w:val="nil"/>
            </w:tcBorders>
            <w:vAlign w:val="center"/>
          </w:tcPr>
          <w:p w14:paraId="2D67D72C" w14:textId="77777777" w:rsidR="003D2D58" w:rsidRDefault="003D2D58">
            <w:pPr>
              <w:rPr>
                <w:b/>
              </w:rPr>
            </w:pPr>
          </w:p>
        </w:tc>
        <w:tc>
          <w:tcPr>
            <w:tcW w:w="3603" w:type="pct"/>
            <w:tcBorders>
              <w:top w:val="nil"/>
              <w:left w:val="nil"/>
              <w:bottom w:val="nil"/>
              <w:right w:val="nil"/>
            </w:tcBorders>
            <w:hideMark/>
          </w:tcPr>
          <w:p w14:paraId="03B66F02" w14:textId="1D1957C3" w:rsidR="003D2D58" w:rsidRDefault="003D2D58">
            <w:pPr>
              <w:rPr>
                <w:szCs w:val="24"/>
              </w:rPr>
            </w:pPr>
            <w:r>
              <w:t>Support Provider/Mentor Meeting Notes</w:t>
            </w:r>
          </w:p>
        </w:tc>
        <w:tc>
          <w:tcPr>
            <w:tcW w:w="469" w:type="pct"/>
            <w:tcBorders>
              <w:top w:val="nil"/>
              <w:left w:val="nil"/>
              <w:bottom w:val="nil"/>
              <w:right w:val="nil"/>
            </w:tcBorders>
          </w:tcPr>
          <w:p w14:paraId="08CD3FCD" w14:textId="77777777" w:rsidR="003D2D58" w:rsidRDefault="003D2D58"/>
        </w:tc>
        <w:tc>
          <w:tcPr>
            <w:tcW w:w="803" w:type="pct"/>
            <w:tcBorders>
              <w:top w:val="nil"/>
              <w:left w:val="nil"/>
              <w:bottom w:val="nil"/>
              <w:right w:val="single" w:sz="4" w:space="0" w:color="auto"/>
            </w:tcBorders>
            <w:vAlign w:val="center"/>
            <w:hideMark/>
          </w:tcPr>
          <w:p w14:paraId="4515450F" w14:textId="77777777" w:rsidR="003D2D58" w:rsidRPr="00667179" w:rsidRDefault="003D2D58">
            <w:pPr>
              <w:jc w:val="center"/>
            </w:pPr>
            <w:r w:rsidRPr="00667179">
              <w:t>10</w:t>
            </w:r>
          </w:p>
        </w:tc>
      </w:tr>
      <w:tr w:rsidR="003D2D58" w14:paraId="6C991996" w14:textId="77777777" w:rsidTr="003D2D58">
        <w:tc>
          <w:tcPr>
            <w:tcW w:w="125" w:type="pct"/>
            <w:tcBorders>
              <w:top w:val="nil"/>
              <w:left w:val="single" w:sz="4" w:space="0" w:color="auto"/>
              <w:bottom w:val="nil"/>
              <w:right w:val="nil"/>
            </w:tcBorders>
            <w:vAlign w:val="center"/>
          </w:tcPr>
          <w:p w14:paraId="18D7571A" w14:textId="77777777" w:rsidR="003D2D58" w:rsidRDefault="003D2D58">
            <w:pPr>
              <w:rPr>
                <w:b/>
              </w:rPr>
            </w:pPr>
          </w:p>
        </w:tc>
        <w:tc>
          <w:tcPr>
            <w:tcW w:w="3603" w:type="pct"/>
            <w:tcBorders>
              <w:top w:val="nil"/>
              <w:left w:val="nil"/>
              <w:bottom w:val="nil"/>
              <w:right w:val="nil"/>
            </w:tcBorders>
            <w:vAlign w:val="center"/>
            <w:hideMark/>
          </w:tcPr>
          <w:p w14:paraId="18354395" w14:textId="70489C38" w:rsidR="003D2D58" w:rsidRDefault="003D2D58">
            <w:r>
              <w:t>Progress Assessment by Site Support Provider</w:t>
            </w:r>
          </w:p>
        </w:tc>
        <w:tc>
          <w:tcPr>
            <w:tcW w:w="469" w:type="pct"/>
            <w:tcBorders>
              <w:top w:val="nil"/>
              <w:left w:val="nil"/>
              <w:bottom w:val="nil"/>
              <w:right w:val="nil"/>
            </w:tcBorders>
          </w:tcPr>
          <w:p w14:paraId="4E6E7B60" w14:textId="77777777" w:rsidR="003D2D58" w:rsidRDefault="003D2D58"/>
        </w:tc>
        <w:tc>
          <w:tcPr>
            <w:tcW w:w="803" w:type="pct"/>
            <w:tcBorders>
              <w:top w:val="nil"/>
              <w:left w:val="nil"/>
              <w:bottom w:val="nil"/>
              <w:right w:val="single" w:sz="4" w:space="0" w:color="auto"/>
            </w:tcBorders>
            <w:vAlign w:val="center"/>
            <w:hideMark/>
          </w:tcPr>
          <w:p w14:paraId="7F800051" w14:textId="77777777" w:rsidR="003D2D58" w:rsidRPr="00667179" w:rsidRDefault="003D2D58">
            <w:pPr>
              <w:jc w:val="center"/>
            </w:pPr>
            <w:r w:rsidRPr="00667179">
              <w:t>10</w:t>
            </w:r>
          </w:p>
        </w:tc>
      </w:tr>
      <w:tr w:rsidR="003D2D58" w14:paraId="3CB22ACA" w14:textId="77777777" w:rsidTr="003D2D58">
        <w:tc>
          <w:tcPr>
            <w:tcW w:w="3728" w:type="pct"/>
            <w:gridSpan w:val="2"/>
            <w:tcBorders>
              <w:top w:val="nil"/>
              <w:left w:val="single" w:sz="4" w:space="0" w:color="auto"/>
              <w:bottom w:val="nil"/>
              <w:right w:val="nil"/>
            </w:tcBorders>
            <w:shd w:val="clear" w:color="auto" w:fill="BFBFBF"/>
            <w:vAlign w:val="center"/>
            <w:hideMark/>
          </w:tcPr>
          <w:p w14:paraId="48777A91" w14:textId="77777777" w:rsidR="003D2D58" w:rsidRDefault="003D2D58">
            <w:r>
              <w:rPr>
                <w:b/>
              </w:rPr>
              <w:t>Week 5</w:t>
            </w:r>
          </w:p>
        </w:tc>
        <w:tc>
          <w:tcPr>
            <w:tcW w:w="469" w:type="pct"/>
            <w:tcBorders>
              <w:top w:val="nil"/>
              <w:left w:val="nil"/>
              <w:bottom w:val="nil"/>
              <w:right w:val="nil"/>
            </w:tcBorders>
            <w:shd w:val="clear" w:color="auto" w:fill="BFBFBF"/>
          </w:tcPr>
          <w:p w14:paraId="2AA5D5E2" w14:textId="77777777" w:rsidR="003D2D58" w:rsidRDefault="003D2D58"/>
        </w:tc>
        <w:tc>
          <w:tcPr>
            <w:tcW w:w="803" w:type="pct"/>
            <w:tcBorders>
              <w:top w:val="nil"/>
              <w:left w:val="nil"/>
              <w:bottom w:val="nil"/>
              <w:right w:val="single" w:sz="4" w:space="0" w:color="auto"/>
            </w:tcBorders>
            <w:shd w:val="clear" w:color="auto" w:fill="BFBFBF"/>
            <w:vAlign w:val="center"/>
          </w:tcPr>
          <w:p w14:paraId="370B0456" w14:textId="77777777" w:rsidR="003D2D58" w:rsidRPr="00667179" w:rsidRDefault="003D2D58">
            <w:pPr>
              <w:jc w:val="center"/>
            </w:pPr>
          </w:p>
        </w:tc>
      </w:tr>
      <w:tr w:rsidR="003D2D58" w14:paraId="5A16DD4E" w14:textId="77777777" w:rsidTr="003D2D58">
        <w:tc>
          <w:tcPr>
            <w:tcW w:w="125" w:type="pct"/>
            <w:tcBorders>
              <w:top w:val="nil"/>
              <w:left w:val="single" w:sz="4" w:space="0" w:color="auto"/>
              <w:bottom w:val="nil"/>
              <w:right w:val="nil"/>
            </w:tcBorders>
            <w:vAlign w:val="center"/>
          </w:tcPr>
          <w:p w14:paraId="1A204F2B" w14:textId="77777777" w:rsidR="003D2D58" w:rsidRDefault="003D2D58">
            <w:pPr>
              <w:rPr>
                <w:b/>
              </w:rPr>
            </w:pPr>
          </w:p>
        </w:tc>
        <w:tc>
          <w:tcPr>
            <w:tcW w:w="3603" w:type="pct"/>
            <w:tcBorders>
              <w:top w:val="nil"/>
              <w:left w:val="nil"/>
              <w:bottom w:val="nil"/>
              <w:right w:val="nil"/>
            </w:tcBorders>
            <w:hideMark/>
          </w:tcPr>
          <w:p w14:paraId="6489D88B" w14:textId="2C9DFC04" w:rsidR="003D2D58" w:rsidRDefault="003D2D58">
            <w:r>
              <w:t>Lesson Plan</w:t>
            </w:r>
          </w:p>
        </w:tc>
        <w:tc>
          <w:tcPr>
            <w:tcW w:w="469" w:type="pct"/>
            <w:tcBorders>
              <w:top w:val="nil"/>
              <w:left w:val="nil"/>
              <w:bottom w:val="nil"/>
              <w:right w:val="nil"/>
            </w:tcBorders>
          </w:tcPr>
          <w:p w14:paraId="174547FB" w14:textId="77777777" w:rsidR="003D2D58" w:rsidRDefault="003D2D58"/>
        </w:tc>
        <w:tc>
          <w:tcPr>
            <w:tcW w:w="803" w:type="pct"/>
            <w:tcBorders>
              <w:top w:val="nil"/>
              <w:left w:val="nil"/>
              <w:bottom w:val="nil"/>
              <w:right w:val="single" w:sz="4" w:space="0" w:color="auto"/>
            </w:tcBorders>
            <w:vAlign w:val="center"/>
            <w:hideMark/>
          </w:tcPr>
          <w:p w14:paraId="57E728D8" w14:textId="77777777" w:rsidR="003D2D58" w:rsidRPr="00667179" w:rsidRDefault="003D2D58">
            <w:pPr>
              <w:jc w:val="center"/>
            </w:pPr>
            <w:r w:rsidRPr="00667179">
              <w:t>10</w:t>
            </w:r>
          </w:p>
        </w:tc>
      </w:tr>
      <w:tr w:rsidR="003D2D58" w14:paraId="30EF26EF" w14:textId="77777777" w:rsidTr="003D2D58">
        <w:tc>
          <w:tcPr>
            <w:tcW w:w="125" w:type="pct"/>
            <w:tcBorders>
              <w:top w:val="nil"/>
              <w:left w:val="single" w:sz="4" w:space="0" w:color="auto"/>
              <w:bottom w:val="nil"/>
              <w:right w:val="nil"/>
            </w:tcBorders>
            <w:vAlign w:val="center"/>
          </w:tcPr>
          <w:p w14:paraId="3A34D653" w14:textId="77777777" w:rsidR="003D2D58" w:rsidRDefault="003D2D58">
            <w:pPr>
              <w:rPr>
                <w:b/>
              </w:rPr>
            </w:pPr>
          </w:p>
        </w:tc>
        <w:tc>
          <w:tcPr>
            <w:tcW w:w="3603" w:type="pct"/>
            <w:tcBorders>
              <w:top w:val="nil"/>
              <w:left w:val="nil"/>
              <w:bottom w:val="nil"/>
              <w:right w:val="nil"/>
            </w:tcBorders>
            <w:hideMark/>
          </w:tcPr>
          <w:p w14:paraId="180EF197" w14:textId="43DA000B" w:rsidR="003D2D58" w:rsidRPr="00667179" w:rsidRDefault="003D2D58">
            <w:r w:rsidRPr="00667179">
              <w:t>E Journal 2</w:t>
            </w:r>
          </w:p>
        </w:tc>
        <w:tc>
          <w:tcPr>
            <w:tcW w:w="469" w:type="pct"/>
            <w:tcBorders>
              <w:top w:val="nil"/>
              <w:left w:val="nil"/>
              <w:bottom w:val="nil"/>
              <w:right w:val="nil"/>
            </w:tcBorders>
          </w:tcPr>
          <w:p w14:paraId="1056F39E" w14:textId="77777777" w:rsidR="003D2D58" w:rsidRDefault="003D2D58"/>
        </w:tc>
        <w:tc>
          <w:tcPr>
            <w:tcW w:w="803" w:type="pct"/>
            <w:tcBorders>
              <w:top w:val="nil"/>
              <w:left w:val="nil"/>
              <w:bottom w:val="nil"/>
              <w:right w:val="single" w:sz="4" w:space="0" w:color="auto"/>
            </w:tcBorders>
            <w:vAlign w:val="center"/>
            <w:hideMark/>
          </w:tcPr>
          <w:p w14:paraId="72CCABFE" w14:textId="77777777" w:rsidR="003D2D58" w:rsidRPr="00667179" w:rsidRDefault="003D2D58">
            <w:pPr>
              <w:jc w:val="center"/>
            </w:pPr>
            <w:r w:rsidRPr="00667179">
              <w:t>10</w:t>
            </w:r>
          </w:p>
        </w:tc>
      </w:tr>
      <w:tr w:rsidR="006C64BC" w14:paraId="48C1157B" w14:textId="77777777" w:rsidTr="00667179">
        <w:tc>
          <w:tcPr>
            <w:tcW w:w="125" w:type="pct"/>
            <w:tcBorders>
              <w:top w:val="nil"/>
              <w:left w:val="single" w:sz="4" w:space="0" w:color="auto"/>
              <w:bottom w:val="nil"/>
              <w:right w:val="nil"/>
            </w:tcBorders>
            <w:vAlign w:val="center"/>
          </w:tcPr>
          <w:p w14:paraId="201895C2" w14:textId="77777777" w:rsidR="006C64BC" w:rsidRDefault="006C64BC" w:rsidP="006C64BC">
            <w:pPr>
              <w:rPr>
                <w:b/>
              </w:rPr>
            </w:pPr>
          </w:p>
        </w:tc>
        <w:tc>
          <w:tcPr>
            <w:tcW w:w="3603" w:type="pct"/>
            <w:tcBorders>
              <w:top w:val="nil"/>
              <w:left w:val="nil"/>
              <w:bottom w:val="nil"/>
              <w:right w:val="nil"/>
            </w:tcBorders>
            <w:vAlign w:val="center"/>
          </w:tcPr>
          <w:p w14:paraId="6A35EF7E" w14:textId="03B9C3EA" w:rsidR="006C64BC" w:rsidRPr="00667179" w:rsidRDefault="006C64BC" w:rsidP="006C64BC">
            <w:proofErr w:type="spellStart"/>
            <w:r w:rsidRPr="00667179">
              <w:t>edTPA</w:t>
            </w:r>
            <w:proofErr w:type="spellEnd"/>
            <w:r w:rsidRPr="00667179">
              <w:t xml:space="preserve"> Task 1:  Lesson Planning Preparation 2</w:t>
            </w:r>
          </w:p>
        </w:tc>
        <w:tc>
          <w:tcPr>
            <w:tcW w:w="469" w:type="pct"/>
            <w:tcBorders>
              <w:top w:val="nil"/>
              <w:left w:val="nil"/>
              <w:bottom w:val="nil"/>
              <w:right w:val="nil"/>
            </w:tcBorders>
          </w:tcPr>
          <w:p w14:paraId="3231A192" w14:textId="77777777" w:rsidR="006C64BC" w:rsidRDefault="006C64BC" w:rsidP="006C64BC"/>
        </w:tc>
        <w:tc>
          <w:tcPr>
            <w:tcW w:w="803" w:type="pct"/>
            <w:tcBorders>
              <w:top w:val="nil"/>
              <w:left w:val="nil"/>
              <w:bottom w:val="nil"/>
              <w:right w:val="single" w:sz="4" w:space="0" w:color="auto"/>
            </w:tcBorders>
            <w:vAlign w:val="center"/>
          </w:tcPr>
          <w:p w14:paraId="35102DFD" w14:textId="089D8F80" w:rsidR="006C64BC" w:rsidRPr="00667179" w:rsidRDefault="006C64BC" w:rsidP="006C64BC">
            <w:pPr>
              <w:jc w:val="center"/>
            </w:pPr>
            <w:r w:rsidRPr="00667179">
              <w:t>10</w:t>
            </w:r>
          </w:p>
        </w:tc>
      </w:tr>
      <w:tr w:rsidR="006C64BC" w14:paraId="7BA08F6F" w14:textId="77777777" w:rsidTr="003D2D58">
        <w:tc>
          <w:tcPr>
            <w:tcW w:w="3728" w:type="pct"/>
            <w:gridSpan w:val="2"/>
            <w:tcBorders>
              <w:top w:val="nil"/>
              <w:left w:val="single" w:sz="4" w:space="0" w:color="auto"/>
              <w:bottom w:val="nil"/>
              <w:right w:val="nil"/>
            </w:tcBorders>
            <w:shd w:val="clear" w:color="auto" w:fill="BFBFBF"/>
            <w:vAlign w:val="center"/>
            <w:hideMark/>
          </w:tcPr>
          <w:p w14:paraId="61B57BCF" w14:textId="77777777" w:rsidR="006C64BC" w:rsidRDefault="006C64BC" w:rsidP="006C64BC">
            <w:r>
              <w:rPr>
                <w:b/>
              </w:rPr>
              <w:t>Week 6</w:t>
            </w:r>
          </w:p>
        </w:tc>
        <w:tc>
          <w:tcPr>
            <w:tcW w:w="469" w:type="pct"/>
            <w:tcBorders>
              <w:top w:val="nil"/>
              <w:left w:val="nil"/>
              <w:bottom w:val="nil"/>
              <w:right w:val="nil"/>
            </w:tcBorders>
            <w:shd w:val="clear" w:color="auto" w:fill="BFBFBF"/>
          </w:tcPr>
          <w:p w14:paraId="0A5B9E00" w14:textId="77777777" w:rsidR="006C64BC" w:rsidRDefault="006C64BC" w:rsidP="006C64BC"/>
        </w:tc>
        <w:tc>
          <w:tcPr>
            <w:tcW w:w="803" w:type="pct"/>
            <w:tcBorders>
              <w:top w:val="nil"/>
              <w:left w:val="nil"/>
              <w:bottom w:val="nil"/>
              <w:right w:val="single" w:sz="4" w:space="0" w:color="auto"/>
            </w:tcBorders>
            <w:shd w:val="clear" w:color="auto" w:fill="BFBFBF"/>
            <w:vAlign w:val="center"/>
          </w:tcPr>
          <w:p w14:paraId="77C92BC1" w14:textId="77777777" w:rsidR="006C64BC" w:rsidRPr="00667179" w:rsidRDefault="006C64BC" w:rsidP="006C64BC">
            <w:pPr>
              <w:jc w:val="center"/>
            </w:pPr>
          </w:p>
        </w:tc>
      </w:tr>
      <w:tr w:rsidR="006C64BC" w14:paraId="17E0C9CA" w14:textId="77777777" w:rsidTr="003D2D58">
        <w:tc>
          <w:tcPr>
            <w:tcW w:w="125" w:type="pct"/>
            <w:tcBorders>
              <w:top w:val="nil"/>
              <w:left w:val="single" w:sz="4" w:space="0" w:color="auto"/>
              <w:bottom w:val="nil"/>
              <w:right w:val="nil"/>
            </w:tcBorders>
            <w:vAlign w:val="center"/>
          </w:tcPr>
          <w:p w14:paraId="59AB8D22" w14:textId="77777777" w:rsidR="006C64BC" w:rsidRDefault="006C64BC" w:rsidP="006C64BC">
            <w:pPr>
              <w:rPr>
                <w:b/>
              </w:rPr>
            </w:pPr>
          </w:p>
        </w:tc>
        <w:tc>
          <w:tcPr>
            <w:tcW w:w="3603" w:type="pct"/>
            <w:tcBorders>
              <w:top w:val="nil"/>
              <w:left w:val="nil"/>
              <w:bottom w:val="nil"/>
              <w:right w:val="nil"/>
            </w:tcBorders>
            <w:hideMark/>
          </w:tcPr>
          <w:p w14:paraId="25523C47" w14:textId="1D4070A1" w:rsidR="006C64BC" w:rsidRDefault="006C64BC" w:rsidP="006C64BC">
            <w:r>
              <w:t>E Journal 3</w:t>
            </w:r>
          </w:p>
        </w:tc>
        <w:tc>
          <w:tcPr>
            <w:tcW w:w="469" w:type="pct"/>
            <w:tcBorders>
              <w:top w:val="nil"/>
              <w:left w:val="nil"/>
              <w:bottom w:val="nil"/>
              <w:right w:val="nil"/>
            </w:tcBorders>
          </w:tcPr>
          <w:p w14:paraId="5EDF2AFC" w14:textId="77777777" w:rsidR="006C64BC" w:rsidRDefault="006C64BC" w:rsidP="006C64BC"/>
        </w:tc>
        <w:tc>
          <w:tcPr>
            <w:tcW w:w="803" w:type="pct"/>
            <w:tcBorders>
              <w:top w:val="nil"/>
              <w:left w:val="nil"/>
              <w:bottom w:val="nil"/>
              <w:right w:val="single" w:sz="4" w:space="0" w:color="auto"/>
            </w:tcBorders>
            <w:vAlign w:val="center"/>
            <w:hideMark/>
          </w:tcPr>
          <w:p w14:paraId="3280F26B" w14:textId="77777777" w:rsidR="006C64BC" w:rsidRPr="00667179" w:rsidRDefault="006C64BC" w:rsidP="006C64BC">
            <w:pPr>
              <w:jc w:val="center"/>
            </w:pPr>
            <w:r w:rsidRPr="00667179">
              <w:t>10</w:t>
            </w:r>
          </w:p>
        </w:tc>
      </w:tr>
      <w:tr w:rsidR="006C64BC" w14:paraId="60EEF025" w14:textId="77777777" w:rsidTr="003D2D58">
        <w:tc>
          <w:tcPr>
            <w:tcW w:w="125" w:type="pct"/>
            <w:tcBorders>
              <w:top w:val="nil"/>
              <w:left w:val="single" w:sz="4" w:space="0" w:color="auto"/>
              <w:bottom w:val="nil"/>
              <w:right w:val="nil"/>
            </w:tcBorders>
            <w:vAlign w:val="center"/>
          </w:tcPr>
          <w:p w14:paraId="25AA18D6" w14:textId="77777777" w:rsidR="006C64BC" w:rsidRDefault="006C64BC" w:rsidP="006C64BC">
            <w:pPr>
              <w:rPr>
                <w:b/>
              </w:rPr>
            </w:pPr>
          </w:p>
        </w:tc>
        <w:tc>
          <w:tcPr>
            <w:tcW w:w="3603" w:type="pct"/>
            <w:tcBorders>
              <w:top w:val="nil"/>
              <w:left w:val="nil"/>
              <w:bottom w:val="nil"/>
              <w:right w:val="nil"/>
            </w:tcBorders>
            <w:vAlign w:val="center"/>
            <w:hideMark/>
          </w:tcPr>
          <w:p w14:paraId="0987840A" w14:textId="4C2D80AB" w:rsidR="006C64BC" w:rsidRDefault="006C64BC" w:rsidP="006C64BC">
            <w:r>
              <w:t>Progress Assessment by Site Support Provider</w:t>
            </w:r>
          </w:p>
        </w:tc>
        <w:tc>
          <w:tcPr>
            <w:tcW w:w="469" w:type="pct"/>
            <w:tcBorders>
              <w:top w:val="nil"/>
              <w:left w:val="nil"/>
              <w:bottom w:val="nil"/>
              <w:right w:val="nil"/>
            </w:tcBorders>
          </w:tcPr>
          <w:p w14:paraId="2EE13340" w14:textId="77777777" w:rsidR="006C64BC" w:rsidRDefault="006C64BC" w:rsidP="006C64BC"/>
        </w:tc>
        <w:tc>
          <w:tcPr>
            <w:tcW w:w="803" w:type="pct"/>
            <w:tcBorders>
              <w:top w:val="nil"/>
              <w:left w:val="nil"/>
              <w:bottom w:val="nil"/>
              <w:right w:val="single" w:sz="4" w:space="0" w:color="auto"/>
            </w:tcBorders>
            <w:vAlign w:val="center"/>
            <w:hideMark/>
          </w:tcPr>
          <w:p w14:paraId="1077D9E5" w14:textId="77777777" w:rsidR="006C64BC" w:rsidRPr="00667179" w:rsidRDefault="006C64BC" w:rsidP="006C64BC">
            <w:pPr>
              <w:jc w:val="center"/>
            </w:pPr>
            <w:r w:rsidRPr="00667179">
              <w:t>10</w:t>
            </w:r>
          </w:p>
        </w:tc>
      </w:tr>
      <w:tr w:rsidR="006C64BC" w14:paraId="34443301" w14:textId="77777777" w:rsidTr="003D2D58">
        <w:tc>
          <w:tcPr>
            <w:tcW w:w="3728" w:type="pct"/>
            <w:gridSpan w:val="2"/>
            <w:tcBorders>
              <w:top w:val="nil"/>
              <w:left w:val="single" w:sz="4" w:space="0" w:color="auto"/>
              <w:bottom w:val="nil"/>
              <w:right w:val="nil"/>
            </w:tcBorders>
            <w:shd w:val="clear" w:color="auto" w:fill="BFBFBF"/>
            <w:vAlign w:val="center"/>
            <w:hideMark/>
          </w:tcPr>
          <w:p w14:paraId="497F9FFF" w14:textId="77777777" w:rsidR="006C64BC" w:rsidRDefault="006C64BC" w:rsidP="006C64BC">
            <w:r>
              <w:rPr>
                <w:b/>
              </w:rPr>
              <w:t>Week 7</w:t>
            </w:r>
          </w:p>
        </w:tc>
        <w:tc>
          <w:tcPr>
            <w:tcW w:w="469" w:type="pct"/>
            <w:tcBorders>
              <w:top w:val="nil"/>
              <w:left w:val="nil"/>
              <w:bottom w:val="nil"/>
              <w:right w:val="nil"/>
            </w:tcBorders>
            <w:shd w:val="clear" w:color="auto" w:fill="BFBFBF"/>
          </w:tcPr>
          <w:p w14:paraId="4029CA56" w14:textId="77777777" w:rsidR="006C64BC" w:rsidRDefault="006C64BC" w:rsidP="006C64BC"/>
        </w:tc>
        <w:tc>
          <w:tcPr>
            <w:tcW w:w="803" w:type="pct"/>
            <w:tcBorders>
              <w:top w:val="nil"/>
              <w:left w:val="nil"/>
              <w:bottom w:val="nil"/>
              <w:right w:val="single" w:sz="4" w:space="0" w:color="auto"/>
            </w:tcBorders>
            <w:shd w:val="clear" w:color="auto" w:fill="BFBFBF"/>
            <w:vAlign w:val="center"/>
          </w:tcPr>
          <w:p w14:paraId="1E4410C6" w14:textId="77777777" w:rsidR="006C64BC" w:rsidRPr="00667179" w:rsidRDefault="006C64BC" w:rsidP="006C64BC">
            <w:pPr>
              <w:jc w:val="center"/>
            </w:pPr>
          </w:p>
        </w:tc>
      </w:tr>
      <w:tr w:rsidR="006C64BC" w14:paraId="0728C3CD" w14:textId="77777777" w:rsidTr="003D2D58">
        <w:tc>
          <w:tcPr>
            <w:tcW w:w="125" w:type="pct"/>
            <w:tcBorders>
              <w:top w:val="nil"/>
              <w:left w:val="single" w:sz="4" w:space="0" w:color="auto"/>
              <w:bottom w:val="nil"/>
              <w:right w:val="nil"/>
            </w:tcBorders>
            <w:vAlign w:val="center"/>
          </w:tcPr>
          <w:p w14:paraId="3765743F" w14:textId="77777777" w:rsidR="006C64BC" w:rsidRDefault="006C64BC" w:rsidP="006C64BC">
            <w:pPr>
              <w:rPr>
                <w:b/>
              </w:rPr>
            </w:pPr>
          </w:p>
        </w:tc>
        <w:tc>
          <w:tcPr>
            <w:tcW w:w="3603" w:type="pct"/>
            <w:tcBorders>
              <w:top w:val="nil"/>
              <w:left w:val="nil"/>
              <w:bottom w:val="nil"/>
              <w:right w:val="nil"/>
            </w:tcBorders>
            <w:hideMark/>
          </w:tcPr>
          <w:p w14:paraId="4A296848" w14:textId="08ADF219" w:rsidR="006C64BC" w:rsidRDefault="006C64BC" w:rsidP="006C64BC">
            <w:r>
              <w:t>District Provider Evaluation</w:t>
            </w:r>
          </w:p>
        </w:tc>
        <w:tc>
          <w:tcPr>
            <w:tcW w:w="469" w:type="pct"/>
            <w:tcBorders>
              <w:top w:val="nil"/>
              <w:left w:val="nil"/>
              <w:bottom w:val="nil"/>
              <w:right w:val="nil"/>
            </w:tcBorders>
          </w:tcPr>
          <w:p w14:paraId="3192725E" w14:textId="77777777" w:rsidR="006C64BC" w:rsidRDefault="006C64BC" w:rsidP="006C64BC"/>
        </w:tc>
        <w:tc>
          <w:tcPr>
            <w:tcW w:w="803" w:type="pct"/>
            <w:tcBorders>
              <w:top w:val="nil"/>
              <w:left w:val="nil"/>
              <w:bottom w:val="nil"/>
              <w:right w:val="single" w:sz="4" w:space="0" w:color="auto"/>
            </w:tcBorders>
            <w:vAlign w:val="center"/>
            <w:hideMark/>
          </w:tcPr>
          <w:p w14:paraId="5A3A3C51" w14:textId="77777777" w:rsidR="006C64BC" w:rsidRPr="00667179" w:rsidRDefault="006C64BC" w:rsidP="006C64BC">
            <w:pPr>
              <w:jc w:val="center"/>
            </w:pPr>
            <w:r w:rsidRPr="00667179">
              <w:t>10</w:t>
            </w:r>
          </w:p>
        </w:tc>
      </w:tr>
      <w:tr w:rsidR="006C64BC" w14:paraId="5CFB24F0" w14:textId="77777777" w:rsidTr="003D2D58">
        <w:tc>
          <w:tcPr>
            <w:tcW w:w="125" w:type="pct"/>
            <w:tcBorders>
              <w:top w:val="nil"/>
              <w:left w:val="single" w:sz="4" w:space="0" w:color="auto"/>
              <w:bottom w:val="nil"/>
              <w:right w:val="nil"/>
            </w:tcBorders>
            <w:vAlign w:val="center"/>
          </w:tcPr>
          <w:p w14:paraId="41EC30D1" w14:textId="77777777" w:rsidR="006C64BC" w:rsidRDefault="006C64BC" w:rsidP="006C64BC">
            <w:pPr>
              <w:rPr>
                <w:b/>
              </w:rPr>
            </w:pPr>
          </w:p>
        </w:tc>
        <w:tc>
          <w:tcPr>
            <w:tcW w:w="3603" w:type="pct"/>
            <w:tcBorders>
              <w:top w:val="nil"/>
              <w:left w:val="nil"/>
              <w:bottom w:val="nil"/>
              <w:right w:val="nil"/>
            </w:tcBorders>
            <w:hideMark/>
          </w:tcPr>
          <w:p w14:paraId="1D199540" w14:textId="142D519F" w:rsidR="006C64BC" w:rsidRDefault="006C64BC" w:rsidP="006C64BC">
            <w:pPr>
              <w:rPr>
                <w:szCs w:val="24"/>
              </w:rPr>
            </w:pPr>
            <w:r>
              <w:t>Lesson Plan</w:t>
            </w:r>
          </w:p>
        </w:tc>
        <w:tc>
          <w:tcPr>
            <w:tcW w:w="469" w:type="pct"/>
            <w:tcBorders>
              <w:top w:val="nil"/>
              <w:left w:val="nil"/>
              <w:bottom w:val="nil"/>
              <w:right w:val="nil"/>
            </w:tcBorders>
          </w:tcPr>
          <w:p w14:paraId="797F6B20" w14:textId="77777777" w:rsidR="006C64BC" w:rsidRDefault="006C64BC" w:rsidP="006C64BC"/>
        </w:tc>
        <w:tc>
          <w:tcPr>
            <w:tcW w:w="803" w:type="pct"/>
            <w:tcBorders>
              <w:top w:val="nil"/>
              <w:left w:val="nil"/>
              <w:bottom w:val="nil"/>
              <w:right w:val="single" w:sz="4" w:space="0" w:color="auto"/>
            </w:tcBorders>
            <w:vAlign w:val="center"/>
            <w:hideMark/>
          </w:tcPr>
          <w:p w14:paraId="283D9147" w14:textId="77777777" w:rsidR="006C64BC" w:rsidRPr="00667179" w:rsidRDefault="006C64BC" w:rsidP="006C64BC">
            <w:pPr>
              <w:jc w:val="center"/>
            </w:pPr>
            <w:r w:rsidRPr="00667179">
              <w:t>10</w:t>
            </w:r>
          </w:p>
        </w:tc>
      </w:tr>
      <w:tr w:rsidR="006C64BC" w14:paraId="02F19399" w14:textId="77777777" w:rsidTr="003D2D58">
        <w:tc>
          <w:tcPr>
            <w:tcW w:w="125" w:type="pct"/>
            <w:tcBorders>
              <w:top w:val="nil"/>
              <w:left w:val="single" w:sz="4" w:space="0" w:color="auto"/>
              <w:bottom w:val="nil"/>
              <w:right w:val="nil"/>
            </w:tcBorders>
            <w:vAlign w:val="center"/>
          </w:tcPr>
          <w:p w14:paraId="29C4E45B" w14:textId="77777777" w:rsidR="006C64BC" w:rsidRDefault="006C64BC" w:rsidP="006C64BC">
            <w:pPr>
              <w:rPr>
                <w:b/>
              </w:rPr>
            </w:pPr>
          </w:p>
        </w:tc>
        <w:tc>
          <w:tcPr>
            <w:tcW w:w="3603" w:type="pct"/>
            <w:tcBorders>
              <w:top w:val="nil"/>
              <w:left w:val="nil"/>
              <w:bottom w:val="nil"/>
              <w:right w:val="nil"/>
            </w:tcBorders>
            <w:vAlign w:val="center"/>
            <w:hideMark/>
          </w:tcPr>
          <w:p w14:paraId="01793062" w14:textId="29A0FE81" w:rsidR="006C64BC" w:rsidRDefault="006C64BC" w:rsidP="006C64BC">
            <w:r>
              <w:t>EL Log</w:t>
            </w:r>
          </w:p>
        </w:tc>
        <w:tc>
          <w:tcPr>
            <w:tcW w:w="469" w:type="pct"/>
            <w:tcBorders>
              <w:top w:val="nil"/>
              <w:left w:val="nil"/>
              <w:bottom w:val="nil"/>
              <w:right w:val="nil"/>
            </w:tcBorders>
          </w:tcPr>
          <w:p w14:paraId="2141D15B" w14:textId="77777777" w:rsidR="006C64BC" w:rsidRDefault="006C64BC" w:rsidP="006C64BC"/>
        </w:tc>
        <w:tc>
          <w:tcPr>
            <w:tcW w:w="803" w:type="pct"/>
            <w:tcBorders>
              <w:top w:val="nil"/>
              <w:left w:val="nil"/>
              <w:bottom w:val="nil"/>
              <w:right w:val="single" w:sz="4" w:space="0" w:color="auto"/>
            </w:tcBorders>
            <w:vAlign w:val="center"/>
            <w:hideMark/>
          </w:tcPr>
          <w:p w14:paraId="75095AE9" w14:textId="77777777" w:rsidR="006C64BC" w:rsidRPr="00667179" w:rsidRDefault="006C64BC" w:rsidP="006C64BC">
            <w:pPr>
              <w:jc w:val="center"/>
            </w:pPr>
            <w:r w:rsidRPr="00667179">
              <w:t>10</w:t>
            </w:r>
          </w:p>
        </w:tc>
      </w:tr>
      <w:tr w:rsidR="006C64BC" w14:paraId="3F95D553" w14:textId="77777777" w:rsidTr="003D2D58">
        <w:tc>
          <w:tcPr>
            <w:tcW w:w="125" w:type="pct"/>
            <w:tcBorders>
              <w:top w:val="nil"/>
              <w:left w:val="single" w:sz="4" w:space="0" w:color="auto"/>
              <w:bottom w:val="nil"/>
              <w:right w:val="nil"/>
            </w:tcBorders>
            <w:vAlign w:val="center"/>
          </w:tcPr>
          <w:p w14:paraId="5C2A064B" w14:textId="77777777" w:rsidR="006C64BC" w:rsidRPr="00667179" w:rsidRDefault="006C64BC" w:rsidP="006C64BC"/>
        </w:tc>
        <w:tc>
          <w:tcPr>
            <w:tcW w:w="3603" w:type="pct"/>
            <w:tcBorders>
              <w:top w:val="nil"/>
              <w:left w:val="nil"/>
              <w:bottom w:val="nil"/>
              <w:right w:val="nil"/>
            </w:tcBorders>
            <w:vAlign w:val="center"/>
          </w:tcPr>
          <w:p w14:paraId="534062C2" w14:textId="78806F50" w:rsidR="006C64BC" w:rsidRPr="00667179" w:rsidRDefault="006C64BC" w:rsidP="006C64BC">
            <w:proofErr w:type="spellStart"/>
            <w:r w:rsidRPr="00667179">
              <w:t>edTPA</w:t>
            </w:r>
            <w:proofErr w:type="spellEnd"/>
            <w:r w:rsidRPr="00667179">
              <w:t xml:space="preserve"> Task 2:  Instruction Preparation 1</w:t>
            </w:r>
          </w:p>
        </w:tc>
        <w:tc>
          <w:tcPr>
            <w:tcW w:w="469" w:type="pct"/>
            <w:tcBorders>
              <w:top w:val="nil"/>
              <w:left w:val="nil"/>
              <w:bottom w:val="nil"/>
              <w:right w:val="nil"/>
            </w:tcBorders>
          </w:tcPr>
          <w:p w14:paraId="68197B73" w14:textId="77777777" w:rsidR="006C64BC" w:rsidRDefault="006C64BC" w:rsidP="006C64BC"/>
        </w:tc>
        <w:tc>
          <w:tcPr>
            <w:tcW w:w="803" w:type="pct"/>
            <w:tcBorders>
              <w:top w:val="nil"/>
              <w:left w:val="nil"/>
              <w:bottom w:val="nil"/>
              <w:right w:val="single" w:sz="4" w:space="0" w:color="auto"/>
            </w:tcBorders>
            <w:vAlign w:val="center"/>
          </w:tcPr>
          <w:p w14:paraId="34A1D5DA" w14:textId="7992E915" w:rsidR="006C64BC" w:rsidRPr="00667179" w:rsidRDefault="006C64BC" w:rsidP="006C64BC">
            <w:pPr>
              <w:jc w:val="center"/>
            </w:pPr>
            <w:r w:rsidRPr="00667179">
              <w:t>10</w:t>
            </w:r>
          </w:p>
        </w:tc>
      </w:tr>
      <w:tr w:rsidR="006C64BC" w14:paraId="2FD10936" w14:textId="77777777" w:rsidTr="003D2D58">
        <w:tc>
          <w:tcPr>
            <w:tcW w:w="3728" w:type="pct"/>
            <w:gridSpan w:val="2"/>
            <w:tcBorders>
              <w:top w:val="nil"/>
              <w:left w:val="single" w:sz="4" w:space="0" w:color="auto"/>
              <w:bottom w:val="nil"/>
              <w:right w:val="nil"/>
            </w:tcBorders>
            <w:shd w:val="clear" w:color="auto" w:fill="BFBFBF"/>
            <w:vAlign w:val="center"/>
            <w:hideMark/>
          </w:tcPr>
          <w:p w14:paraId="08B80284" w14:textId="77777777" w:rsidR="006C64BC" w:rsidRDefault="006C64BC" w:rsidP="006C64BC">
            <w:r>
              <w:rPr>
                <w:b/>
              </w:rPr>
              <w:t>Week 8</w:t>
            </w:r>
          </w:p>
        </w:tc>
        <w:tc>
          <w:tcPr>
            <w:tcW w:w="469" w:type="pct"/>
            <w:tcBorders>
              <w:top w:val="nil"/>
              <w:left w:val="nil"/>
              <w:bottom w:val="nil"/>
              <w:right w:val="nil"/>
            </w:tcBorders>
            <w:shd w:val="clear" w:color="auto" w:fill="BFBFBF"/>
          </w:tcPr>
          <w:p w14:paraId="164542B2" w14:textId="77777777" w:rsidR="006C64BC" w:rsidRDefault="006C64BC" w:rsidP="006C64BC"/>
        </w:tc>
        <w:tc>
          <w:tcPr>
            <w:tcW w:w="803" w:type="pct"/>
            <w:tcBorders>
              <w:top w:val="nil"/>
              <w:left w:val="nil"/>
              <w:bottom w:val="nil"/>
              <w:right w:val="single" w:sz="4" w:space="0" w:color="auto"/>
            </w:tcBorders>
            <w:shd w:val="clear" w:color="auto" w:fill="BFBFBF"/>
            <w:vAlign w:val="center"/>
          </w:tcPr>
          <w:p w14:paraId="7A1C6EBC" w14:textId="77777777" w:rsidR="006C64BC" w:rsidRPr="00667179" w:rsidRDefault="006C64BC" w:rsidP="006C64BC">
            <w:pPr>
              <w:jc w:val="center"/>
            </w:pPr>
          </w:p>
        </w:tc>
      </w:tr>
      <w:tr w:rsidR="006C64BC" w14:paraId="3C875860" w14:textId="77777777" w:rsidTr="003D2D58">
        <w:tc>
          <w:tcPr>
            <w:tcW w:w="125" w:type="pct"/>
            <w:tcBorders>
              <w:top w:val="nil"/>
              <w:left w:val="single" w:sz="4" w:space="0" w:color="auto"/>
              <w:bottom w:val="nil"/>
              <w:right w:val="nil"/>
            </w:tcBorders>
            <w:vAlign w:val="center"/>
          </w:tcPr>
          <w:p w14:paraId="015B35DC" w14:textId="77777777" w:rsidR="006C64BC" w:rsidRDefault="006C64BC" w:rsidP="006C64BC">
            <w:pPr>
              <w:rPr>
                <w:b/>
              </w:rPr>
            </w:pPr>
          </w:p>
        </w:tc>
        <w:tc>
          <w:tcPr>
            <w:tcW w:w="3603" w:type="pct"/>
            <w:tcBorders>
              <w:top w:val="nil"/>
              <w:left w:val="nil"/>
              <w:bottom w:val="nil"/>
              <w:right w:val="nil"/>
            </w:tcBorders>
            <w:hideMark/>
          </w:tcPr>
          <w:p w14:paraId="232DF936" w14:textId="77777777" w:rsidR="006C64BC" w:rsidRDefault="006C64BC" w:rsidP="006C64BC">
            <w:r>
              <w:t>Discussion: Week 8 Reflection</w:t>
            </w:r>
          </w:p>
        </w:tc>
        <w:tc>
          <w:tcPr>
            <w:tcW w:w="469" w:type="pct"/>
            <w:tcBorders>
              <w:top w:val="nil"/>
              <w:left w:val="nil"/>
              <w:bottom w:val="nil"/>
              <w:right w:val="nil"/>
            </w:tcBorders>
          </w:tcPr>
          <w:p w14:paraId="35BE609D" w14:textId="77777777" w:rsidR="006C64BC" w:rsidRDefault="006C64BC" w:rsidP="006C64BC"/>
        </w:tc>
        <w:tc>
          <w:tcPr>
            <w:tcW w:w="803" w:type="pct"/>
            <w:tcBorders>
              <w:top w:val="nil"/>
              <w:left w:val="nil"/>
              <w:bottom w:val="nil"/>
              <w:right w:val="single" w:sz="4" w:space="0" w:color="auto"/>
            </w:tcBorders>
            <w:vAlign w:val="center"/>
            <w:hideMark/>
          </w:tcPr>
          <w:p w14:paraId="638D3DC3" w14:textId="77777777" w:rsidR="006C64BC" w:rsidRPr="00667179" w:rsidRDefault="006C64BC" w:rsidP="006C64BC">
            <w:pPr>
              <w:jc w:val="center"/>
            </w:pPr>
            <w:r w:rsidRPr="00667179">
              <w:t>10</w:t>
            </w:r>
          </w:p>
        </w:tc>
      </w:tr>
      <w:tr w:rsidR="006C64BC" w14:paraId="45A41668" w14:textId="77777777" w:rsidTr="003D2D58">
        <w:tc>
          <w:tcPr>
            <w:tcW w:w="125" w:type="pct"/>
            <w:tcBorders>
              <w:top w:val="nil"/>
              <w:left w:val="single" w:sz="4" w:space="0" w:color="auto"/>
              <w:bottom w:val="nil"/>
              <w:right w:val="nil"/>
            </w:tcBorders>
            <w:vAlign w:val="center"/>
          </w:tcPr>
          <w:p w14:paraId="2F56425A" w14:textId="77777777" w:rsidR="006C64BC" w:rsidRDefault="006C64BC" w:rsidP="006C64BC">
            <w:pPr>
              <w:rPr>
                <w:b/>
              </w:rPr>
            </w:pPr>
          </w:p>
        </w:tc>
        <w:tc>
          <w:tcPr>
            <w:tcW w:w="3603" w:type="pct"/>
            <w:tcBorders>
              <w:top w:val="nil"/>
              <w:left w:val="nil"/>
              <w:bottom w:val="nil"/>
              <w:right w:val="nil"/>
            </w:tcBorders>
            <w:hideMark/>
          </w:tcPr>
          <w:p w14:paraId="1B3C4A9E" w14:textId="2050681E" w:rsidR="006C64BC" w:rsidRDefault="006C64BC" w:rsidP="006C64BC">
            <w:r>
              <w:t>Site Support Provider Evaluation</w:t>
            </w:r>
          </w:p>
        </w:tc>
        <w:tc>
          <w:tcPr>
            <w:tcW w:w="469" w:type="pct"/>
            <w:tcBorders>
              <w:top w:val="nil"/>
              <w:left w:val="nil"/>
              <w:bottom w:val="nil"/>
              <w:right w:val="nil"/>
            </w:tcBorders>
          </w:tcPr>
          <w:p w14:paraId="730753A8" w14:textId="77777777" w:rsidR="006C64BC" w:rsidRDefault="006C64BC" w:rsidP="006C64BC"/>
        </w:tc>
        <w:tc>
          <w:tcPr>
            <w:tcW w:w="803" w:type="pct"/>
            <w:tcBorders>
              <w:top w:val="nil"/>
              <w:left w:val="nil"/>
              <w:bottom w:val="nil"/>
              <w:right w:val="single" w:sz="4" w:space="0" w:color="auto"/>
            </w:tcBorders>
            <w:vAlign w:val="center"/>
            <w:hideMark/>
          </w:tcPr>
          <w:p w14:paraId="7B214013" w14:textId="77777777" w:rsidR="006C64BC" w:rsidRPr="00667179" w:rsidRDefault="006C64BC" w:rsidP="006C64BC">
            <w:pPr>
              <w:jc w:val="center"/>
            </w:pPr>
            <w:r w:rsidRPr="00667179">
              <w:t>10</w:t>
            </w:r>
          </w:p>
        </w:tc>
      </w:tr>
      <w:tr w:rsidR="006C64BC" w14:paraId="1C5075BE" w14:textId="77777777" w:rsidTr="003D2D58">
        <w:tc>
          <w:tcPr>
            <w:tcW w:w="125" w:type="pct"/>
            <w:tcBorders>
              <w:top w:val="nil"/>
              <w:left w:val="single" w:sz="4" w:space="0" w:color="auto"/>
              <w:bottom w:val="nil"/>
              <w:right w:val="nil"/>
            </w:tcBorders>
            <w:vAlign w:val="center"/>
          </w:tcPr>
          <w:p w14:paraId="42FC7736" w14:textId="77777777" w:rsidR="006C64BC" w:rsidRDefault="006C64BC" w:rsidP="006C64BC">
            <w:pPr>
              <w:rPr>
                <w:b/>
              </w:rPr>
            </w:pPr>
          </w:p>
        </w:tc>
        <w:tc>
          <w:tcPr>
            <w:tcW w:w="3603" w:type="pct"/>
            <w:tcBorders>
              <w:top w:val="nil"/>
              <w:left w:val="nil"/>
              <w:bottom w:val="nil"/>
              <w:right w:val="nil"/>
            </w:tcBorders>
            <w:vAlign w:val="center"/>
            <w:hideMark/>
          </w:tcPr>
          <w:p w14:paraId="6A762DE1" w14:textId="47B704CA" w:rsidR="006C64BC" w:rsidRDefault="006C64BC" w:rsidP="006C64BC">
            <w:r>
              <w:t>Quarterly Assessment</w:t>
            </w:r>
          </w:p>
        </w:tc>
        <w:tc>
          <w:tcPr>
            <w:tcW w:w="469" w:type="pct"/>
            <w:tcBorders>
              <w:top w:val="nil"/>
              <w:left w:val="nil"/>
              <w:bottom w:val="nil"/>
              <w:right w:val="nil"/>
            </w:tcBorders>
          </w:tcPr>
          <w:p w14:paraId="52CAF3B8" w14:textId="77777777" w:rsidR="006C64BC" w:rsidRDefault="006C64BC" w:rsidP="006C64BC"/>
        </w:tc>
        <w:tc>
          <w:tcPr>
            <w:tcW w:w="803" w:type="pct"/>
            <w:tcBorders>
              <w:top w:val="nil"/>
              <w:left w:val="nil"/>
              <w:bottom w:val="nil"/>
              <w:right w:val="single" w:sz="4" w:space="0" w:color="auto"/>
            </w:tcBorders>
            <w:vAlign w:val="center"/>
            <w:hideMark/>
          </w:tcPr>
          <w:p w14:paraId="4EF4B1A9" w14:textId="77777777" w:rsidR="006C64BC" w:rsidRPr="00667179" w:rsidRDefault="006C64BC" w:rsidP="006C64BC">
            <w:pPr>
              <w:jc w:val="center"/>
            </w:pPr>
            <w:r w:rsidRPr="00667179">
              <w:t>10</w:t>
            </w:r>
          </w:p>
        </w:tc>
      </w:tr>
      <w:tr w:rsidR="006C64BC" w14:paraId="1703C38C" w14:textId="77777777" w:rsidTr="003D2D58">
        <w:tc>
          <w:tcPr>
            <w:tcW w:w="3728" w:type="pct"/>
            <w:gridSpan w:val="2"/>
            <w:tcBorders>
              <w:top w:val="single" w:sz="4" w:space="0" w:color="auto"/>
              <w:left w:val="single" w:sz="4" w:space="0" w:color="auto"/>
              <w:bottom w:val="single" w:sz="4" w:space="0" w:color="auto"/>
              <w:right w:val="nil"/>
            </w:tcBorders>
            <w:shd w:val="clear" w:color="auto" w:fill="005391"/>
            <w:vAlign w:val="center"/>
            <w:hideMark/>
          </w:tcPr>
          <w:p w14:paraId="55C1A93A" w14:textId="77777777" w:rsidR="006C64BC" w:rsidRDefault="006C64BC" w:rsidP="006C64BC">
            <w:pPr>
              <w:rPr>
                <w:color w:val="FFFFFF" w:themeColor="background1"/>
              </w:rPr>
            </w:pPr>
            <w:r>
              <w:rPr>
                <w:b/>
                <w:color w:val="FFFFFF" w:themeColor="background1"/>
                <w:sz w:val="22"/>
                <w:szCs w:val="22"/>
              </w:rPr>
              <w:t>Total Points</w:t>
            </w:r>
          </w:p>
        </w:tc>
        <w:tc>
          <w:tcPr>
            <w:tcW w:w="469" w:type="pct"/>
            <w:tcBorders>
              <w:top w:val="single" w:sz="4" w:space="0" w:color="auto"/>
              <w:left w:val="nil"/>
              <w:bottom w:val="single" w:sz="4" w:space="0" w:color="auto"/>
              <w:right w:val="nil"/>
            </w:tcBorders>
            <w:shd w:val="clear" w:color="auto" w:fill="005391"/>
          </w:tcPr>
          <w:p w14:paraId="0186008C" w14:textId="77777777" w:rsidR="006C64BC" w:rsidRDefault="006C64BC" w:rsidP="006C64BC">
            <w:pPr>
              <w:rPr>
                <w:b/>
                <w:color w:val="FFFFFF" w:themeColor="background1"/>
              </w:rPr>
            </w:pP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0CCFB29C" w14:textId="495BEE7D" w:rsidR="006C64BC" w:rsidRDefault="00CC2FAA" w:rsidP="006C64BC">
            <w:pPr>
              <w:jc w:val="center"/>
              <w:rPr>
                <w:b/>
                <w:color w:val="FFFFFF" w:themeColor="background1"/>
              </w:rPr>
            </w:pPr>
            <w:r>
              <w:rPr>
                <w:b/>
                <w:color w:val="FFFFFF" w:themeColor="background1"/>
                <w:sz w:val="22"/>
              </w:rPr>
              <w:t>230</w:t>
            </w:r>
          </w:p>
        </w:tc>
      </w:tr>
    </w:tbl>
    <w:p w14:paraId="06718BAC" w14:textId="77777777" w:rsidR="003D2D58" w:rsidRDefault="003D2D58" w:rsidP="003D2D58">
      <w:pPr>
        <w:pStyle w:val="APACitation"/>
        <w:ind w:left="0" w:firstLine="0"/>
        <w:rPr>
          <w:color w:val="FFFFFF" w:themeColor="background1"/>
          <w:szCs w:val="22"/>
        </w:rPr>
      </w:pPr>
    </w:p>
    <w:bookmarkEnd w:id="6"/>
    <w:p w14:paraId="0F5A9DFA" w14:textId="77777777" w:rsidR="00024836" w:rsidRDefault="00024836" w:rsidP="00024836"/>
    <w:p w14:paraId="133CBC8D" w14:textId="2C579656" w:rsidR="00024836" w:rsidRDefault="00024836" w:rsidP="00FE6406">
      <w:pPr>
        <w:pStyle w:val="Heading3"/>
      </w:pPr>
      <w:bookmarkStart w:id="7" w:name="_Toc529895726"/>
      <w:bookmarkEnd w:id="5"/>
      <w:r>
        <w:t>Clinical Practice III</w:t>
      </w:r>
      <w:bookmarkEnd w:id="7"/>
    </w:p>
    <w:p w14:paraId="316A7DC5" w14:textId="77777777" w:rsidR="00024836" w:rsidRDefault="00024836" w:rsidP="00024836">
      <w:pPr>
        <w:pStyle w:val="APACitation"/>
        <w:ind w:left="0" w:firstLine="0"/>
        <w:rPr>
          <w:color w:val="auto"/>
          <w:szCs w:val="22"/>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323"/>
        <w:gridCol w:w="9332"/>
        <w:gridCol w:w="1215"/>
        <w:gridCol w:w="2080"/>
      </w:tblGrid>
      <w:tr w:rsidR="00024836" w14:paraId="315DB1EC" w14:textId="77777777" w:rsidTr="00024836">
        <w:tc>
          <w:tcPr>
            <w:tcW w:w="125" w:type="pct"/>
            <w:tcBorders>
              <w:top w:val="single" w:sz="4" w:space="0" w:color="auto"/>
              <w:left w:val="single" w:sz="4" w:space="0" w:color="auto"/>
              <w:bottom w:val="single" w:sz="4" w:space="0" w:color="auto"/>
              <w:right w:val="nil"/>
            </w:tcBorders>
            <w:shd w:val="clear" w:color="auto" w:fill="005391"/>
            <w:vAlign w:val="center"/>
          </w:tcPr>
          <w:p w14:paraId="5D67AD0E" w14:textId="77777777" w:rsidR="00024836" w:rsidRDefault="00024836">
            <w:pPr>
              <w:rPr>
                <w:b/>
                <w:color w:val="FFFFFF" w:themeColor="background1"/>
              </w:rPr>
            </w:pPr>
          </w:p>
        </w:tc>
        <w:tc>
          <w:tcPr>
            <w:tcW w:w="3603" w:type="pct"/>
            <w:tcBorders>
              <w:top w:val="single" w:sz="4" w:space="0" w:color="auto"/>
              <w:left w:val="nil"/>
              <w:bottom w:val="single" w:sz="4" w:space="0" w:color="auto"/>
              <w:right w:val="nil"/>
            </w:tcBorders>
            <w:shd w:val="clear" w:color="auto" w:fill="005391"/>
            <w:vAlign w:val="center"/>
            <w:hideMark/>
          </w:tcPr>
          <w:p w14:paraId="6D66DEA8" w14:textId="77777777" w:rsidR="00024836" w:rsidRDefault="00024836">
            <w:pPr>
              <w:rPr>
                <w:b/>
                <w:color w:val="FFFFFF" w:themeColor="background1"/>
                <w:sz w:val="22"/>
                <w:szCs w:val="22"/>
              </w:rPr>
            </w:pPr>
            <w:r>
              <w:rPr>
                <w:b/>
                <w:color w:val="FFFFFF" w:themeColor="background1"/>
                <w:sz w:val="22"/>
                <w:szCs w:val="22"/>
              </w:rPr>
              <w:t>Assessment</w:t>
            </w:r>
          </w:p>
        </w:tc>
        <w:tc>
          <w:tcPr>
            <w:tcW w:w="469" w:type="pct"/>
            <w:tcBorders>
              <w:top w:val="single" w:sz="4" w:space="0" w:color="auto"/>
              <w:left w:val="nil"/>
              <w:bottom w:val="single" w:sz="4" w:space="0" w:color="auto"/>
              <w:right w:val="nil"/>
            </w:tcBorders>
            <w:shd w:val="clear" w:color="auto" w:fill="005391"/>
            <w:hideMark/>
          </w:tcPr>
          <w:p w14:paraId="1E78B471" w14:textId="77777777" w:rsidR="00024836" w:rsidRDefault="00024836">
            <w:pPr>
              <w:jc w:val="center"/>
              <w:rPr>
                <w:b/>
                <w:color w:val="FFFFFF" w:themeColor="background1"/>
                <w:sz w:val="22"/>
                <w:szCs w:val="22"/>
              </w:rPr>
            </w:pPr>
            <w:r>
              <w:rPr>
                <w:b/>
                <w:color w:val="FFFFFF" w:themeColor="background1"/>
                <w:sz w:val="22"/>
                <w:szCs w:val="22"/>
              </w:rPr>
              <w:t>Due</w:t>
            </w: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17AF0BA0" w14:textId="77777777" w:rsidR="00024836" w:rsidRDefault="00024836">
            <w:pPr>
              <w:jc w:val="center"/>
              <w:rPr>
                <w:b/>
                <w:color w:val="FFFFFF" w:themeColor="background1"/>
                <w:sz w:val="22"/>
                <w:szCs w:val="22"/>
              </w:rPr>
            </w:pPr>
            <w:r>
              <w:rPr>
                <w:b/>
                <w:color w:val="FFFFFF" w:themeColor="background1"/>
                <w:sz w:val="22"/>
                <w:szCs w:val="22"/>
              </w:rPr>
              <w:t>Point Value</w:t>
            </w:r>
          </w:p>
        </w:tc>
      </w:tr>
      <w:tr w:rsidR="00024836" w14:paraId="451BE9A0" w14:textId="77777777" w:rsidTr="00024836">
        <w:tc>
          <w:tcPr>
            <w:tcW w:w="3728" w:type="pct"/>
            <w:gridSpan w:val="2"/>
            <w:tcBorders>
              <w:top w:val="single" w:sz="4" w:space="0" w:color="auto"/>
              <w:left w:val="single" w:sz="4" w:space="0" w:color="auto"/>
              <w:bottom w:val="nil"/>
              <w:right w:val="nil"/>
            </w:tcBorders>
            <w:shd w:val="clear" w:color="auto" w:fill="BFBFBF"/>
            <w:vAlign w:val="center"/>
            <w:hideMark/>
          </w:tcPr>
          <w:p w14:paraId="727F786F" w14:textId="77777777" w:rsidR="00024836" w:rsidRDefault="00024836">
            <w:r>
              <w:rPr>
                <w:b/>
              </w:rPr>
              <w:t>Week 1</w:t>
            </w:r>
          </w:p>
        </w:tc>
        <w:tc>
          <w:tcPr>
            <w:tcW w:w="469" w:type="pct"/>
            <w:tcBorders>
              <w:top w:val="single" w:sz="4" w:space="0" w:color="auto"/>
              <w:left w:val="nil"/>
              <w:bottom w:val="nil"/>
              <w:right w:val="nil"/>
            </w:tcBorders>
            <w:shd w:val="clear" w:color="auto" w:fill="BFBFBF"/>
          </w:tcPr>
          <w:p w14:paraId="1F3C2207" w14:textId="77777777" w:rsidR="00024836" w:rsidRDefault="00024836"/>
        </w:tc>
        <w:tc>
          <w:tcPr>
            <w:tcW w:w="803" w:type="pct"/>
            <w:tcBorders>
              <w:top w:val="single" w:sz="4" w:space="0" w:color="auto"/>
              <w:left w:val="nil"/>
              <w:bottom w:val="nil"/>
              <w:right w:val="single" w:sz="4" w:space="0" w:color="auto"/>
            </w:tcBorders>
            <w:shd w:val="clear" w:color="auto" w:fill="BFBFBF"/>
            <w:vAlign w:val="center"/>
          </w:tcPr>
          <w:p w14:paraId="60F22901" w14:textId="77777777" w:rsidR="00024836" w:rsidRDefault="00024836">
            <w:pPr>
              <w:jc w:val="center"/>
            </w:pPr>
          </w:p>
        </w:tc>
      </w:tr>
      <w:tr w:rsidR="00024836" w14:paraId="016AC1A1" w14:textId="77777777" w:rsidTr="00667179">
        <w:trPr>
          <w:trHeight w:val="207"/>
        </w:trPr>
        <w:tc>
          <w:tcPr>
            <w:tcW w:w="125" w:type="pct"/>
            <w:tcBorders>
              <w:top w:val="nil"/>
              <w:left w:val="single" w:sz="4" w:space="0" w:color="auto"/>
              <w:bottom w:val="nil"/>
              <w:right w:val="nil"/>
            </w:tcBorders>
            <w:vAlign w:val="center"/>
          </w:tcPr>
          <w:p w14:paraId="5ADE65EE" w14:textId="77777777" w:rsidR="00024836" w:rsidRDefault="00024836">
            <w:pPr>
              <w:rPr>
                <w:b/>
              </w:rPr>
            </w:pPr>
          </w:p>
        </w:tc>
        <w:tc>
          <w:tcPr>
            <w:tcW w:w="3603" w:type="pct"/>
            <w:tcBorders>
              <w:top w:val="nil"/>
              <w:left w:val="nil"/>
              <w:bottom w:val="nil"/>
              <w:right w:val="nil"/>
            </w:tcBorders>
            <w:hideMark/>
          </w:tcPr>
          <w:p w14:paraId="20F94E41" w14:textId="305C48A3" w:rsidR="00024836" w:rsidRPr="00667179" w:rsidRDefault="00024836">
            <w:r w:rsidRPr="00667179">
              <w:t>Self-Assessment</w:t>
            </w:r>
          </w:p>
        </w:tc>
        <w:tc>
          <w:tcPr>
            <w:tcW w:w="469" w:type="pct"/>
            <w:tcBorders>
              <w:top w:val="nil"/>
              <w:left w:val="nil"/>
              <w:bottom w:val="nil"/>
              <w:right w:val="nil"/>
            </w:tcBorders>
          </w:tcPr>
          <w:p w14:paraId="173BD195" w14:textId="77777777" w:rsidR="00024836" w:rsidRDefault="00024836"/>
        </w:tc>
        <w:tc>
          <w:tcPr>
            <w:tcW w:w="803" w:type="pct"/>
            <w:tcBorders>
              <w:top w:val="nil"/>
              <w:left w:val="nil"/>
              <w:bottom w:val="nil"/>
              <w:right w:val="single" w:sz="4" w:space="0" w:color="auto"/>
            </w:tcBorders>
            <w:vAlign w:val="center"/>
            <w:hideMark/>
          </w:tcPr>
          <w:p w14:paraId="6CE3FCEB" w14:textId="77777777" w:rsidR="00024836" w:rsidRPr="00667179" w:rsidRDefault="00024836">
            <w:pPr>
              <w:jc w:val="center"/>
            </w:pPr>
            <w:r w:rsidRPr="00667179">
              <w:t>10</w:t>
            </w:r>
          </w:p>
        </w:tc>
      </w:tr>
      <w:tr w:rsidR="00024836" w14:paraId="5856B70F" w14:textId="77777777" w:rsidTr="00024836">
        <w:tc>
          <w:tcPr>
            <w:tcW w:w="125" w:type="pct"/>
            <w:tcBorders>
              <w:top w:val="nil"/>
              <w:left w:val="single" w:sz="4" w:space="0" w:color="auto"/>
              <w:bottom w:val="nil"/>
              <w:right w:val="nil"/>
            </w:tcBorders>
            <w:vAlign w:val="center"/>
          </w:tcPr>
          <w:p w14:paraId="7792F382" w14:textId="77777777" w:rsidR="00024836" w:rsidRDefault="00024836">
            <w:pPr>
              <w:rPr>
                <w:b/>
              </w:rPr>
            </w:pPr>
          </w:p>
        </w:tc>
        <w:tc>
          <w:tcPr>
            <w:tcW w:w="3603" w:type="pct"/>
            <w:tcBorders>
              <w:top w:val="nil"/>
              <w:left w:val="nil"/>
              <w:bottom w:val="nil"/>
              <w:right w:val="nil"/>
            </w:tcBorders>
            <w:hideMark/>
          </w:tcPr>
          <w:p w14:paraId="5B94C101" w14:textId="77777777" w:rsidR="00024836" w:rsidRPr="00667179" w:rsidRDefault="00024836">
            <w:r w:rsidRPr="00667179">
              <w:t>Instructional Plan</w:t>
            </w:r>
          </w:p>
        </w:tc>
        <w:tc>
          <w:tcPr>
            <w:tcW w:w="469" w:type="pct"/>
            <w:tcBorders>
              <w:top w:val="nil"/>
              <w:left w:val="nil"/>
              <w:bottom w:val="nil"/>
              <w:right w:val="nil"/>
            </w:tcBorders>
          </w:tcPr>
          <w:p w14:paraId="74BD35A0" w14:textId="77777777" w:rsidR="00024836" w:rsidRDefault="00024836"/>
        </w:tc>
        <w:tc>
          <w:tcPr>
            <w:tcW w:w="803" w:type="pct"/>
            <w:tcBorders>
              <w:top w:val="nil"/>
              <w:left w:val="nil"/>
              <w:bottom w:val="nil"/>
              <w:right w:val="single" w:sz="4" w:space="0" w:color="auto"/>
            </w:tcBorders>
            <w:vAlign w:val="center"/>
            <w:hideMark/>
          </w:tcPr>
          <w:p w14:paraId="19BF3B68" w14:textId="77777777" w:rsidR="00024836" w:rsidRPr="00667179" w:rsidRDefault="00024836">
            <w:pPr>
              <w:jc w:val="center"/>
            </w:pPr>
            <w:r w:rsidRPr="00667179">
              <w:t>10</w:t>
            </w:r>
          </w:p>
        </w:tc>
      </w:tr>
      <w:tr w:rsidR="00553848" w14:paraId="2152C19F" w14:textId="77777777" w:rsidTr="00667179">
        <w:tc>
          <w:tcPr>
            <w:tcW w:w="125" w:type="pct"/>
            <w:tcBorders>
              <w:top w:val="nil"/>
              <w:left w:val="single" w:sz="4" w:space="0" w:color="auto"/>
              <w:bottom w:val="nil"/>
              <w:right w:val="nil"/>
            </w:tcBorders>
            <w:vAlign w:val="center"/>
          </w:tcPr>
          <w:p w14:paraId="3EF41201" w14:textId="77777777" w:rsidR="00553848" w:rsidRDefault="00553848" w:rsidP="00553848">
            <w:pPr>
              <w:rPr>
                <w:b/>
              </w:rPr>
            </w:pPr>
          </w:p>
        </w:tc>
        <w:tc>
          <w:tcPr>
            <w:tcW w:w="3603" w:type="pct"/>
            <w:tcBorders>
              <w:top w:val="nil"/>
              <w:left w:val="nil"/>
              <w:bottom w:val="nil"/>
              <w:right w:val="nil"/>
            </w:tcBorders>
            <w:vAlign w:val="center"/>
          </w:tcPr>
          <w:p w14:paraId="34637F7D" w14:textId="62EFD2BC" w:rsidR="00553848" w:rsidRPr="00667179" w:rsidRDefault="00553848" w:rsidP="00553848">
            <w:proofErr w:type="spellStart"/>
            <w:r w:rsidRPr="00667179">
              <w:t>edTPA</w:t>
            </w:r>
            <w:proofErr w:type="spellEnd"/>
            <w:r w:rsidRPr="00667179">
              <w:t xml:space="preserve"> Task 2:  Instruction Preparation 2</w:t>
            </w:r>
          </w:p>
        </w:tc>
        <w:tc>
          <w:tcPr>
            <w:tcW w:w="469" w:type="pct"/>
            <w:tcBorders>
              <w:top w:val="nil"/>
              <w:left w:val="nil"/>
              <w:bottom w:val="nil"/>
              <w:right w:val="nil"/>
            </w:tcBorders>
          </w:tcPr>
          <w:p w14:paraId="681EB10E" w14:textId="77777777" w:rsidR="00553848" w:rsidRDefault="00553848" w:rsidP="00553848"/>
        </w:tc>
        <w:tc>
          <w:tcPr>
            <w:tcW w:w="803" w:type="pct"/>
            <w:tcBorders>
              <w:top w:val="nil"/>
              <w:left w:val="nil"/>
              <w:bottom w:val="nil"/>
              <w:right w:val="single" w:sz="4" w:space="0" w:color="auto"/>
            </w:tcBorders>
            <w:vAlign w:val="center"/>
          </w:tcPr>
          <w:p w14:paraId="7C7B4D55" w14:textId="6F3F83CB" w:rsidR="00553848" w:rsidRPr="00667179" w:rsidRDefault="00553848" w:rsidP="00553848">
            <w:pPr>
              <w:jc w:val="center"/>
            </w:pPr>
            <w:r w:rsidRPr="00667179">
              <w:t>10</w:t>
            </w:r>
          </w:p>
        </w:tc>
      </w:tr>
      <w:tr w:rsidR="00553848" w14:paraId="1275D4AE" w14:textId="77777777" w:rsidTr="00024836">
        <w:tc>
          <w:tcPr>
            <w:tcW w:w="3728" w:type="pct"/>
            <w:gridSpan w:val="2"/>
            <w:tcBorders>
              <w:top w:val="nil"/>
              <w:left w:val="single" w:sz="4" w:space="0" w:color="auto"/>
              <w:bottom w:val="nil"/>
              <w:right w:val="nil"/>
            </w:tcBorders>
            <w:shd w:val="clear" w:color="auto" w:fill="BFBFBF"/>
            <w:vAlign w:val="center"/>
            <w:hideMark/>
          </w:tcPr>
          <w:p w14:paraId="11B98FB9" w14:textId="77777777" w:rsidR="00553848" w:rsidRPr="00667179" w:rsidRDefault="00553848" w:rsidP="00553848">
            <w:r w:rsidRPr="00667179">
              <w:rPr>
                <w:b/>
              </w:rPr>
              <w:t>Week 2</w:t>
            </w:r>
          </w:p>
        </w:tc>
        <w:tc>
          <w:tcPr>
            <w:tcW w:w="469" w:type="pct"/>
            <w:tcBorders>
              <w:top w:val="nil"/>
              <w:left w:val="nil"/>
              <w:bottom w:val="nil"/>
              <w:right w:val="nil"/>
            </w:tcBorders>
            <w:shd w:val="clear" w:color="auto" w:fill="BFBFBF"/>
          </w:tcPr>
          <w:p w14:paraId="16CB5472" w14:textId="77777777" w:rsidR="00553848" w:rsidRDefault="00553848" w:rsidP="00553848"/>
        </w:tc>
        <w:tc>
          <w:tcPr>
            <w:tcW w:w="803" w:type="pct"/>
            <w:tcBorders>
              <w:top w:val="nil"/>
              <w:left w:val="nil"/>
              <w:bottom w:val="nil"/>
              <w:right w:val="single" w:sz="4" w:space="0" w:color="auto"/>
            </w:tcBorders>
            <w:shd w:val="clear" w:color="auto" w:fill="BFBFBF"/>
            <w:vAlign w:val="center"/>
          </w:tcPr>
          <w:p w14:paraId="117361A6" w14:textId="77777777" w:rsidR="00553848" w:rsidRPr="00667179" w:rsidRDefault="00553848" w:rsidP="00553848">
            <w:pPr>
              <w:jc w:val="center"/>
            </w:pPr>
          </w:p>
        </w:tc>
      </w:tr>
      <w:tr w:rsidR="00553848" w14:paraId="5E76B54B" w14:textId="77777777" w:rsidTr="00024836">
        <w:tc>
          <w:tcPr>
            <w:tcW w:w="125" w:type="pct"/>
            <w:tcBorders>
              <w:top w:val="nil"/>
              <w:left w:val="single" w:sz="4" w:space="0" w:color="auto"/>
              <w:bottom w:val="nil"/>
              <w:right w:val="nil"/>
            </w:tcBorders>
            <w:vAlign w:val="center"/>
          </w:tcPr>
          <w:p w14:paraId="4D6CD39A" w14:textId="77777777" w:rsidR="00553848" w:rsidRDefault="00553848" w:rsidP="00553848">
            <w:pPr>
              <w:rPr>
                <w:b/>
              </w:rPr>
            </w:pPr>
          </w:p>
        </w:tc>
        <w:tc>
          <w:tcPr>
            <w:tcW w:w="3603" w:type="pct"/>
            <w:tcBorders>
              <w:top w:val="nil"/>
              <w:left w:val="nil"/>
              <w:bottom w:val="nil"/>
              <w:right w:val="nil"/>
            </w:tcBorders>
            <w:hideMark/>
          </w:tcPr>
          <w:p w14:paraId="62FEA438" w14:textId="77777777" w:rsidR="00553848" w:rsidRPr="00667179" w:rsidRDefault="00553848" w:rsidP="00553848">
            <w:r w:rsidRPr="00667179">
              <w:t>E Journal 1</w:t>
            </w:r>
          </w:p>
        </w:tc>
        <w:tc>
          <w:tcPr>
            <w:tcW w:w="469" w:type="pct"/>
            <w:tcBorders>
              <w:top w:val="nil"/>
              <w:left w:val="nil"/>
              <w:bottom w:val="nil"/>
              <w:right w:val="nil"/>
            </w:tcBorders>
          </w:tcPr>
          <w:p w14:paraId="5DEEDA0C" w14:textId="77777777" w:rsidR="00553848" w:rsidRDefault="00553848" w:rsidP="00553848"/>
        </w:tc>
        <w:tc>
          <w:tcPr>
            <w:tcW w:w="803" w:type="pct"/>
            <w:tcBorders>
              <w:top w:val="nil"/>
              <w:left w:val="nil"/>
              <w:bottom w:val="nil"/>
              <w:right w:val="single" w:sz="4" w:space="0" w:color="auto"/>
            </w:tcBorders>
            <w:vAlign w:val="center"/>
            <w:hideMark/>
          </w:tcPr>
          <w:p w14:paraId="2F2FF92B" w14:textId="77777777" w:rsidR="00553848" w:rsidRPr="00667179" w:rsidRDefault="00553848" w:rsidP="00553848">
            <w:pPr>
              <w:jc w:val="center"/>
            </w:pPr>
            <w:r w:rsidRPr="00667179">
              <w:t>10</w:t>
            </w:r>
          </w:p>
        </w:tc>
      </w:tr>
      <w:tr w:rsidR="00553848" w14:paraId="2951D930" w14:textId="77777777" w:rsidTr="00024836">
        <w:tc>
          <w:tcPr>
            <w:tcW w:w="125" w:type="pct"/>
            <w:tcBorders>
              <w:top w:val="nil"/>
              <w:left w:val="single" w:sz="4" w:space="0" w:color="auto"/>
              <w:bottom w:val="nil"/>
              <w:right w:val="nil"/>
            </w:tcBorders>
            <w:vAlign w:val="center"/>
          </w:tcPr>
          <w:p w14:paraId="0B15F3D0" w14:textId="77777777" w:rsidR="00553848" w:rsidRDefault="00553848" w:rsidP="00553848">
            <w:pPr>
              <w:rPr>
                <w:b/>
              </w:rPr>
            </w:pPr>
          </w:p>
        </w:tc>
        <w:tc>
          <w:tcPr>
            <w:tcW w:w="3603" w:type="pct"/>
            <w:tcBorders>
              <w:top w:val="nil"/>
              <w:left w:val="nil"/>
              <w:bottom w:val="nil"/>
              <w:right w:val="nil"/>
            </w:tcBorders>
            <w:hideMark/>
          </w:tcPr>
          <w:p w14:paraId="643725D0" w14:textId="77777777" w:rsidR="00553848" w:rsidRPr="00667179" w:rsidRDefault="00553848" w:rsidP="00553848">
            <w:r w:rsidRPr="00667179">
              <w:t>Lesson Plan</w:t>
            </w:r>
          </w:p>
        </w:tc>
        <w:tc>
          <w:tcPr>
            <w:tcW w:w="469" w:type="pct"/>
            <w:tcBorders>
              <w:top w:val="nil"/>
              <w:left w:val="nil"/>
              <w:bottom w:val="nil"/>
              <w:right w:val="nil"/>
            </w:tcBorders>
          </w:tcPr>
          <w:p w14:paraId="32B27FB2" w14:textId="77777777" w:rsidR="00553848" w:rsidRDefault="00553848" w:rsidP="00553848"/>
        </w:tc>
        <w:tc>
          <w:tcPr>
            <w:tcW w:w="803" w:type="pct"/>
            <w:tcBorders>
              <w:top w:val="nil"/>
              <w:left w:val="nil"/>
              <w:bottom w:val="nil"/>
              <w:right w:val="single" w:sz="4" w:space="0" w:color="auto"/>
            </w:tcBorders>
            <w:vAlign w:val="center"/>
            <w:hideMark/>
          </w:tcPr>
          <w:p w14:paraId="04D98F0F" w14:textId="77777777" w:rsidR="00553848" w:rsidRPr="00667179" w:rsidRDefault="00553848" w:rsidP="00553848">
            <w:pPr>
              <w:jc w:val="center"/>
            </w:pPr>
            <w:r w:rsidRPr="00667179">
              <w:t>10</w:t>
            </w:r>
          </w:p>
        </w:tc>
      </w:tr>
      <w:tr w:rsidR="00553848" w14:paraId="49DA9BF1" w14:textId="77777777" w:rsidTr="00667179">
        <w:tc>
          <w:tcPr>
            <w:tcW w:w="125" w:type="pct"/>
            <w:tcBorders>
              <w:top w:val="nil"/>
              <w:left w:val="single" w:sz="4" w:space="0" w:color="auto"/>
              <w:bottom w:val="nil"/>
              <w:right w:val="nil"/>
            </w:tcBorders>
            <w:vAlign w:val="center"/>
          </w:tcPr>
          <w:p w14:paraId="20110969" w14:textId="77777777" w:rsidR="00553848" w:rsidRDefault="00553848" w:rsidP="00553848">
            <w:pPr>
              <w:rPr>
                <w:b/>
              </w:rPr>
            </w:pPr>
          </w:p>
        </w:tc>
        <w:tc>
          <w:tcPr>
            <w:tcW w:w="3603" w:type="pct"/>
            <w:tcBorders>
              <w:top w:val="nil"/>
              <w:left w:val="nil"/>
              <w:bottom w:val="nil"/>
              <w:right w:val="nil"/>
            </w:tcBorders>
            <w:vAlign w:val="center"/>
          </w:tcPr>
          <w:p w14:paraId="48A2BAFD" w14:textId="665BBF3B" w:rsidR="00553848" w:rsidRPr="00667179" w:rsidRDefault="00553848" w:rsidP="00553848">
            <w:proofErr w:type="spellStart"/>
            <w:r w:rsidRPr="00667179">
              <w:t>edTPA</w:t>
            </w:r>
            <w:proofErr w:type="spellEnd"/>
            <w:r w:rsidRPr="00667179">
              <w:t xml:space="preserve"> Assessment </w:t>
            </w:r>
            <w:r w:rsidR="006C64BC" w:rsidRPr="00667179">
              <w:t xml:space="preserve">Tools and </w:t>
            </w:r>
            <w:r w:rsidRPr="00667179">
              <w:t>Techniques</w:t>
            </w:r>
          </w:p>
        </w:tc>
        <w:tc>
          <w:tcPr>
            <w:tcW w:w="469" w:type="pct"/>
            <w:tcBorders>
              <w:top w:val="nil"/>
              <w:left w:val="nil"/>
              <w:bottom w:val="nil"/>
              <w:right w:val="nil"/>
            </w:tcBorders>
          </w:tcPr>
          <w:p w14:paraId="25EC5E71" w14:textId="77777777" w:rsidR="00553848" w:rsidRDefault="00553848" w:rsidP="00553848"/>
        </w:tc>
        <w:tc>
          <w:tcPr>
            <w:tcW w:w="803" w:type="pct"/>
            <w:tcBorders>
              <w:top w:val="nil"/>
              <w:left w:val="nil"/>
              <w:bottom w:val="nil"/>
              <w:right w:val="single" w:sz="4" w:space="0" w:color="auto"/>
            </w:tcBorders>
            <w:vAlign w:val="center"/>
          </w:tcPr>
          <w:p w14:paraId="77EFE96B" w14:textId="64A1A947" w:rsidR="00553848" w:rsidRPr="00667179" w:rsidRDefault="00553848" w:rsidP="00553848">
            <w:pPr>
              <w:jc w:val="center"/>
            </w:pPr>
            <w:r w:rsidRPr="00667179">
              <w:t>10</w:t>
            </w:r>
          </w:p>
        </w:tc>
      </w:tr>
      <w:tr w:rsidR="00553848" w14:paraId="55045B75" w14:textId="77777777" w:rsidTr="00024836">
        <w:tc>
          <w:tcPr>
            <w:tcW w:w="3728" w:type="pct"/>
            <w:gridSpan w:val="2"/>
            <w:tcBorders>
              <w:top w:val="nil"/>
              <w:left w:val="single" w:sz="4" w:space="0" w:color="auto"/>
              <w:bottom w:val="nil"/>
              <w:right w:val="nil"/>
            </w:tcBorders>
            <w:shd w:val="clear" w:color="auto" w:fill="BFBFBF"/>
            <w:vAlign w:val="center"/>
            <w:hideMark/>
          </w:tcPr>
          <w:p w14:paraId="4405DCC1" w14:textId="77777777" w:rsidR="00553848" w:rsidRPr="00667179" w:rsidRDefault="00553848" w:rsidP="00553848">
            <w:r w:rsidRPr="00667179">
              <w:rPr>
                <w:b/>
              </w:rPr>
              <w:t>Week 3</w:t>
            </w:r>
          </w:p>
        </w:tc>
        <w:tc>
          <w:tcPr>
            <w:tcW w:w="469" w:type="pct"/>
            <w:tcBorders>
              <w:top w:val="nil"/>
              <w:left w:val="nil"/>
              <w:bottom w:val="nil"/>
              <w:right w:val="nil"/>
            </w:tcBorders>
            <w:shd w:val="clear" w:color="auto" w:fill="BFBFBF"/>
          </w:tcPr>
          <w:p w14:paraId="2FF2BB8B" w14:textId="77777777" w:rsidR="00553848" w:rsidRDefault="00553848" w:rsidP="00553848"/>
        </w:tc>
        <w:tc>
          <w:tcPr>
            <w:tcW w:w="803" w:type="pct"/>
            <w:tcBorders>
              <w:top w:val="nil"/>
              <w:left w:val="nil"/>
              <w:bottom w:val="nil"/>
              <w:right w:val="single" w:sz="4" w:space="0" w:color="auto"/>
            </w:tcBorders>
            <w:shd w:val="clear" w:color="auto" w:fill="BFBFBF"/>
            <w:vAlign w:val="center"/>
          </w:tcPr>
          <w:p w14:paraId="0E119EC3" w14:textId="77777777" w:rsidR="00553848" w:rsidRPr="00667179" w:rsidRDefault="00553848" w:rsidP="00553848">
            <w:pPr>
              <w:jc w:val="center"/>
            </w:pPr>
          </w:p>
        </w:tc>
      </w:tr>
      <w:tr w:rsidR="00553848" w14:paraId="43998894" w14:textId="77777777" w:rsidTr="00024836">
        <w:tc>
          <w:tcPr>
            <w:tcW w:w="125" w:type="pct"/>
            <w:tcBorders>
              <w:top w:val="nil"/>
              <w:left w:val="single" w:sz="4" w:space="0" w:color="auto"/>
              <w:bottom w:val="nil"/>
              <w:right w:val="nil"/>
            </w:tcBorders>
            <w:vAlign w:val="center"/>
          </w:tcPr>
          <w:p w14:paraId="23356F52" w14:textId="77777777" w:rsidR="00553848" w:rsidRDefault="00553848" w:rsidP="00553848">
            <w:pPr>
              <w:rPr>
                <w:b/>
              </w:rPr>
            </w:pPr>
          </w:p>
        </w:tc>
        <w:tc>
          <w:tcPr>
            <w:tcW w:w="3603" w:type="pct"/>
            <w:tcBorders>
              <w:top w:val="nil"/>
              <w:left w:val="nil"/>
              <w:bottom w:val="nil"/>
              <w:right w:val="nil"/>
            </w:tcBorders>
            <w:hideMark/>
          </w:tcPr>
          <w:p w14:paraId="53FC7222" w14:textId="77777777" w:rsidR="00553848" w:rsidRPr="00667179" w:rsidRDefault="00553848" w:rsidP="00553848">
            <w:r w:rsidRPr="00667179">
              <w:t>Week 3 – Progress Assessment</w:t>
            </w:r>
          </w:p>
        </w:tc>
        <w:tc>
          <w:tcPr>
            <w:tcW w:w="469" w:type="pct"/>
            <w:tcBorders>
              <w:top w:val="nil"/>
              <w:left w:val="nil"/>
              <w:bottom w:val="nil"/>
              <w:right w:val="nil"/>
            </w:tcBorders>
          </w:tcPr>
          <w:p w14:paraId="16B357EC" w14:textId="77777777" w:rsidR="00553848" w:rsidRDefault="00553848" w:rsidP="00553848"/>
        </w:tc>
        <w:tc>
          <w:tcPr>
            <w:tcW w:w="803" w:type="pct"/>
            <w:tcBorders>
              <w:top w:val="nil"/>
              <w:left w:val="nil"/>
              <w:bottom w:val="nil"/>
              <w:right w:val="single" w:sz="4" w:space="0" w:color="auto"/>
            </w:tcBorders>
            <w:vAlign w:val="center"/>
            <w:hideMark/>
          </w:tcPr>
          <w:p w14:paraId="7940BCD7" w14:textId="77777777" w:rsidR="00553848" w:rsidRPr="00667179" w:rsidRDefault="00553848" w:rsidP="00553848">
            <w:pPr>
              <w:jc w:val="center"/>
            </w:pPr>
            <w:r w:rsidRPr="00667179">
              <w:t>10</w:t>
            </w:r>
          </w:p>
        </w:tc>
      </w:tr>
      <w:tr w:rsidR="00553848" w14:paraId="27A92F97" w14:textId="77777777" w:rsidTr="00024836">
        <w:tc>
          <w:tcPr>
            <w:tcW w:w="125" w:type="pct"/>
            <w:tcBorders>
              <w:top w:val="nil"/>
              <w:left w:val="single" w:sz="4" w:space="0" w:color="auto"/>
              <w:bottom w:val="nil"/>
              <w:right w:val="nil"/>
            </w:tcBorders>
            <w:vAlign w:val="center"/>
          </w:tcPr>
          <w:p w14:paraId="741974FF" w14:textId="77777777" w:rsidR="00553848" w:rsidRDefault="00553848" w:rsidP="00553848">
            <w:pPr>
              <w:rPr>
                <w:b/>
              </w:rPr>
            </w:pPr>
          </w:p>
        </w:tc>
        <w:tc>
          <w:tcPr>
            <w:tcW w:w="3603" w:type="pct"/>
            <w:tcBorders>
              <w:top w:val="nil"/>
              <w:left w:val="nil"/>
              <w:bottom w:val="nil"/>
              <w:right w:val="nil"/>
            </w:tcBorders>
            <w:hideMark/>
          </w:tcPr>
          <w:p w14:paraId="0FAA55AC" w14:textId="77777777" w:rsidR="00553848" w:rsidRPr="00667179" w:rsidRDefault="00553848" w:rsidP="00553848">
            <w:r w:rsidRPr="00667179">
              <w:t>Differentiation Checklist</w:t>
            </w:r>
          </w:p>
        </w:tc>
        <w:tc>
          <w:tcPr>
            <w:tcW w:w="469" w:type="pct"/>
            <w:tcBorders>
              <w:top w:val="nil"/>
              <w:left w:val="nil"/>
              <w:bottom w:val="nil"/>
              <w:right w:val="nil"/>
            </w:tcBorders>
          </w:tcPr>
          <w:p w14:paraId="14A564DB" w14:textId="77777777" w:rsidR="00553848" w:rsidRDefault="00553848" w:rsidP="00553848"/>
        </w:tc>
        <w:tc>
          <w:tcPr>
            <w:tcW w:w="803" w:type="pct"/>
            <w:tcBorders>
              <w:top w:val="nil"/>
              <w:left w:val="nil"/>
              <w:bottom w:val="nil"/>
              <w:right w:val="single" w:sz="4" w:space="0" w:color="auto"/>
            </w:tcBorders>
            <w:vAlign w:val="center"/>
            <w:hideMark/>
          </w:tcPr>
          <w:p w14:paraId="281ACFF8" w14:textId="77777777" w:rsidR="00553848" w:rsidRPr="00667179" w:rsidRDefault="00553848" w:rsidP="00553848">
            <w:pPr>
              <w:jc w:val="center"/>
            </w:pPr>
            <w:r w:rsidRPr="00667179">
              <w:t>10</w:t>
            </w:r>
          </w:p>
        </w:tc>
      </w:tr>
      <w:tr w:rsidR="00553848" w14:paraId="0BE736DB" w14:textId="77777777" w:rsidTr="00024836">
        <w:tc>
          <w:tcPr>
            <w:tcW w:w="125" w:type="pct"/>
            <w:tcBorders>
              <w:top w:val="nil"/>
              <w:left w:val="single" w:sz="4" w:space="0" w:color="auto"/>
              <w:bottom w:val="nil"/>
              <w:right w:val="nil"/>
            </w:tcBorders>
            <w:vAlign w:val="center"/>
          </w:tcPr>
          <w:p w14:paraId="0E84A89C" w14:textId="77777777" w:rsidR="00553848" w:rsidRDefault="00553848" w:rsidP="00553848">
            <w:pPr>
              <w:rPr>
                <w:b/>
              </w:rPr>
            </w:pPr>
          </w:p>
        </w:tc>
        <w:tc>
          <w:tcPr>
            <w:tcW w:w="3603" w:type="pct"/>
            <w:tcBorders>
              <w:top w:val="nil"/>
              <w:left w:val="nil"/>
              <w:bottom w:val="nil"/>
              <w:right w:val="nil"/>
            </w:tcBorders>
          </w:tcPr>
          <w:p w14:paraId="124515A2" w14:textId="7D724C3F" w:rsidR="00553848" w:rsidRPr="00667179" w:rsidRDefault="00553848" w:rsidP="00553848">
            <w:proofErr w:type="spellStart"/>
            <w:r w:rsidRPr="00667179">
              <w:t>edTPA</w:t>
            </w:r>
            <w:proofErr w:type="spellEnd"/>
            <w:r w:rsidRPr="00667179">
              <w:t xml:space="preserve"> Task 3:  Assessment Preparation 1</w:t>
            </w:r>
            <w:r w:rsidR="006C64BC" w:rsidRPr="00667179">
              <w:t>/</w:t>
            </w:r>
            <w:proofErr w:type="spellStart"/>
            <w:r w:rsidRPr="00667179">
              <w:t>edTPA</w:t>
            </w:r>
            <w:proofErr w:type="spellEnd"/>
            <w:r w:rsidRPr="00667179">
              <w:t xml:space="preserve"> Task 4 for Elementary Literacy/Math</w:t>
            </w:r>
            <w:r w:rsidR="006C64BC" w:rsidRPr="00667179">
              <w:t xml:space="preserve"> 1</w:t>
            </w:r>
          </w:p>
        </w:tc>
        <w:tc>
          <w:tcPr>
            <w:tcW w:w="469" w:type="pct"/>
            <w:tcBorders>
              <w:top w:val="nil"/>
              <w:left w:val="nil"/>
              <w:bottom w:val="nil"/>
              <w:right w:val="nil"/>
            </w:tcBorders>
          </w:tcPr>
          <w:p w14:paraId="7F5B9AB9" w14:textId="77777777" w:rsidR="00553848" w:rsidRDefault="00553848" w:rsidP="00553848"/>
        </w:tc>
        <w:tc>
          <w:tcPr>
            <w:tcW w:w="803" w:type="pct"/>
            <w:tcBorders>
              <w:top w:val="nil"/>
              <w:left w:val="nil"/>
              <w:bottom w:val="nil"/>
              <w:right w:val="single" w:sz="4" w:space="0" w:color="auto"/>
            </w:tcBorders>
            <w:vAlign w:val="center"/>
          </w:tcPr>
          <w:p w14:paraId="784BB838" w14:textId="406838CA" w:rsidR="00553848" w:rsidRPr="00667179" w:rsidRDefault="00553848" w:rsidP="00553848">
            <w:pPr>
              <w:jc w:val="center"/>
            </w:pPr>
            <w:r w:rsidRPr="00667179">
              <w:t>10</w:t>
            </w:r>
          </w:p>
        </w:tc>
      </w:tr>
      <w:tr w:rsidR="00553848" w14:paraId="4A61DEA8" w14:textId="77777777" w:rsidTr="00024836">
        <w:tc>
          <w:tcPr>
            <w:tcW w:w="3728" w:type="pct"/>
            <w:gridSpan w:val="2"/>
            <w:tcBorders>
              <w:top w:val="nil"/>
              <w:left w:val="single" w:sz="4" w:space="0" w:color="auto"/>
              <w:bottom w:val="nil"/>
              <w:right w:val="nil"/>
            </w:tcBorders>
            <w:shd w:val="clear" w:color="auto" w:fill="BFBFBF"/>
            <w:vAlign w:val="center"/>
            <w:hideMark/>
          </w:tcPr>
          <w:p w14:paraId="20938D2C" w14:textId="77777777" w:rsidR="00553848" w:rsidRPr="00667179" w:rsidRDefault="00553848" w:rsidP="00553848">
            <w:r w:rsidRPr="00667179">
              <w:rPr>
                <w:b/>
              </w:rPr>
              <w:t>Week 4</w:t>
            </w:r>
          </w:p>
        </w:tc>
        <w:tc>
          <w:tcPr>
            <w:tcW w:w="469" w:type="pct"/>
            <w:tcBorders>
              <w:top w:val="nil"/>
              <w:left w:val="nil"/>
              <w:bottom w:val="nil"/>
              <w:right w:val="nil"/>
            </w:tcBorders>
            <w:shd w:val="clear" w:color="auto" w:fill="BFBFBF"/>
          </w:tcPr>
          <w:p w14:paraId="579B983D" w14:textId="77777777" w:rsidR="00553848" w:rsidRDefault="00553848" w:rsidP="00553848"/>
        </w:tc>
        <w:tc>
          <w:tcPr>
            <w:tcW w:w="803" w:type="pct"/>
            <w:tcBorders>
              <w:top w:val="nil"/>
              <w:left w:val="nil"/>
              <w:bottom w:val="nil"/>
              <w:right w:val="single" w:sz="4" w:space="0" w:color="auto"/>
            </w:tcBorders>
            <w:shd w:val="clear" w:color="auto" w:fill="BFBFBF"/>
            <w:vAlign w:val="center"/>
          </w:tcPr>
          <w:p w14:paraId="072C5267" w14:textId="77777777" w:rsidR="00553848" w:rsidRPr="00667179" w:rsidRDefault="00553848" w:rsidP="00553848">
            <w:pPr>
              <w:jc w:val="center"/>
            </w:pPr>
          </w:p>
        </w:tc>
      </w:tr>
      <w:tr w:rsidR="00553848" w14:paraId="10BCC8CA" w14:textId="77777777" w:rsidTr="00024836">
        <w:tc>
          <w:tcPr>
            <w:tcW w:w="125" w:type="pct"/>
            <w:tcBorders>
              <w:top w:val="nil"/>
              <w:left w:val="single" w:sz="4" w:space="0" w:color="auto"/>
              <w:bottom w:val="nil"/>
              <w:right w:val="nil"/>
            </w:tcBorders>
            <w:vAlign w:val="center"/>
          </w:tcPr>
          <w:p w14:paraId="27A7B770" w14:textId="77777777" w:rsidR="00553848" w:rsidRDefault="00553848" w:rsidP="00553848">
            <w:pPr>
              <w:rPr>
                <w:b/>
              </w:rPr>
            </w:pPr>
          </w:p>
        </w:tc>
        <w:tc>
          <w:tcPr>
            <w:tcW w:w="3603" w:type="pct"/>
            <w:tcBorders>
              <w:top w:val="nil"/>
              <w:left w:val="nil"/>
              <w:bottom w:val="nil"/>
              <w:right w:val="nil"/>
            </w:tcBorders>
            <w:hideMark/>
          </w:tcPr>
          <w:p w14:paraId="68350672" w14:textId="77777777" w:rsidR="00553848" w:rsidRPr="00667179" w:rsidRDefault="00553848" w:rsidP="00553848">
            <w:r w:rsidRPr="00667179">
              <w:t>Progress Assessment by Site Support Provider</w:t>
            </w:r>
          </w:p>
        </w:tc>
        <w:tc>
          <w:tcPr>
            <w:tcW w:w="469" w:type="pct"/>
            <w:tcBorders>
              <w:top w:val="nil"/>
              <w:left w:val="nil"/>
              <w:bottom w:val="nil"/>
              <w:right w:val="nil"/>
            </w:tcBorders>
          </w:tcPr>
          <w:p w14:paraId="55453D8C" w14:textId="77777777" w:rsidR="00553848" w:rsidRDefault="00553848" w:rsidP="00553848"/>
        </w:tc>
        <w:tc>
          <w:tcPr>
            <w:tcW w:w="803" w:type="pct"/>
            <w:tcBorders>
              <w:top w:val="nil"/>
              <w:left w:val="nil"/>
              <w:bottom w:val="nil"/>
              <w:right w:val="single" w:sz="4" w:space="0" w:color="auto"/>
            </w:tcBorders>
            <w:vAlign w:val="center"/>
            <w:hideMark/>
          </w:tcPr>
          <w:p w14:paraId="5C57008B" w14:textId="77777777" w:rsidR="00553848" w:rsidRPr="00667179" w:rsidRDefault="00553848" w:rsidP="00553848">
            <w:pPr>
              <w:jc w:val="center"/>
            </w:pPr>
            <w:r w:rsidRPr="00667179">
              <w:t>10</w:t>
            </w:r>
          </w:p>
        </w:tc>
      </w:tr>
      <w:tr w:rsidR="00553848" w14:paraId="1586C499" w14:textId="77777777" w:rsidTr="00024836">
        <w:tc>
          <w:tcPr>
            <w:tcW w:w="125" w:type="pct"/>
            <w:tcBorders>
              <w:top w:val="nil"/>
              <w:left w:val="single" w:sz="4" w:space="0" w:color="auto"/>
              <w:bottom w:val="nil"/>
              <w:right w:val="nil"/>
            </w:tcBorders>
            <w:vAlign w:val="center"/>
          </w:tcPr>
          <w:p w14:paraId="356F9D43" w14:textId="77777777" w:rsidR="00553848" w:rsidRDefault="00553848" w:rsidP="00553848">
            <w:pPr>
              <w:rPr>
                <w:b/>
              </w:rPr>
            </w:pPr>
          </w:p>
        </w:tc>
        <w:tc>
          <w:tcPr>
            <w:tcW w:w="3603" w:type="pct"/>
            <w:tcBorders>
              <w:top w:val="nil"/>
              <w:left w:val="nil"/>
              <w:bottom w:val="nil"/>
              <w:right w:val="nil"/>
            </w:tcBorders>
            <w:vAlign w:val="center"/>
            <w:hideMark/>
          </w:tcPr>
          <w:p w14:paraId="15F0EFCE" w14:textId="77777777" w:rsidR="00553848" w:rsidRPr="00667179" w:rsidRDefault="00553848" w:rsidP="00553848">
            <w:r w:rsidRPr="00667179">
              <w:t>Support Provider/Mentor Meeting Notes</w:t>
            </w:r>
          </w:p>
        </w:tc>
        <w:tc>
          <w:tcPr>
            <w:tcW w:w="469" w:type="pct"/>
            <w:tcBorders>
              <w:top w:val="nil"/>
              <w:left w:val="nil"/>
              <w:bottom w:val="nil"/>
              <w:right w:val="nil"/>
            </w:tcBorders>
          </w:tcPr>
          <w:p w14:paraId="572C6ADB" w14:textId="77777777" w:rsidR="00553848" w:rsidRDefault="00553848" w:rsidP="00553848"/>
        </w:tc>
        <w:tc>
          <w:tcPr>
            <w:tcW w:w="803" w:type="pct"/>
            <w:tcBorders>
              <w:top w:val="nil"/>
              <w:left w:val="nil"/>
              <w:bottom w:val="nil"/>
              <w:right w:val="single" w:sz="4" w:space="0" w:color="auto"/>
            </w:tcBorders>
            <w:vAlign w:val="center"/>
            <w:hideMark/>
          </w:tcPr>
          <w:p w14:paraId="5E0C362A" w14:textId="77777777" w:rsidR="00553848" w:rsidRPr="00667179" w:rsidRDefault="00553848" w:rsidP="00553848">
            <w:pPr>
              <w:jc w:val="center"/>
            </w:pPr>
            <w:r w:rsidRPr="00667179">
              <w:t>10</w:t>
            </w:r>
          </w:p>
        </w:tc>
      </w:tr>
      <w:tr w:rsidR="006C64BC" w14:paraId="72218D44" w14:textId="77777777" w:rsidTr="00667179">
        <w:tc>
          <w:tcPr>
            <w:tcW w:w="125" w:type="pct"/>
            <w:tcBorders>
              <w:top w:val="nil"/>
              <w:left w:val="single" w:sz="4" w:space="0" w:color="auto"/>
              <w:bottom w:val="nil"/>
              <w:right w:val="nil"/>
            </w:tcBorders>
            <w:vAlign w:val="center"/>
          </w:tcPr>
          <w:p w14:paraId="3AF289B2" w14:textId="77777777" w:rsidR="006C64BC" w:rsidRDefault="006C64BC" w:rsidP="006C64BC">
            <w:pPr>
              <w:rPr>
                <w:b/>
              </w:rPr>
            </w:pPr>
          </w:p>
        </w:tc>
        <w:tc>
          <w:tcPr>
            <w:tcW w:w="3603" w:type="pct"/>
            <w:tcBorders>
              <w:top w:val="nil"/>
              <w:left w:val="nil"/>
              <w:bottom w:val="nil"/>
              <w:right w:val="nil"/>
            </w:tcBorders>
          </w:tcPr>
          <w:p w14:paraId="059939D3" w14:textId="49049277" w:rsidR="006C64BC" w:rsidRPr="00667179" w:rsidRDefault="006C64BC" w:rsidP="006C64BC">
            <w:proofErr w:type="spellStart"/>
            <w:r w:rsidRPr="00667179">
              <w:t>edTPA</w:t>
            </w:r>
            <w:proofErr w:type="spellEnd"/>
            <w:r w:rsidRPr="00667179">
              <w:t xml:space="preserve"> Task 3:  Assessment Preparation 2/</w:t>
            </w:r>
            <w:proofErr w:type="spellStart"/>
            <w:r w:rsidRPr="00667179">
              <w:t>edTPA</w:t>
            </w:r>
            <w:proofErr w:type="spellEnd"/>
            <w:r w:rsidRPr="00667179">
              <w:t xml:space="preserve"> Task 4 for Elementary Literacy/Math 2</w:t>
            </w:r>
          </w:p>
        </w:tc>
        <w:tc>
          <w:tcPr>
            <w:tcW w:w="469" w:type="pct"/>
            <w:tcBorders>
              <w:top w:val="nil"/>
              <w:left w:val="nil"/>
              <w:bottom w:val="nil"/>
              <w:right w:val="nil"/>
            </w:tcBorders>
          </w:tcPr>
          <w:p w14:paraId="624C040E" w14:textId="77777777" w:rsidR="006C64BC" w:rsidRDefault="006C64BC" w:rsidP="006C64BC"/>
        </w:tc>
        <w:tc>
          <w:tcPr>
            <w:tcW w:w="803" w:type="pct"/>
            <w:tcBorders>
              <w:top w:val="nil"/>
              <w:left w:val="nil"/>
              <w:bottom w:val="nil"/>
              <w:right w:val="single" w:sz="4" w:space="0" w:color="auto"/>
            </w:tcBorders>
            <w:vAlign w:val="center"/>
          </w:tcPr>
          <w:p w14:paraId="194473F7" w14:textId="659EAED8" w:rsidR="006C64BC" w:rsidRPr="00667179" w:rsidRDefault="006C64BC" w:rsidP="006C64BC">
            <w:pPr>
              <w:jc w:val="center"/>
            </w:pPr>
            <w:r w:rsidRPr="00667179">
              <w:t>10</w:t>
            </w:r>
          </w:p>
        </w:tc>
      </w:tr>
      <w:tr w:rsidR="006C64BC" w14:paraId="380C585C" w14:textId="77777777" w:rsidTr="00024836">
        <w:tc>
          <w:tcPr>
            <w:tcW w:w="3728" w:type="pct"/>
            <w:gridSpan w:val="2"/>
            <w:tcBorders>
              <w:top w:val="nil"/>
              <w:left w:val="single" w:sz="4" w:space="0" w:color="auto"/>
              <w:bottom w:val="nil"/>
              <w:right w:val="nil"/>
            </w:tcBorders>
            <w:shd w:val="clear" w:color="auto" w:fill="BFBFBF"/>
            <w:vAlign w:val="center"/>
            <w:hideMark/>
          </w:tcPr>
          <w:p w14:paraId="6E30E52A" w14:textId="77777777" w:rsidR="006C64BC" w:rsidRPr="00667179" w:rsidRDefault="006C64BC" w:rsidP="006C64BC">
            <w:r w:rsidRPr="00667179">
              <w:rPr>
                <w:b/>
              </w:rPr>
              <w:t>Week 5</w:t>
            </w:r>
          </w:p>
        </w:tc>
        <w:tc>
          <w:tcPr>
            <w:tcW w:w="469" w:type="pct"/>
            <w:tcBorders>
              <w:top w:val="nil"/>
              <w:left w:val="nil"/>
              <w:bottom w:val="nil"/>
              <w:right w:val="nil"/>
            </w:tcBorders>
            <w:shd w:val="clear" w:color="auto" w:fill="BFBFBF"/>
          </w:tcPr>
          <w:p w14:paraId="64D47650" w14:textId="77777777" w:rsidR="006C64BC" w:rsidRDefault="006C64BC" w:rsidP="006C64BC"/>
        </w:tc>
        <w:tc>
          <w:tcPr>
            <w:tcW w:w="803" w:type="pct"/>
            <w:tcBorders>
              <w:top w:val="nil"/>
              <w:left w:val="nil"/>
              <w:bottom w:val="nil"/>
              <w:right w:val="single" w:sz="4" w:space="0" w:color="auto"/>
            </w:tcBorders>
            <w:shd w:val="clear" w:color="auto" w:fill="BFBFBF"/>
            <w:vAlign w:val="center"/>
          </w:tcPr>
          <w:p w14:paraId="45CBD738" w14:textId="77777777" w:rsidR="006C64BC" w:rsidRPr="00667179" w:rsidRDefault="006C64BC" w:rsidP="006C64BC">
            <w:pPr>
              <w:jc w:val="center"/>
            </w:pPr>
          </w:p>
        </w:tc>
      </w:tr>
      <w:tr w:rsidR="006C64BC" w14:paraId="42D6298C" w14:textId="77777777" w:rsidTr="00024836">
        <w:tc>
          <w:tcPr>
            <w:tcW w:w="125" w:type="pct"/>
            <w:tcBorders>
              <w:top w:val="nil"/>
              <w:left w:val="single" w:sz="4" w:space="0" w:color="auto"/>
              <w:bottom w:val="nil"/>
              <w:right w:val="nil"/>
            </w:tcBorders>
            <w:vAlign w:val="center"/>
          </w:tcPr>
          <w:p w14:paraId="4CA6932B" w14:textId="77777777" w:rsidR="006C64BC" w:rsidRDefault="006C64BC" w:rsidP="006C64BC">
            <w:pPr>
              <w:rPr>
                <w:b/>
              </w:rPr>
            </w:pPr>
          </w:p>
        </w:tc>
        <w:tc>
          <w:tcPr>
            <w:tcW w:w="3603" w:type="pct"/>
            <w:tcBorders>
              <w:top w:val="nil"/>
              <w:left w:val="nil"/>
              <w:bottom w:val="nil"/>
              <w:right w:val="nil"/>
            </w:tcBorders>
            <w:hideMark/>
          </w:tcPr>
          <w:p w14:paraId="2D68B8FB" w14:textId="77777777" w:rsidR="006C64BC" w:rsidRPr="00667179" w:rsidRDefault="006C64BC" w:rsidP="006C64BC">
            <w:r w:rsidRPr="00667179">
              <w:t>E Journal 2</w:t>
            </w:r>
          </w:p>
        </w:tc>
        <w:tc>
          <w:tcPr>
            <w:tcW w:w="469" w:type="pct"/>
            <w:tcBorders>
              <w:top w:val="nil"/>
              <w:left w:val="nil"/>
              <w:bottom w:val="nil"/>
              <w:right w:val="nil"/>
            </w:tcBorders>
          </w:tcPr>
          <w:p w14:paraId="258D3F4A" w14:textId="77777777" w:rsidR="006C64BC" w:rsidRDefault="006C64BC" w:rsidP="006C64BC"/>
        </w:tc>
        <w:tc>
          <w:tcPr>
            <w:tcW w:w="803" w:type="pct"/>
            <w:tcBorders>
              <w:top w:val="nil"/>
              <w:left w:val="nil"/>
              <w:bottom w:val="nil"/>
              <w:right w:val="single" w:sz="4" w:space="0" w:color="auto"/>
            </w:tcBorders>
            <w:vAlign w:val="center"/>
            <w:hideMark/>
          </w:tcPr>
          <w:p w14:paraId="36C1C603" w14:textId="77777777" w:rsidR="006C64BC" w:rsidRPr="00667179" w:rsidRDefault="006C64BC" w:rsidP="006C64BC">
            <w:pPr>
              <w:jc w:val="center"/>
            </w:pPr>
            <w:r w:rsidRPr="00667179">
              <w:t>10</w:t>
            </w:r>
          </w:p>
        </w:tc>
      </w:tr>
      <w:tr w:rsidR="006C64BC" w14:paraId="700EA90B" w14:textId="77777777" w:rsidTr="00024836">
        <w:tc>
          <w:tcPr>
            <w:tcW w:w="125" w:type="pct"/>
            <w:tcBorders>
              <w:top w:val="nil"/>
              <w:left w:val="single" w:sz="4" w:space="0" w:color="auto"/>
              <w:bottom w:val="nil"/>
              <w:right w:val="nil"/>
            </w:tcBorders>
            <w:vAlign w:val="center"/>
          </w:tcPr>
          <w:p w14:paraId="2D04AC23" w14:textId="77777777" w:rsidR="006C64BC" w:rsidRDefault="006C64BC" w:rsidP="006C64BC">
            <w:pPr>
              <w:rPr>
                <w:b/>
              </w:rPr>
            </w:pPr>
          </w:p>
        </w:tc>
        <w:tc>
          <w:tcPr>
            <w:tcW w:w="3603" w:type="pct"/>
            <w:tcBorders>
              <w:top w:val="nil"/>
              <w:left w:val="nil"/>
              <w:bottom w:val="nil"/>
              <w:right w:val="nil"/>
            </w:tcBorders>
            <w:hideMark/>
          </w:tcPr>
          <w:p w14:paraId="274C911C" w14:textId="77777777" w:rsidR="006C64BC" w:rsidRPr="00667179" w:rsidRDefault="006C64BC" w:rsidP="006C64BC">
            <w:r w:rsidRPr="00667179">
              <w:t>Grouping Assignment</w:t>
            </w:r>
          </w:p>
        </w:tc>
        <w:tc>
          <w:tcPr>
            <w:tcW w:w="469" w:type="pct"/>
            <w:tcBorders>
              <w:top w:val="nil"/>
              <w:left w:val="nil"/>
              <w:bottom w:val="nil"/>
              <w:right w:val="nil"/>
            </w:tcBorders>
          </w:tcPr>
          <w:p w14:paraId="3F67A335" w14:textId="77777777" w:rsidR="006C64BC" w:rsidRDefault="006C64BC" w:rsidP="006C64BC"/>
        </w:tc>
        <w:tc>
          <w:tcPr>
            <w:tcW w:w="803" w:type="pct"/>
            <w:tcBorders>
              <w:top w:val="nil"/>
              <w:left w:val="nil"/>
              <w:bottom w:val="nil"/>
              <w:right w:val="single" w:sz="4" w:space="0" w:color="auto"/>
            </w:tcBorders>
            <w:vAlign w:val="center"/>
            <w:hideMark/>
          </w:tcPr>
          <w:p w14:paraId="05ECFF66" w14:textId="77777777" w:rsidR="006C64BC" w:rsidRPr="00667179" w:rsidRDefault="006C64BC" w:rsidP="006C64BC">
            <w:pPr>
              <w:jc w:val="center"/>
            </w:pPr>
            <w:r w:rsidRPr="00667179">
              <w:t>10</w:t>
            </w:r>
          </w:p>
        </w:tc>
      </w:tr>
      <w:tr w:rsidR="006C64BC" w14:paraId="2B88665B" w14:textId="77777777" w:rsidTr="00024836">
        <w:tc>
          <w:tcPr>
            <w:tcW w:w="3728" w:type="pct"/>
            <w:gridSpan w:val="2"/>
            <w:tcBorders>
              <w:top w:val="nil"/>
              <w:left w:val="single" w:sz="4" w:space="0" w:color="auto"/>
              <w:bottom w:val="nil"/>
              <w:right w:val="nil"/>
            </w:tcBorders>
            <w:shd w:val="clear" w:color="auto" w:fill="BFBFBF"/>
            <w:vAlign w:val="center"/>
            <w:hideMark/>
          </w:tcPr>
          <w:p w14:paraId="7D7805A6" w14:textId="77777777" w:rsidR="006C64BC" w:rsidRPr="00667179" w:rsidRDefault="006C64BC" w:rsidP="006C64BC">
            <w:r w:rsidRPr="00667179">
              <w:rPr>
                <w:b/>
              </w:rPr>
              <w:t>Week 6</w:t>
            </w:r>
          </w:p>
        </w:tc>
        <w:tc>
          <w:tcPr>
            <w:tcW w:w="469" w:type="pct"/>
            <w:tcBorders>
              <w:top w:val="nil"/>
              <w:left w:val="nil"/>
              <w:bottom w:val="nil"/>
              <w:right w:val="nil"/>
            </w:tcBorders>
            <w:shd w:val="clear" w:color="auto" w:fill="BFBFBF"/>
          </w:tcPr>
          <w:p w14:paraId="007DBED9" w14:textId="77777777" w:rsidR="006C64BC" w:rsidRDefault="006C64BC" w:rsidP="006C64BC"/>
        </w:tc>
        <w:tc>
          <w:tcPr>
            <w:tcW w:w="803" w:type="pct"/>
            <w:tcBorders>
              <w:top w:val="nil"/>
              <w:left w:val="nil"/>
              <w:bottom w:val="nil"/>
              <w:right w:val="single" w:sz="4" w:space="0" w:color="auto"/>
            </w:tcBorders>
            <w:shd w:val="clear" w:color="auto" w:fill="BFBFBF"/>
            <w:vAlign w:val="center"/>
          </w:tcPr>
          <w:p w14:paraId="730F42F3" w14:textId="77777777" w:rsidR="006C64BC" w:rsidRPr="00667179" w:rsidRDefault="006C64BC" w:rsidP="006C64BC">
            <w:pPr>
              <w:jc w:val="center"/>
            </w:pPr>
          </w:p>
        </w:tc>
      </w:tr>
      <w:tr w:rsidR="006C64BC" w14:paraId="69C36682" w14:textId="77777777" w:rsidTr="00024836">
        <w:tc>
          <w:tcPr>
            <w:tcW w:w="125" w:type="pct"/>
            <w:tcBorders>
              <w:top w:val="nil"/>
              <w:left w:val="single" w:sz="4" w:space="0" w:color="auto"/>
              <w:bottom w:val="nil"/>
              <w:right w:val="nil"/>
            </w:tcBorders>
            <w:vAlign w:val="center"/>
          </w:tcPr>
          <w:p w14:paraId="2ACB7CAA" w14:textId="77777777" w:rsidR="006C64BC" w:rsidRDefault="006C64BC" w:rsidP="006C64BC">
            <w:pPr>
              <w:rPr>
                <w:b/>
              </w:rPr>
            </w:pPr>
          </w:p>
        </w:tc>
        <w:tc>
          <w:tcPr>
            <w:tcW w:w="3603" w:type="pct"/>
            <w:tcBorders>
              <w:top w:val="nil"/>
              <w:left w:val="nil"/>
              <w:bottom w:val="nil"/>
              <w:right w:val="nil"/>
            </w:tcBorders>
            <w:hideMark/>
          </w:tcPr>
          <w:p w14:paraId="5B7A43CC" w14:textId="77777777" w:rsidR="006C64BC" w:rsidRPr="00667179" w:rsidRDefault="006C64BC" w:rsidP="006C64BC">
            <w:r w:rsidRPr="00667179">
              <w:t>Unit Plan</w:t>
            </w:r>
          </w:p>
        </w:tc>
        <w:tc>
          <w:tcPr>
            <w:tcW w:w="469" w:type="pct"/>
            <w:tcBorders>
              <w:top w:val="nil"/>
              <w:left w:val="nil"/>
              <w:bottom w:val="nil"/>
              <w:right w:val="nil"/>
            </w:tcBorders>
          </w:tcPr>
          <w:p w14:paraId="7C87D23B" w14:textId="77777777" w:rsidR="006C64BC" w:rsidRDefault="006C64BC" w:rsidP="006C64BC"/>
        </w:tc>
        <w:tc>
          <w:tcPr>
            <w:tcW w:w="803" w:type="pct"/>
            <w:tcBorders>
              <w:top w:val="nil"/>
              <w:left w:val="nil"/>
              <w:bottom w:val="nil"/>
              <w:right w:val="single" w:sz="4" w:space="0" w:color="auto"/>
            </w:tcBorders>
            <w:vAlign w:val="center"/>
            <w:hideMark/>
          </w:tcPr>
          <w:p w14:paraId="01991B92" w14:textId="77777777" w:rsidR="006C64BC" w:rsidRPr="00667179" w:rsidRDefault="006C64BC" w:rsidP="006C64BC">
            <w:pPr>
              <w:jc w:val="center"/>
            </w:pPr>
            <w:r w:rsidRPr="00667179">
              <w:t>10</w:t>
            </w:r>
          </w:p>
        </w:tc>
      </w:tr>
      <w:tr w:rsidR="006C64BC" w14:paraId="34A2697D" w14:textId="77777777" w:rsidTr="00024836">
        <w:tc>
          <w:tcPr>
            <w:tcW w:w="125" w:type="pct"/>
            <w:tcBorders>
              <w:top w:val="nil"/>
              <w:left w:val="single" w:sz="4" w:space="0" w:color="auto"/>
              <w:bottom w:val="nil"/>
              <w:right w:val="nil"/>
            </w:tcBorders>
            <w:vAlign w:val="center"/>
          </w:tcPr>
          <w:p w14:paraId="08408B75" w14:textId="77777777" w:rsidR="006C64BC" w:rsidRDefault="006C64BC" w:rsidP="006C64BC">
            <w:pPr>
              <w:rPr>
                <w:b/>
              </w:rPr>
            </w:pPr>
          </w:p>
        </w:tc>
        <w:tc>
          <w:tcPr>
            <w:tcW w:w="3603" w:type="pct"/>
            <w:tcBorders>
              <w:top w:val="nil"/>
              <w:left w:val="nil"/>
              <w:bottom w:val="nil"/>
              <w:right w:val="nil"/>
            </w:tcBorders>
            <w:vAlign w:val="center"/>
            <w:hideMark/>
          </w:tcPr>
          <w:p w14:paraId="2F32BA9B" w14:textId="77777777" w:rsidR="006C64BC" w:rsidRPr="00667179" w:rsidRDefault="006C64BC" w:rsidP="006C64BC">
            <w:r w:rsidRPr="00667179">
              <w:t>Week 6 – Progress Assessment</w:t>
            </w:r>
          </w:p>
        </w:tc>
        <w:tc>
          <w:tcPr>
            <w:tcW w:w="469" w:type="pct"/>
            <w:tcBorders>
              <w:top w:val="nil"/>
              <w:left w:val="nil"/>
              <w:bottom w:val="nil"/>
              <w:right w:val="nil"/>
            </w:tcBorders>
          </w:tcPr>
          <w:p w14:paraId="482DA180" w14:textId="77777777" w:rsidR="006C64BC" w:rsidRDefault="006C64BC" w:rsidP="006C64BC"/>
        </w:tc>
        <w:tc>
          <w:tcPr>
            <w:tcW w:w="803" w:type="pct"/>
            <w:tcBorders>
              <w:top w:val="nil"/>
              <w:left w:val="nil"/>
              <w:bottom w:val="nil"/>
              <w:right w:val="single" w:sz="4" w:space="0" w:color="auto"/>
            </w:tcBorders>
            <w:vAlign w:val="center"/>
            <w:hideMark/>
          </w:tcPr>
          <w:p w14:paraId="1999997F" w14:textId="77777777" w:rsidR="006C64BC" w:rsidRPr="00667179" w:rsidRDefault="006C64BC" w:rsidP="006C64BC">
            <w:pPr>
              <w:jc w:val="center"/>
            </w:pPr>
            <w:r w:rsidRPr="00667179">
              <w:t>10</w:t>
            </w:r>
          </w:p>
        </w:tc>
      </w:tr>
      <w:tr w:rsidR="006C64BC" w14:paraId="24AFAEC5" w14:textId="77777777" w:rsidTr="00024836">
        <w:tc>
          <w:tcPr>
            <w:tcW w:w="125" w:type="pct"/>
            <w:tcBorders>
              <w:top w:val="nil"/>
              <w:left w:val="single" w:sz="4" w:space="0" w:color="auto"/>
              <w:bottom w:val="nil"/>
              <w:right w:val="nil"/>
            </w:tcBorders>
            <w:vAlign w:val="center"/>
          </w:tcPr>
          <w:p w14:paraId="5E5F1877" w14:textId="77777777" w:rsidR="006C64BC" w:rsidRDefault="006C64BC" w:rsidP="006C64BC">
            <w:pPr>
              <w:rPr>
                <w:b/>
              </w:rPr>
            </w:pPr>
          </w:p>
        </w:tc>
        <w:tc>
          <w:tcPr>
            <w:tcW w:w="3603" w:type="pct"/>
            <w:tcBorders>
              <w:top w:val="nil"/>
              <w:left w:val="nil"/>
              <w:bottom w:val="nil"/>
              <w:right w:val="nil"/>
            </w:tcBorders>
            <w:vAlign w:val="center"/>
          </w:tcPr>
          <w:p w14:paraId="013A863E" w14:textId="24B30F60" w:rsidR="006C64BC" w:rsidRPr="00667179" w:rsidRDefault="006C64BC" w:rsidP="006C64BC">
            <w:r w:rsidRPr="00667179">
              <w:t xml:space="preserve">Finalize </w:t>
            </w:r>
            <w:proofErr w:type="spellStart"/>
            <w:r w:rsidRPr="00667179">
              <w:t>edTPA</w:t>
            </w:r>
            <w:proofErr w:type="spellEnd"/>
            <w:r w:rsidRPr="00667179">
              <w:t xml:space="preserve"> Portfolio </w:t>
            </w:r>
          </w:p>
        </w:tc>
        <w:tc>
          <w:tcPr>
            <w:tcW w:w="469" w:type="pct"/>
            <w:tcBorders>
              <w:top w:val="nil"/>
              <w:left w:val="nil"/>
              <w:bottom w:val="nil"/>
              <w:right w:val="nil"/>
            </w:tcBorders>
          </w:tcPr>
          <w:p w14:paraId="3D3CB969" w14:textId="77777777" w:rsidR="006C64BC" w:rsidRPr="006C64BC" w:rsidRDefault="006C64BC" w:rsidP="006C64BC">
            <w:pPr>
              <w:rPr>
                <w:color w:val="ED7D31" w:themeColor="accent2"/>
              </w:rPr>
            </w:pPr>
          </w:p>
        </w:tc>
        <w:tc>
          <w:tcPr>
            <w:tcW w:w="803" w:type="pct"/>
            <w:tcBorders>
              <w:top w:val="nil"/>
              <w:left w:val="nil"/>
              <w:bottom w:val="nil"/>
              <w:right w:val="single" w:sz="4" w:space="0" w:color="auto"/>
            </w:tcBorders>
            <w:vAlign w:val="center"/>
          </w:tcPr>
          <w:p w14:paraId="5DA1D686" w14:textId="33A3BD3E" w:rsidR="006C64BC" w:rsidRPr="00667179" w:rsidRDefault="006C64BC" w:rsidP="006C64BC">
            <w:pPr>
              <w:jc w:val="center"/>
            </w:pPr>
            <w:r w:rsidRPr="00667179">
              <w:t>10</w:t>
            </w:r>
          </w:p>
        </w:tc>
      </w:tr>
      <w:tr w:rsidR="006C64BC" w14:paraId="19FE9862" w14:textId="77777777" w:rsidTr="00024836">
        <w:tc>
          <w:tcPr>
            <w:tcW w:w="3728" w:type="pct"/>
            <w:gridSpan w:val="2"/>
            <w:tcBorders>
              <w:top w:val="nil"/>
              <w:left w:val="single" w:sz="4" w:space="0" w:color="auto"/>
              <w:bottom w:val="nil"/>
              <w:right w:val="nil"/>
            </w:tcBorders>
            <w:shd w:val="clear" w:color="auto" w:fill="BFBFBF"/>
            <w:vAlign w:val="center"/>
            <w:hideMark/>
          </w:tcPr>
          <w:p w14:paraId="55B5BDC5" w14:textId="77777777" w:rsidR="006C64BC" w:rsidRDefault="006C64BC" w:rsidP="006C64BC">
            <w:r>
              <w:rPr>
                <w:b/>
              </w:rPr>
              <w:t>Week 7</w:t>
            </w:r>
          </w:p>
        </w:tc>
        <w:tc>
          <w:tcPr>
            <w:tcW w:w="469" w:type="pct"/>
            <w:tcBorders>
              <w:top w:val="nil"/>
              <w:left w:val="nil"/>
              <w:bottom w:val="nil"/>
              <w:right w:val="nil"/>
            </w:tcBorders>
            <w:shd w:val="clear" w:color="auto" w:fill="BFBFBF"/>
          </w:tcPr>
          <w:p w14:paraId="383E14D8" w14:textId="77777777" w:rsidR="006C64BC" w:rsidRDefault="006C64BC" w:rsidP="006C64BC"/>
        </w:tc>
        <w:tc>
          <w:tcPr>
            <w:tcW w:w="803" w:type="pct"/>
            <w:tcBorders>
              <w:top w:val="nil"/>
              <w:left w:val="nil"/>
              <w:bottom w:val="nil"/>
              <w:right w:val="single" w:sz="4" w:space="0" w:color="auto"/>
            </w:tcBorders>
            <w:shd w:val="clear" w:color="auto" w:fill="BFBFBF"/>
            <w:vAlign w:val="center"/>
          </w:tcPr>
          <w:p w14:paraId="40B279FC" w14:textId="77777777" w:rsidR="006C64BC" w:rsidRPr="00667179" w:rsidRDefault="006C64BC" w:rsidP="006C64BC">
            <w:pPr>
              <w:jc w:val="center"/>
            </w:pPr>
          </w:p>
        </w:tc>
      </w:tr>
      <w:tr w:rsidR="006C64BC" w14:paraId="23C9172D" w14:textId="77777777" w:rsidTr="00024836">
        <w:tc>
          <w:tcPr>
            <w:tcW w:w="125" w:type="pct"/>
            <w:tcBorders>
              <w:top w:val="nil"/>
              <w:left w:val="single" w:sz="4" w:space="0" w:color="auto"/>
              <w:bottom w:val="nil"/>
              <w:right w:val="nil"/>
            </w:tcBorders>
            <w:vAlign w:val="center"/>
          </w:tcPr>
          <w:p w14:paraId="5728A74A" w14:textId="77777777" w:rsidR="006C64BC" w:rsidRDefault="006C64BC" w:rsidP="006C64BC">
            <w:pPr>
              <w:rPr>
                <w:b/>
              </w:rPr>
            </w:pPr>
          </w:p>
        </w:tc>
        <w:tc>
          <w:tcPr>
            <w:tcW w:w="3603" w:type="pct"/>
            <w:tcBorders>
              <w:top w:val="nil"/>
              <w:left w:val="nil"/>
              <w:bottom w:val="nil"/>
              <w:right w:val="nil"/>
            </w:tcBorders>
            <w:hideMark/>
          </w:tcPr>
          <w:p w14:paraId="4DA6AADB" w14:textId="77777777" w:rsidR="006C64BC" w:rsidRDefault="006C64BC" w:rsidP="006C64BC">
            <w:r>
              <w:t>E Journal 3</w:t>
            </w:r>
          </w:p>
        </w:tc>
        <w:tc>
          <w:tcPr>
            <w:tcW w:w="469" w:type="pct"/>
            <w:tcBorders>
              <w:top w:val="nil"/>
              <w:left w:val="nil"/>
              <w:bottom w:val="nil"/>
              <w:right w:val="nil"/>
            </w:tcBorders>
          </w:tcPr>
          <w:p w14:paraId="0DF57FC2" w14:textId="77777777" w:rsidR="006C64BC" w:rsidRDefault="006C64BC" w:rsidP="006C64BC"/>
        </w:tc>
        <w:tc>
          <w:tcPr>
            <w:tcW w:w="803" w:type="pct"/>
            <w:tcBorders>
              <w:top w:val="nil"/>
              <w:left w:val="nil"/>
              <w:bottom w:val="nil"/>
              <w:right w:val="single" w:sz="4" w:space="0" w:color="auto"/>
            </w:tcBorders>
            <w:vAlign w:val="center"/>
            <w:hideMark/>
          </w:tcPr>
          <w:p w14:paraId="1E32F40B" w14:textId="77777777" w:rsidR="006C64BC" w:rsidRPr="00667179" w:rsidRDefault="006C64BC" w:rsidP="006C64BC">
            <w:pPr>
              <w:jc w:val="center"/>
            </w:pPr>
            <w:r w:rsidRPr="00667179">
              <w:t>10</w:t>
            </w:r>
          </w:p>
        </w:tc>
      </w:tr>
      <w:tr w:rsidR="006C64BC" w14:paraId="1AD51EF0" w14:textId="77777777" w:rsidTr="00024836">
        <w:tc>
          <w:tcPr>
            <w:tcW w:w="125" w:type="pct"/>
            <w:tcBorders>
              <w:top w:val="nil"/>
              <w:left w:val="single" w:sz="4" w:space="0" w:color="auto"/>
              <w:bottom w:val="nil"/>
              <w:right w:val="nil"/>
            </w:tcBorders>
            <w:vAlign w:val="center"/>
          </w:tcPr>
          <w:p w14:paraId="748AD044" w14:textId="77777777" w:rsidR="006C64BC" w:rsidRDefault="006C64BC" w:rsidP="006C64BC">
            <w:pPr>
              <w:rPr>
                <w:b/>
              </w:rPr>
            </w:pPr>
          </w:p>
        </w:tc>
        <w:tc>
          <w:tcPr>
            <w:tcW w:w="3603" w:type="pct"/>
            <w:tcBorders>
              <w:top w:val="nil"/>
              <w:left w:val="nil"/>
              <w:bottom w:val="nil"/>
              <w:right w:val="nil"/>
            </w:tcBorders>
            <w:vAlign w:val="center"/>
            <w:hideMark/>
          </w:tcPr>
          <w:p w14:paraId="0C64C661" w14:textId="77777777" w:rsidR="006C64BC" w:rsidRDefault="006C64BC" w:rsidP="006C64BC">
            <w:r>
              <w:t>EL Log</w:t>
            </w:r>
          </w:p>
        </w:tc>
        <w:tc>
          <w:tcPr>
            <w:tcW w:w="469" w:type="pct"/>
            <w:tcBorders>
              <w:top w:val="nil"/>
              <w:left w:val="nil"/>
              <w:bottom w:val="nil"/>
              <w:right w:val="nil"/>
            </w:tcBorders>
          </w:tcPr>
          <w:p w14:paraId="111B2C84" w14:textId="77777777" w:rsidR="006C64BC" w:rsidRDefault="006C64BC" w:rsidP="006C64BC"/>
        </w:tc>
        <w:tc>
          <w:tcPr>
            <w:tcW w:w="803" w:type="pct"/>
            <w:tcBorders>
              <w:top w:val="nil"/>
              <w:left w:val="nil"/>
              <w:bottom w:val="nil"/>
              <w:right w:val="single" w:sz="4" w:space="0" w:color="auto"/>
            </w:tcBorders>
            <w:vAlign w:val="center"/>
            <w:hideMark/>
          </w:tcPr>
          <w:p w14:paraId="5A877D0C" w14:textId="77777777" w:rsidR="006C64BC" w:rsidRPr="00667179" w:rsidRDefault="006C64BC" w:rsidP="006C64BC">
            <w:pPr>
              <w:jc w:val="center"/>
            </w:pPr>
            <w:r w:rsidRPr="00667179">
              <w:t>10</w:t>
            </w:r>
          </w:p>
        </w:tc>
      </w:tr>
      <w:tr w:rsidR="006C64BC" w14:paraId="572FBC28" w14:textId="77777777" w:rsidTr="00667179">
        <w:tc>
          <w:tcPr>
            <w:tcW w:w="125" w:type="pct"/>
            <w:tcBorders>
              <w:top w:val="nil"/>
              <w:left w:val="single" w:sz="4" w:space="0" w:color="auto"/>
              <w:bottom w:val="nil"/>
              <w:right w:val="nil"/>
            </w:tcBorders>
            <w:vAlign w:val="center"/>
          </w:tcPr>
          <w:p w14:paraId="5D84A79F" w14:textId="77777777" w:rsidR="006C64BC" w:rsidRDefault="006C64BC" w:rsidP="006C64BC">
            <w:pPr>
              <w:rPr>
                <w:b/>
              </w:rPr>
            </w:pPr>
          </w:p>
        </w:tc>
        <w:tc>
          <w:tcPr>
            <w:tcW w:w="3603" w:type="pct"/>
            <w:tcBorders>
              <w:top w:val="nil"/>
              <w:left w:val="nil"/>
              <w:bottom w:val="nil"/>
              <w:right w:val="nil"/>
            </w:tcBorders>
          </w:tcPr>
          <w:p w14:paraId="451F724D" w14:textId="1E1825DC" w:rsidR="006C64BC" w:rsidRPr="00667179" w:rsidRDefault="006C64BC" w:rsidP="006C64BC">
            <w:r w:rsidRPr="00667179">
              <w:t>F</w:t>
            </w:r>
            <w:r w:rsidR="00667179">
              <w:t>i</w:t>
            </w:r>
            <w:r w:rsidRPr="00667179">
              <w:t xml:space="preserve">nalize </w:t>
            </w:r>
            <w:proofErr w:type="spellStart"/>
            <w:r w:rsidRPr="00667179">
              <w:t>edTPA</w:t>
            </w:r>
            <w:proofErr w:type="spellEnd"/>
            <w:r w:rsidRPr="00667179">
              <w:t xml:space="preserve"> Portfolio 2</w:t>
            </w:r>
            <w:r w:rsidR="00667179">
              <w:t xml:space="preserve"> – Final Assignment</w:t>
            </w:r>
          </w:p>
        </w:tc>
        <w:tc>
          <w:tcPr>
            <w:tcW w:w="469" w:type="pct"/>
            <w:tcBorders>
              <w:top w:val="nil"/>
              <w:left w:val="nil"/>
              <w:bottom w:val="nil"/>
              <w:right w:val="nil"/>
            </w:tcBorders>
          </w:tcPr>
          <w:p w14:paraId="6270D142" w14:textId="77777777" w:rsidR="006C64BC" w:rsidRPr="00667179" w:rsidRDefault="006C64BC" w:rsidP="006C64BC"/>
        </w:tc>
        <w:tc>
          <w:tcPr>
            <w:tcW w:w="803" w:type="pct"/>
            <w:tcBorders>
              <w:top w:val="nil"/>
              <w:left w:val="nil"/>
              <w:bottom w:val="nil"/>
              <w:right w:val="single" w:sz="4" w:space="0" w:color="auto"/>
            </w:tcBorders>
            <w:vAlign w:val="center"/>
          </w:tcPr>
          <w:p w14:paraId="1D18B04A" w14:textId="3752AEA3" w:rsidR="006C64BC" w:rsidRPr="00667179" w:rsidRDefault="006C64BC" w:rsidP="006C64BC">
            <w:pPr>
              <w:jc w:val="center"/>
            </w:pPr>
            <w:r w:rsidRPr="00667179">
              <w:t>10</w:t>
            </w:r>
          </w:p>
        </w:tc>
      </w:tr>
      <w:tr w:rsidR="006C64BC" w14:paraId="7936C7C4" w14:textId="77777777" w:rsidTr="00024836">
        <w:tc>
          <w:tcPr>
            <w:tcW w:w="3728" w:type="pct"/>
            <w:gridSpan w:val="2"/>
            <w:tcBorders>
              <w:top w:val="nil"/>
              <w:left w:val="single" w:sz="4" w:space="0" w:color="auto"/>
              <w:bottom w:val="nil"/>
              <w:right w:val="nil"/>
            </w:tcBorders>
            <w:shd w:val="clear" w:color="auto" w:fill="BFBFBF"/>
            <w:vAlign w:val="center"/>
            <w:hideMark/>
          </w:tcPr>
          <w:p w14:paraId="7D108E0A" w14:textId="77777777" w:rsidR="006C64BC" w:rsidRPr="00667179" w:rsidRDefault="006C64BC" w:rsidP="006C64BC">
            <w:r w:rsidRPr="00667179">
              <w:rPr>
                <w:b/>
              </w:rPr>
              <w:t>Week 8</w:t>
            </w:r>
          </w:p>
        </w:tc>
        <w:tc>
          <w:tcPr>
            <w:tcW w:w="469" w:type="pct"/>
            <w:tcBorders>
              <w:top w:val="nil"/>
              <w:left w:val="nil"/>
              <w:bottom w:val="nil"/>
              <w:right w:val="nil"/>
            </w:tcBorders>
            <w:shd w:val="clear" w:color="auto" w:fill="BFBFBF"/>
          </w:tcPr>
          <w:p w14:paraId="7F25FFF4" w14:textId="77777777" w:rsidR="006C64BC" w:rsidRPr="00667179" w:rsidRDefault="006C64BC" w:rsidP="006C64BC"/>
        </w:tc>
        <w:tc>
          <w:tcPr>
            <w:tcW w:w="803" w:type="pct"/>
            <w:tcBorders>
              <w:top w:val="nil"/>
              <w:left w:val="nil"/>
              <w:bottom w:val="nil"/>
              <w:right w:val="single" w:sz="4" w:space="0" w:color="auto"/>
            </w:tcBorders>
            <w:shd w:val="clear" w:color="auto" w:fill="BFBFBF"/>
            <w:vAlign w:val="center"/>
          </w:tcPr>
          <w:p w14:paraId="6FD92A40" w14:textId="77777777" w:rsidR="006C64BC" w:rsidRPr="00667179" w:rsidRDefault="006C64BC" w:rsidP="006C64BC">
            <w:pPr>
              <w:jc w:val="center"/>
            </w:pPr>
          </w:p>
        </w:tc>
      </w:tr>
      <w:tr w:rsidR="006C64BC" w14:paraId="6953EF0B" w14:textId="77777777" w:rsidTr="00024836">
        <w:tc>
          <w:tcPr>
            <w:tcW w:w="125" w:type="pct"/>
            <w:tcBorders>
              <w:top w:val="nil"/>
              <w:left w:val="single" w:sz="4" w:space="0" w:color="auto"/>
              <w:bottom w:val="nil"/>
              <w:right w:val="nil"/>
            </w:tcBorders>
            <w:vAlign w:val="center"/>
          </w:tcPr>
          <w:p w14:paraId="459AA769" w14:textId="77777777" w:rsidR="006C64BC" w:rsidRDefault="006C64BC" w:rsidP="006C64BC">
            <w:pPr>
              <w:rPr>
                <w:b/>
              </w:rPr>
            </w:pPr>
          </w:p>
        </w:tc>
        <w:tc>
          <w:tcPr>
            <w:tcW w:w="3603" w:type="pct"/>
            <w:tcBorders>
              <w:top w:val="nil"/>
              <w:left w:val="nil"/>
              <w:bottom w:val="nil"/>
              <w:right w:val="nil"/>
            </w:tcBorders>
            <w:hideMark/>
          </w:tcPr>
          <w:p w14:paraId="59152EB3" w14:textId="77777777" w:rsidR="006C64BC" w:rsidRPr="00667179" w:rsidRDefault="006C64BC" w:rsidP="006C64BC">
            <w:r w:rsidRPr="00667179">
              <w:t>Quarterly Assessment</w:t>
            </w:r>
          </w:p>
        </w:tc>
        <w:tc>
          <w:tcPr>
            <w:tcW w:w="469" w:type="pct"/>
            <w:tcBorders>
              <w:top w:val="nil"/>
              <w:left w:val="nil"/>
              <w:bottom w:val="nil"/>
              <w:right w:val="nil"/>
            </w:tcBorders>
          </w:tcPr>
          <w:p w14:paraId="1CAD74C7" w14:textId="77777777" w:rsidR="006C64BC" w:rsidRPr="00667179" w:rsidRDefault="006C64BC" w:rsidP="006C64BC"/>
        </w:tc>
        <w:tc>
          <w:tcPr>
            <w:tcW w:w="803" w:type="pct"/>
            <w:tcBorders>
              <w:top w:val="nil"/>
              <w:left w:val="nil"/>
              <w:bottom w:val="nil"/>
              <w:right w:val="single" w:sz="4" w:space="0" w:color="auto"/>
            </w:tcBorders>
            <w:vAlign w:val="center"/>
            <w:hideMark/>
          </w:tcPr>
          <w:p w14:paraId="4565B169" w14:textId="77777777" w:rsidR="006C64BC" w:rsidRPr="00667179" w:rsidRDefault="006C64BC" w:rsidP="006C64BC">
            <w:pPr>
              <w:jc w:val="center"/>
            </w:pPr>
            <w:r w:rsidRPr="00667179">
              <w:t>10</w:t>
            </w:r>
          </w:p>
        </w:tc>
      </w:tr>
      <w:tr w:rsidR="006C64BC" w14:paraId="464E3C3D" w14:textId="77777777" w:rsidTr="00024836">
        <w:tc>
          <w:tcPr>
            <w:tcW w:w="125" w:type="pct"/>
            <w:tcBorders>
              <w:top w:val="nil"/>
              <w:left w:val="single" w:sz="4" w:space="0" w:color="auto"/>
              <w:bottom w:val="nil"/>
              <w:right w:val="nil"/>
            </w:tcBorders>
            <w:vAlign w:val="center"/>
          </w:tcPr>
          <w:p w14:paraId="54067A65" w14:textId="77777777" w:rsidR="006C64BC" w:rsidRDefault="006C64BC" w:rsidP="006C64BC">
            <w:pPr>
              <w:rPr>
                <w:b/>
              </w:rPr>
            </w:pPr>
          </w:p>
        </w:tc>
        <w:tc>
          <w:tcPr>
            <w:tcW w:w="3603" w:type="pct"/>
            <w:tcBorders>
              <w:top w:val="nil"/>
              <w:left w:val="nil"/>
              <w:bottom w:val="nil"/>
              <w:right w:val="nil"/>
            </w:tcBorders>
            <w:vAlign w:val="center"/>
            <w:hideMark/>
          </w:tcPr>
          <w:p w14:paraId="17926922" w14:textId="77777777" w:rsidR="006C64BC" w:rsidRPr="00667179" w:rsidRDefault="006C64BC" w:rsidP="006C64BC">
            <w:r w:rsidRPr="00667179">
              <w:t>Mentor Evaluation</w:t>
            </w:r>
          </w:p>
        </w:tc>
        <w:tc>
          <w:tcPr>
            <w:tcW w:w="469" w:type="pct"/>
            <w:tcBorders>
              <w:top w:val="nil"/>
              <w:left w:val="nil"/>
              <w:bottom w:val="nil"/>
              <w:right w:val="nil"/>
            </w:tcBorders>
          </w:tcPr>
          <w:p w14:paraId="66D7FB2A" w14:textId="77777777" w:rsidR="006C64BC" w:rsidRPr="00667179" w:rsidRDefault="006C64BC" w:rsidP="006C64BC"/>
        </w:tc>
        <w:tc>
          <w:tcPr>
            <w:tcW w:w="803" w:type="pct"/>
            <w:tcBorders>
              <w:top w:val="nil"/>
              <w:left w:val="nil"/>
              <w:bottom w:val="nil"/>
              <w:right w:val="single" w:sz="4" w:space="0" w:color="auto"/>
            </w:tcBorders>
            <w:vAlign w:val="center"/>
            <w:hideMark/>
          </w:tcPr>
          <w:p w14:paraId="06CB74D8" w14:textId="77777777" w:rsidR="006C64BC" w:rsidRPr="00667179" w:rsidRDefault="006C64BC" w:rsidP="006C64BC">
            <w:pPr>
              <w:jc w:val="center"/>
            </w:pPr>
            <w:r w:rsidRPr="00667179">
              <w:t>10</w:t>
            </w:r>
          </w:p>
        </w:tc>
      </w:tr>
      <w:tr w:rsidR="006C64BC" w14:paraId="11E96244" w14:textId="77777777" w:rsidTr="00024836">
        <w:tc>
          <w:tcPr>
            <w:tcW w:w="3728" w:type="pct"/>
            <w:gridSpan w:val="2"/>
            <w:tcBorders>
              <w:top w:val="single" w:sz="4" w:space="0" w:color="auto"/>
              <w:left w:val="single" w:sz="4" w:space="0" w:color="auto"/>
              <w:bottom w:val="single" w:sz="4" w:space="0" w:color="auto"/>
              <w:right w:val="nil"/>
            </w:tcBorders>
            <w:shd w:val="clear" w:color="auto" w:fill="005391"/>
            <w:vAlign w:val="center"/>
            <w:hideMark/>
          </w:tcPr>
          <w:p w14:paraId="4269CBB9" w14:textId="77777777" w:rsidR="006C64BC" w:rsidRDefault="006C64BC" w:rsidP="006C64BC">
            <w:pPr>
              <w:rPr>
                <w:color w:val="FFFFFF" w:themeColor="background1"/>
              </w:rPr>
            </w:pPr>
            <w:r>
              <w:rPr>
                <w:b/>
                <w:color w:val="FFFFFF" w:themeColor="background1"/>
                <w:sz w:val="22"/>
                <w:szCs w:val="22"/>
              </w:rPr>
              <w:t>Total Points</w:t>
            </w:r>
          </w:p>
        </w:tc>
        <w:tc>
          <w:tcPr>
            <w:tcW w:w="469" w:type="pct"/>
            <w:tcBorders>
              <w:top w:val="single" w:sz="4" w:space="0" w:color="auto"/>
              <w:left w:val="nil"/>
              <w:bottom w:val="single" w:sz="4" w:space="0" w:color="auto"/>
              <w:right w:val="nil"/>
            </w:tcBorders>
            <w:shd w:val="clear" w:color="auto" w:fill="005391"/>
          </w:tcPr>
          <w:p w14:paraId="6FB950B2" w14:textId="77777777" w:rsidR="006C64BC" w:rsidRDefault="006C64BC" w:rsidP="006C64BC">
            <w:pPr>
              <w:rPr>
                <w:b/>
                <w:color w:val="FFFFFF" w:themeColor="background1"/>
              </w:rPr>
            </w:pP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3359AA5C" w14:textId="5C673A8D" w:rsidR="006C64BC" w:rsidRDefault="009141FD" w:rsidP="006C64BC">
            <w:pPr>
              <w:jc w:val="center"/>
              <w:rPr>
                <w:b/>
                <w:color w:val="FFFFFF" w:themeColor="background1"/>
              </w:rPr>
            </w:pPr>
            <w:r w:rsidRPr="00667179">
              <w:rPr>
                <w:b/>
                <w:color w:val="FFFFFF" w:themeColor="background1"/>
                <w:sz w:val="22"/>
              </w:rPr>
              <w:t>220</w:t>
            </w:r>
          </w:p>
        </w:tc>
      </w:tr>
    </w:tbl>
    <w:p w14:paraId="416B922F" w14:textId="77777777" w:rsidR="00024836" w:rsidRDefault="00024836" w:rsidP="00024836">
      <w:pPr>
        <w:pStyle w:val="APACitation"/>
        <w:ind w:left="0" w:firstLine="0"/>
        <w:rPr>
          <w:color w:val="FFFFFF" w:themeColor="background1"/>
          <w:szCs w:val="22"/>
        </w:rPr>
      </w:pPr>
    </w:p>
    <w:p w14:paraId="48F14058" w14:textId="372F31B7" w:rsidR="003D2D58" w:rsidRDefault="003D2D58" w:rsidP="00FE6406">
      <w:pPr>
        <w:pStyle w:val="Heading3"/>
      </w:pPr>
      <w:bookmarkStart w:id="8" w:name="_Toc529895727"/>
      <w:r>
        <w:t>Clinical Practice IV</w:t>
      </w:r>
      <w:bookmarkEnd w:id="8"/>
    </w:p>
    <w:p w14:paraId="74CEA3C1" w14:textId="77777777" w:rsidR="00024836" w:rsidRDefault="00024836" w:rsidP="00024836">
      <w:pPr>
        <w:pStyle w:val="APACitation"/>
        <w:ind w:left="0" w:firstLine="0"/>
        <w:rPr>
          <w:color w:val="auto"/>
          <w:szCs w:val="22"/>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323"/>
        <w:gridCol w:w="9332"/>
        <w:gridCol w:w="1215"/>
        <w:gridCol w:w="2080"/>
      </w:tblGrid>
      <w:tr w:rsidR="00024836" w14:paraId="295DB0CE" w14:textId="77777777" w:rsidTr="00024836">
        <w:tc>
          <w:tcPr>
            <w:tcW w:w="125" w:type="pct"/>
            <w:tcBorders>
              <w:top w:val="single" w:sz="4" w:space="0" w:color="auto"/>
              <w:left w:val="single" w:sz="4" w:space="0" w:color="auto"/>
              <w:bottom w:val="single" w:sz="4" w:space="0" w:color="auto"/>
              <w:right w:val="nil"/>
            </w:tcBorders>
            <w:shd w:val="clear" w:color="auto" w:fill="005391"/>
            <w:vAlign w:val="center"/>
          </w:tcPr>
          <w:p w14:paraId="366D136F" w14:textId="77777777" w:rsidR="00024836" w:rsidRDefault="00024836">
            <w:pPr>
              <w:rPr>
                <w:b/>
                <w:color w:val="FFFFFF" w:themeColor="background1"/>
              </w:rPr>
            </w:pPr>
          </w:p>
        </w:tc>
        <w:tc>
          <w:tcPr>
            <w:tcW w:w="3603" w:type="pct"/>
            <w:tcBorders>
              <w:top w:val="single" w:sz="4" w:space="0" w:color="auto"/>
              <w:left w:val="nil"/>
              <w:bottom w:val="single" w:sz="4" w:space="0" w:color="auto"/>
              <w:right w:val="nil"/>
            </w:tcBorders>
            <w:shd w:val="clear" w:color="auto" w:fill="005391"/>
            <w:vAlign w:val="center"/>
            <w:hideMark/>
          </w:tcPr>
          <w:p w14:paraId="118F4798" w14:textId="77777777" w:rsidR="00024836" w:rsidRDefault="00024836">
            <w:pPr>
              <w:rPr>
                <w:b/>
                <w:color w:val="FFFFFF" w:themeColor="background1"/>
                <w:sz w:val="22"/>
                <w:szCs w:val="22"/>
              </w:rPr>
            </w:pPr>
            <w:r>
              <w:rPr>
                <w:b/>
                <w:color w:val="FFFFFF" w:themeColor="background1"/>
                <w:sz w:val="22"/>
                <w:szCs w:val="22"/>
              </w:rPr>
              <w:t>Assessment</w:t>
            </w:r>
          </w:p>
        </w:tc>
        <w:tc>
          <w:tcPr>
            <w:tcW w:w="469" w:type="pct"/>
            <w:tcBorders>
              <w:top w:val="single" w:sz="4" w:space="0" w:color="auto"/>
              <w:left w:val="nil"/>
              <w:bottom w:val="single" w:sz="4" w:space="0" w:color="auto"/>
              <w:right w:val="nil"/>
            </w:tcBorders>
            <w:shd w:val="clear" w:color="auto" w:fill="005391"/>
            <w:hideMark/>
          </w:tcPr>
          <w:p w14:paraId="40BA4386" w14:textId="77777777" w:rsidR="00024836" w:rsidRDefault="00024836">
            <w:pPr>
              <w:jc w:val="center"/>
              <w:rPr>
                <w:b/>
                <w:color w:val="FFFFFF" w:themeColor="background1"/>
                <w:sz w:val="22"/>
                <w:szCs w:val="22"/>
              </w:rPr>
            </w:pPr>
            <w:r>
              <w:rPr>
                <w:b/>
                <w:color w:val="FFFFFF" w:themeColor="background1"/>
                <w:sz w:val="22"/>
                <w:szCs w:val="22"/>
              </w:rPr>
              <w:t>Due</w:t>
            </w: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44BD3316" w14:textId="77777777" w:rsidR="00024836" w:rsidRDefault="00024836">
            <w:pPr>
              <w:jc w:val="center"/>
              <w:rPr>
                <w:b/>
                <w:color w:val="FFFFFF" w:themeColor="background1"/>
                <w:sz w:val="22"/>
                <w:szCs w:val="22"/>
              </w:rPr>
            </w:pPr>
            <w:r>
              <w:rPr>
                <w:b/>
                <w:color w:val="FFFFFF" w:themeColor="background1"/>
                <w:sz w:val="22"/>
                <w:szCs w:val="22"/>
              </w:rPr>
              <w:t>Point Value</w:t>
            </w:r>
          </w:p>
        </w:tc>
      </w:tr>
      <w:tr w:rsidR="00024836" w14:paraId="72C4B225" w14:textId="77777777" w:rsidTr="00024836">
        <w:tc>
          <w:tcPr>
            <w:tcW w:w="3728" w:type="pct"/>
            <w:gridSpan w:val="2"/>
            <w:tcBorders>
              <w:top w:val="single" w:sz="4" w:space="0" w:color="auto"/>
              <w:left w:val="single" w:sz="4" w:space="0" w:color="auto"/>
              <w:bottom w:val="nil"/>
              <w:right w:val="nil"/>
            </w:tcBorders>
            <w:shd w:val="clear" w:color="auto" w:fill="BFBFBF"/>
            <w:vAlign w:val="center"/>
            <w:hideMark/>
          </w:tcPr>
          <w:p w14:paraId="0A549233" w14:textId="77777777" w:rsidR="00024836" w:rsidRDefault="00024836">
            <w:r>
              <w:rPr>
                <w:b/>
              </w:rPr>
              <w:t>Week 1</w:t>
            </w:r>
          </w:p>
        </w:tc>
        <w:tc>
          <w:tcPr>
            <w:tcW w:w="469" w:type="pct"/>
            <w:tcBorders>
              <w:top w:val="single" w:sz="4" w:space="0" w:color="auto"/>
              <w:left w:val="nil"/>
              <w:bottom w:val="nil"/>
              <w:right w:val="nil"/>
            </w:tcBorders>
            <w:shd w:val="clear" w:color="auto" w:fill="BFBFBF"/>
          </w:tcPr>
          <w:p w14:paraId="69796D51" w14:textId="77777777" w:rsidR="00024836" w:rsidRDefault="00024836"/>
        </w:tc>
        <w:tc>
          <w:tcPr>
            <w:tcW w:w="803" w:type="pct"/>
            <w:tcBorders>
              <w:top w:val="single" w:sz="4" w:space="0" w:color="auto"/>
              <w:left w:val="nil"/>
              <w:bottom w:val="nil"/>
              <w:right w:val="single" w:sz="4" w:space="0" w:color="auto"/>
            </w:tcBorders>
            <w:shd w:val="clear" w:color="auto" w:fill="BFBFBF"/>
            <w:vAlign w:val="center"/>
          </w:tcPr>
          <w:p w14:paraId="72639E81" w14:textId="77777777" w:rsidR="00024836" w:rsidRDefault="00024836">
            <w:pPr>
              <w:jc w:val="center"/>
            </w:pPr>
          </w:p>
        </w:tc>
      </w:tr>
      <w:tr w:rsidR="00024836" w14:paraId="57753FF8" w14:textId="77777777" w:rsidTr="00024836">
        <w:tc>
          <w:tcPr>
            <w:tcW w:w="125" w:type="pct"/>
            <w:tcBorders>
              <w:top w:val="nil"/>
              <w:left w:val="single" w:sz="4" w:space="0" w:color="auto"/>
              <w:bottom w:val="nil"/>
              <w:right w:val="nil"/>
            </w:tcBorders>
            <w:vAlign w:val="center"/>
          </w:tcPr>
          <w:p w14:paraId="7EF33C3C" w14:textId="77777777" w:rsidR="00024836" w:rsidRPr="00667179" w:rsidRDefault="00024836">
            <w:pPr>
              <w:rPr>
                <w:b/>
              </w:rPr>
            </w:pPr>
          </w:p>
        </w:tc>
        <w:tc>
          <w:tcPr>
            <w:tcW w:w="3603" w:type="pct"/>
            <w:tcBorders>
              <w:top w:val="nil"/>
              <w:left w:val="nil"/>
              <w:bottom w:val="nil"/>
              <w:right w:val="nil"/>
            </w:tcBorders>
            <w:hideMark/>
          </w:tcPr>
          <w:p w14:paraId="545AC14E" w14:textId="68F6F818" w:rsidR="00024836" w:rsidRPr="00667179" w:rsidRDefault="00024836">
            <w:r w:rsidRPr="00667179">
              <w:t>Self-Assessment</w:t>
            </w:r>
          </w:p>
        </w:tc>
        <w:tc>
          <w:tcPr>
            <w:tcW w:w="469" w:type="pct"/>
            <w:tcBorders>
              <w:top w:val="nil"/>
              <w:left w:val="nil"/>
              <w:bottom w:val="nil"/>
              <w:right w:val="nil"/>
            </w:tcBorders>
          </w:tcPr>
          <w:p w14:paraId="38B6C2C0" w14:textId="77777777" w:rsidR="00024836" w:rsidRPr="00667179" w:rsidRDefault="00024836"/>
        </w:tc>
        <w:tc>
          <w:tcPr>
            <w:tcW w:w="803" w:type="pct"/>
            <w:tcBorders>
              <w:top w:val="nil"/>
              <w:left w:val="nil"/>
              <w:bottom w:val="nil"/>
              <w:right w:val="single" w:sz="4" w:space="0" w:color="auto"/>
            </w:tcBorders>
            <w:vAlign w:val="center"/>
            <w:hideMark/>
          </w:tcPr>
          <w:p w14:paraId="565A0B6D" w14:textId="77777777" w:rsidR="00024836" w:rsidRPr="00667179" w:rsidRDefault="00024836">
            <w:pPr>
              <w:jc w:val="center"/>
            </w:pPr>
            <w:r w:rsidRPr="00667179">
              <w:t>10</w:t>
            </w:r>
          </w:p>
        </w:tc>
      </w:tr>
      <w:tr w:rsidR="00024836" w14:paraId="108B5ACD" w14:textId="77777777" w:rsidTr="00024836">
        <w:tc>
          <w:tcPr>
            <w:tcW w:w="125" w:type="pct"/>
            <w:tcBorders>
              <w:top w:val="nil"/>
              <w:left w:val="single" w:sz="4" w:space="0" w:color="auto"/>
              <w:bottom w:val="nil"/>
              <w:right w:val="nil"/>
            </w:tcBorders>
            <w:vAlign w:val="center"/>
          </w:tcPr>
          <w:p w14:paraId="4823F219" w14:textId="77777777" w:rsidR="00024836" w:rsidRPr="00667179" w:rsidRDefault="00024836">
            <w:pPr>
              <w:rPr>
                <w:b/>
              </w:rPr>
            </w:pPr>
          </w:p>
        </w:tc>
        <w:tc>
          <w:tcPr>
            <w:tcW w:w="3603" w:type="pct"/>
            <w:tcBorders>
              <w:top w:val="nil"/>
              <w:left w:val="nil"/>
              <w:bottom w:val="nil"/>
              <w:right w:val="nil"/>
            </w:tcBorders>
            <w:hideMark/>
          </w:tcPr>
          <w:p w14:paraId="260B7D3A" w14:textId="234AE2C7" w:rsidR="00024836" w:rsidRPr="00667179" w:rsidRDefault="00024836">
            <w:r w:rsidRPr="00667179">
              <w:t>Classroom Management Plan</w:t>
            </w:r>
          </w:p>
        </w:tc>
        <w:tc>
          <w:tcPr>
            <w:tcW w:w="469" w:type="pct"/>
            <w:tcBorders>
              <w:top w:val="nil"/>
              <w:left w:val="nil"/>
              <w:bottom w:val="nil"/>
              <w:right w:val="nil"/>
            </w:tcBorders>
          </w:tcPr>
          <w:p w14:paraId="21CFF33D" w14:textId="77777777" w:rsidR="00024836" w:rsidRPr="00667179" w:rsidRDefault="00024836"/>
        </w:tc>
        <w:tc>
          <w:tcPr>
            <w:tcW w:w="803" w:type="pct"/>
            <w:tcBorders>
              <w:top w:val="nil"/>
              <w:left w:val="nil"/>
              <w:bottom w:val="nil"/>
              <w:right w:val="single" w:sz="4" w:space="0" w:color="auto"/>
            </w:tcBorders>
            <w:vAlign w:val="center"/>
            <w:hideMark/>
          </w:tcPr>
          <w:p w14:paraId="41B3247B" w14:textId="77777777" w:rsidR="00024836" w:rsidRPr="00667179" w:rsidRDefault="00024836">
            <w:pPr>
              <w:jc w:val="center"/>
            </w:pPr>
            <w:r w:rsidRPr="00667179">
              <w:t>10</w:t>
            </w:r>
          </w:p>
        </w:tc>
      </w:tr>
      <w:tr w:rsidR="00024836" w14:paraId="7FA168AE" w14:textId="77777777" w:rsidTr="00024836">
        <w:tc>
          <w:tcPr>
            <w:tcW w:w="3728" w:type="pct"/>
            <w:gridSpan w:val="2"/>
            <w:tcBorders>
              <w:top w:val="nil"/>
              <w:left w:val="single" w:sz="4" w:space="0" w:color="auto"/>
              <w:bottom w:val="nil"/>
              <w:right w:val="nil"/>
            </w:tcBorders>
            <w:shd w:val="clear" w:color="auto" w:fill="BFBFBF"/>
            <w:vAlign w:val="center"/>
            <w:hideMark/>
          </w:tcPr>
          <w:p w14:paraId="4D273553" w14:textId="77777777" w:rsidR="00024836" w:rsidRPr="00667179" w:rsidRDefault="00024836">
            <w:r w:rsidRPr="00667179">
              <w:rPr>
                <w:b/>
              </w:rPr>
              <w:t>Week 2</w:t>
            </w:r>
          </w:p>
        </w:tc>
        <w:tc>
          <w:tcPr>
            <w:tcW w:w="469" w:type="pct"/>
            <w:tcBorders>
              <w:top w:val="nil"/>
              <w:left w:val="nil"/>
              <w:bottom w:val="nil"/>
              <w:right w:val="nil"/>
            </w:tcBorders>
            <w:shd w:val="clear" w:color="auto" w:fill="BFBFBF"/>
          </w:tcPr>
          <w:p w14:paraId="74359C99" w14:textId="77777777" w:rsidR="00024836" w:rsidRPr="00667179" w:rsidRDefault="00024836"/>
        </w:tc>
        <w:tc>
          <w:tcPr>
            <w:tcW w:w="803" w:type="pct"/>
            <w:tcBorders>
              <w:top w:val="nil"/>
              <w:left w:val="nil"/>
              <w:bottom w:val="nil"/>
              <w:right w:val="single" w:sz="4" w:space="0" w:color="auto"/>
            </w:tcBorders>
            <w:shd w:val="clear" w:color="auto" w:fill="BFBFBF"/>
            <w:vAlign w:val="center"/>
          </w:tcPr>
          <w:p w14:paraId="47C5858E" w14:textId="77777777" w:rsidR="00024836" w:rsidRPr="00667179" w:rsidRDefault="00024836">
            <w:pPr>
              <w:jc w:val="center"/>
            </w:pPr>
          </w:p>
        </w:tc>
      </w:tr>
      <w:tr w:rsidR="00024836" w14:paraId="33495FF8" w14:textId="77777777" w:rsidTr="00024836">
        <w:tc>
          <w:tcPr>
            <w:tcW w:w="125" w:type="pct"/>
            <w:tcBorders>
              <w:top w:val="nil"/>
              <w:left w:val="single" w:sz="4" w:space="0" w:color="auto"/>
              <w:bottom w:val="nil"/>
              <w:right w:val="nil"/>
            </w:tcBorders>
            <w:vAlign w:val="center"/>
          </w:tcPr>
          <w:p w14:paraId="6E39E214" w14:textId="77777777" w:rsidR="00024836" w:rsidRPr="00667179" w:rsidRDefault="00024836">
            <w:pPr>
              <w:rPr>
                <w:b/>
              </w:rPr>
            </w:pPr>
          </w:p>
        </w:tc>
        <w:tc>
          <w:tcPr>
            <w:tcW w:w="3603" w:type="pct"/>
            <w:tcBorders>
              <w:top w:val="nil"/>
              <w:left w:val="nil"/>
              <w:bottom w:val="nil"/>
              <w:right w:val="nil"/>
            </w:tcBorders>
            <w:hideMark/>
          </w:tcPr>
          <w:p w14:paraId="3DA317AC" w14:textId="6598A2AF" w:rsidR="00024836" w:rsidRPr="00667179" w:rsidRDefault="00024836">
            <w:r w:rsidRPr="00667179">
              <w:t>E Journal 1</w:t>
            </w:r>
          </w:p>
        </w:tc>
        <w:tc>
          <w:tcPr>
            <w:tcW w:w="469" w:type="pct"/>
            <w:tcBorders>
              <w:top w:val="nil"/>
              <w:left w:val="nil"/>
              <w:bottom w:val="nil"/>
              <w:right w:val="nil"/>
            </w:tcBorders>
          </w:tcPr>
          <w:p w14:paraId="34CFE572" w14:textId="77777777" w:rsidR="00024836" w:rsidRPr="00667179" w:rsidRDefault="00024836"/>
        </w:tc>
        <w:tc>
          <w:tcPr>
            <w:tcW w:w="803" w:type="pct"/>
            <w:tcBorders>
              <w:top w:val="nil"/>
              <w:left w:val="nil"/>
              <w:bottom w:val="nil"/>
              <w:right w:val="single" w:sz="4" w:space="0" w:color="auto"/>
            </w:tcBorders>
            <w:vAlign w:val="center"/>
            <w:hideMark/>
          </w:tcPr>
          <w:p w14:paraId="26A21697" w14:textId="77777777" w:rsidR="00024836" w:rsidRPr="00667179" w:rsidRDefault="00024836">
            <w:pPr>
              <w:jc w:val="center"/>
            </w:pPr>
            <w:r w:rsidRPr="00667179">
              <w:t>10</w:t>
            </w:r>
          </w:p>
        </w:tc>
      </w:tr>
      <w:tr w:rsidR="00024836" w14:paraId="342D2AAB" w14:textId="77777777" w:rsidTr="00024836">
        <w:tc>
          <w:tcPr>
            <w:tcW w:w="125" w:type="pct"/>
            <w:tcBorders>
              <w:top w:val="nil"/>
              <w:left w:val="single" w:sz="4" w:space="0" w:color="auto"/>
              <w:bottom w:val="nil"/>
              <w:right w:val="nil"/>
            </w:tcBorders>
            <w:vAlign w:val="center"/>
          </w:tcPr>
          <w:p w14:paraId="20F38104" w14:textId="77777777" w:rsidR="00024836" w:rsidRPr="00667179" w:rsidRDefault="00024836">
            <w:pPr>
              <w:rPr>
                <w:b/>
              </w:rPr>
            </w:pPr>
          </w:p>
        </w:tc>
        <w:tc>
          <w:tcPr>
            <w:tcW w:w="3603" w:type="pct"/>
            <w:tcBorders>
              <w:top w:val="nil"/>
              <w:left w:val="nil"/>
              <w:bottom w:val="nil"/>
              <w:right w:val="nil"/>
            </w:tcBorders>
            <w:hideMark/>
          </w:tcPr>
          <w:p w14:paraId="38A93AB7" w14:textId="2BA5F7FB" w:rsidR="00024836" w:rsidRPr="00667179" w:rsidRDefault="00024836">
            <w:r w:rsidRPr="00667179">
              <w:t>Progress Assessment</w:t>
            </w:r>
          </w:p>
        </w:tc>
        <w:tc>
          <w:tcPr>
            <w:tcW w:w="469" w:type="pct"/>
            <w:tcBorders>
              <w:top w:val="nil"/>
              <w:left w:val="nil"/>
              <w:bottom w:val="nil"/>
              <w:right w:val="nil"/>
            </w:tcBorders>
          </w:tcPr>
          <w:p w14:paraId="4F3E442A" w14:textId="77777777" w:rsidR="00024836" w:rsidRPr="00667179" w:rsidRDefault="00024836"/>
        </w:tc>
        <w:tc>
          <w:tcPr>
            <w:tcW w:w="803" w:type="pct"/>
            <w:tcBorders>
              <w:top w:val="nil"/>
              <w:left w:val="nil"/>
              <w:bottom w:val="nil"/>
              <w:right w:val="single" w:sz="4" w:space="0" w:color="auto"/>
            </w:tcBorders>
            <w:vAlign w:val="center"/>
            <w:hideMark/>
          </w:tcPr>
          <w:p w14:paraId="22C9D640" w14:textId="77777777" w:rsidR="00024836" w:rsidRPr="00667179" w:rsidRDefault="00024836">
            <w:pPr>
              <w:jc w:val="center"/>
            </w:pPr>
            <w:r w:rsidRPr="00667179">
              <w:t>10</w:t>
            </w:r>
          </w:p>
        </w:tc>
      </w:tr>
      <w:tr w:rsidR="00024836" w14:paraId="76785EB4" w14:textId="77777777" w:rsidTr="00024836">
        <w:tc>
          <w:tcPr>
            <w:tcW w:w="3728" w:type="pct"/>
            <w:gridSpan w:val="2"/>
            <w:tcBorders>
              <w:top w:val="nil"/>
              <w:left w:val="single" w:sz="4" w:space="0" w:color="auto"/>
              <w:bottom w:val="nil"/>
              <w:right w:val="nil"/>
            </w:tcBorders>
            <w:shd w:val="clear" w:color="auto" w:fill="BFBFBF"/>
            <w:vAlign w:val="center"/>
            <w:hideMark/>
          </w:tcPr>
          <w:p w14:paraId="43CABEA8" w14:textId="77777777" w:rsidR="00024836" w:rsidRPr="00667179" w:rsidRDefault="00024836">
            <w:r w:rsidRPr="00667179">
              <w:rPr>
                <w:b/>
              </w:rPr>
              <w:t>Week 3</w:t>
            </w:r>
          </w:p>
        </w:tc>
        <w:tc>
          <w:tcPr>
            <w:tcW w:w="469" w:type="pct"/>
            <w:tcBorders>
              <w:top w:val="nil"/>
              <w:left w:val="nil"/>
              <w:bottom w:val="nil"/>
              <w:right w:val="nil"/>
            </w:tcBorders>
            <w:shd w:val="clear" w:color="auto" w:fill="BFBFBF"/>
          </w:tcPr>
          <w:p w14:paraId="54011962" w14:textId="77777777" w:rsidR="00024836" w:rsidRPr="00667179" w:rsidRDefault="00024836"/>
        </w:tc>
        <w:tc>
          <w:tcPr>
            <w:tcW w:w="803" w:type="pct"/>
            <w:tcBorders>
              <w:top w:val="nil"/>
              <w:left w:val="nil"/>
              <w:bottom w:val="nil"/>
              <w:right w:val="single" w:sz="4" w:space="0" w:color="auto"/>
            </w:tcBorders>
            <w:shd w:val="clear" w:color="auto" w:fill="BFBFBF"/>
            <w:vAlign w:val="center"/>
          </w:tcPr>
          <w:p w14:paraId="4937A316" w14:textId="77777777" w:rsidR="00024836" w:rsidRPr="00667179" w:rsidRDefault="00024836">
            <w:pPr>
              <w:jc w:val="center"/>
            </w:pPr>
          </w:p>
        </w:tc>
      </w:tr>
      <w:tr w:rsidR="00024836" w14:paraId="3577A35C" w14:textId="77777777" w:rsidTr="00024836">
        <w:tc>
          <w:tcPr>
            <w:tcW w:w="125" w:type="pct"/>
            <w:tcBorders>
              <w:top w:val="nil"/>
              <w:left w:val="single" w:sz="4" w:space="0" w:color="auto"/>
              <w:bottom w:val="nil"/>
              <w:right w:val="nil"/>
            </w:tcBorders>
            <w:vAlign w:val="center"/>
          </w:tcPr>
          <w:p w14:paraId="02D605D2" w14:textId="77777777" w:rsidR="00024836" w:rsidRPr="00667179" w:rsidRDefault="00024836">
            <w:pPr>
              <w:rPr>
                <w:b/>
              </w:rPr>
            </w:pPr>
          </w:p>
        </w:tc>
        <w:tc>
          <w:tcPr>
            <w:tcW w:w="3603" w:type="pct"/>
            <w:tcBorders>
              <w:top w:val="nil"/>
              <w:left w:val="nil"/>
              <w:bottom w:val="nil"/>
              <w:right w:val="nil"/>
            </w:tcBorders>
            <w:hideMark/>
          </w:tcPr>
          <w:p w14:paraId="67AA0874" w14:textId="19271AF3" w:rsidR="00024836" w:rsidRPr="00667179" w:rsidRDefault="00024836">
            <w:r w:rsidRPr="00667179">
              <w:t>Progress Assessment</w:t>
            </w:r>
          </w:p>
        </w:tc>
        <w:tc>
          <w:tcPr>
            <w:tcW w:w="469" w:type="pct"/>
            <w:tcBorders>
              <w:top w:val="nil"/>
              <w:left w:val="nil"/>
              <w:bottom w:val="nil"/>
              <w:right w:val="nil"/>
            </w:tcBorders>
          </w:tcPr>
          <w:p w14:paraId="011328B5" w14:textId="77777777" w:rsidR="00024836" w:rsidRPr="00667179" w:rsidRDefault="00024836"/>
        </w:tc>
        <w:tc>
          <w:tcPr>
            <w:tcW w:w="803" w:type="pct"/>
            <w:tcBorders>
              <w:top w:val="nil"/>
              <w:left w:val="nil"/>
              <w:bottom w:val="nil"/>
              <w:right w:val="single" w:sz="4" w:space="0" w:color="auto"/>
            </w:tcBorders>
            <w:vAlign w:val="center"/>
            <w:hideMark/>
          </w:tcPr>
          <w:p w14:paraId="570D54B6" w14:textId="77777777" w:rsidR="00024836" w:rsidRPr="00667179" w:rsidRDefault="00024836">
            <w:pPr>
              <w:jc w:val="center"/>
            </w:pPr>
            <w:r w:rsidRPr="00667179">
              <w:t>10</w:t>
            </w:r>
          </w:p>
        </w:tc>
      </w:tr>
      <w:tr w:rsidR="00024836" w14:paraId="11FB4B07" w14:textId="77777777" w:rsidTr="00024836">
        <w:tc>
          <w:tcPr>
            <w:tcW w:w="125" w:type="pct"/>
            <w:tcBorders>
              <w:top w:val="nil"/>
              <w:left w:val="single" w:sz="4" w:space="0" w:color="auto"/>
              <w:bottom w:val="nil"/>
              <w:right w:val="nil"/>
            </w:tcBorders>
            <w:vAlign w:val="center"/>
          </w:tcPr>
          <w:p w14:paraId="49C2CC2D" w14:textId="77777777" w:rsidR="00024836" w:rsidRPr="00667179" w:rsidRDefault="00024836">
            <w:pPr>
              <w:rPr>
                <w:b/>
              </w:rPr>
            </w:pPr>
          </w:p>
        </w:tc>
        <w:tc>
          <w:tcPr>
            <w:tcW w:w="3603" w:type="pct"/>
            <w:tcBorders>
              <w:top w:val="nil"/>
              <w:left w:val="nil"/>
              <w:bottom w:val="nil"/>
              <w:right w:val="nil"/>
            </w:tcBorders>
            <w:hideMark/>
          </w:tcPr>
          <w:p w14:paraId="511FA653" w14:textId="0C4189B0" w:rsidR="00024836" w:rsidRPr="00667179" w:rsidRDefault="00024836">
            <w:r w:rsidRPr="00667179">
              <w:t>Lesson Plan</w:t>
            </w:r>
          </w:p>
        </w:tc>
        <w:tc>
          <w:tcPr>
            <w:tcW w:w="469" w:type="pct"/>
            <w:tcBorders>
              <w:top w:val="nil"/>
              <w:left w:val="nil"/>
              <w:bottom w:val="nil"/>
              <w:right w:val="nil"/>
            </w:tcBorders>
          </w:tcPr>
          <w:p w14:paraId="463C9F09" w14:textId="77777777" w:rsidR="00024836" w:rsidRPr="00667179" w:rsidRDefault="00024836"/>
        </w:tc>
        <w:tc>
          <w:tcPr>
            <w:tcW w:w="803" w:type="pct"/>
            <w:tcBorders>
              <w:top w:val="nil"/>
              <w:left w:val="nil"/>
              <w:bottom w:val="nil"/>
              <w:right w:val="single" w:sz="4" w:space="0" w:color="auto"/>
            </w:tcBorders>
            <w:vAlign w:val="center"/>
            <w:hideMark/>
          </w:tcPr>
          <w:p w14:paraId="1EADF0CA" w14:textId="77777777" w:rsidR="00024836" w:rsidRPr="00667179" w:rsidRDefault="00024836">
            <w:pPr>
              <w:jc w:val="center"/>
            </w:pPr>
            <w:r w:rsidRPr="00667179">
              <w:t>10</w:t>
            </w:r>
          </w:p>
        </w:tc>
      </w:tr>
      <w:tr w:rsidR="00024836" w14:paraId="53D3AE70" w14:textId="77777777" w:rsidTr="00024836">
        <w:tc>
          <w:tcPr>
            <w:tcW w:w="3728" w:type="pct"/>
            <w:gridSpan w:val="2"/>
            <w:tcBorders>
              <w:top w:val="nil"/>
              <w:left w:val="single" w:sz="4" w:space="0" w:color="auto"/>
              <w:bottom w:val="nil"/>
              <w:right w:val="nil"/>
            </w:tcBorders>
            <w:shd w:val="clear" w:color="auto" w:fill="BFBFBF"/>
            <w:vAlign w:val="center"/>
            <w:hideMark/>
          </w:tcPr>
          <w:p w14:paraId="707A169E" w14:textId="77777777" w:rsidR="00024836" w:rsidRPr="00667179" w:rsidRDefault="00024836">
            <w:r w:rsidRPr="00667179">
              <w:rPr>
                <w:b/>
              </w:rPr>
              <w:t>Week 4</w:t>
            </w:r>
          </w:p>
        </w:tc>
        <w:tc>
          <w:tcPr>
            <w:tcW w:w="469" w:type="pct"/>
            <w:tcBorders>
              <w:top w:val="nil"/>
              <w:left w:val="nil"/>
              <w:bottom w:val="nil"/>
              <w:right w:val="nil"/>
            </w:tcBorders>
            <w:shd w:val="clear" w:color="auto" w:fill="BFBFBF"/>
          </w:tcPr>
          <w:p w14:paraId="16C2ABC1" w14:textId="77777777" w:rsidR="00024836" w:rsidRPr="00667179" w:rsidRDefault="00024836"/>
        </w:tc>
        <w:tc>
          <w:tcPr>
            <w:tcW w:w="803" w:type="pct"/>
            <w:tcBorders>
              <w:top w:val="nil"/>
              <w:left w:val="nil"/>
              <w:bottom w:val="nil"/>
              <w:right w:val="single" w:sz="4" w:space="0" w:color="auto"/>
            </w:tcBorders>
            <w:shd w:val="clear" w:color="auto" w:fill="BFBFBF"/>
            <w:vAlign w:val="center"/>
          </w:tcPr>
          <w:p w14:paraId="4543C46F" w14:textId="77777777" w:rsidR="00024836" w:rsidRPr="00667179" w:rsidRDefault="00024836">
            <w:pPr>
              <w:jc w:val="center"/>
            </w:pPr>
          </w:p>
        </w:tc>
      </w:tr>
      <w:tr w:rsidR="00024836" w14:paraId="2F9DB4D2" w14:textId="77777777" w:rsidTr="00024836">
        <w:tc>
          <w:tcPr>
            <w:tcW w:w="125" w:type="pct"/>
            <w:tcBorders>
              <w:top w:val="nil"/>
              <w:left w:val="single" w:sz="4" w:space="0" w:color="auto"/>
              <w:bottom w:val="nil"/>
              <w:right w:val="nil"/>
            </w:tcBorders>
            <w:vAlign w:val="center"/>
          </w:tcPr>
          <w:p w14:paraId="7AD7EFE7" w14:textId="77777777" w:rsidR="00024836" w:rsidRPr="00667179" w:rsidRDefault="00024836">
            <w:pPr>
              <w:rPr>
                <w:b/>
              </w:rPr>
            </w:pPr>
          </w:p>
        </w:tc>
        <w:tc>
          <w:tcPr>
            <w:tcW w:w="3603" w:type="pct"/>
            <w:tcBorders>
              <w:top w:val="nil"/>
              <w:left w:val="nil"/>
              <w:bottom w:val="nil"/>
              <w:right w:val="nil"/>
            </w:tcBorders>
            <w:hideMark/>
          </w:tcPr>
          <w:p w14:paraId="491B5C5D" w14:textId="494BDB43" w:rsidR="00024836" w:rsidRPr="00667179" w:rsidRDefault="00024836">
            <w:r w:rsidRPr="00667179">
              <w:t>E Journal 2</w:t>
            </w:r>
          </w:p>
        </w:tc>
        <w:tc>
          <w:tcPr>
            <w:tcW w:w="469" w:type="pct"/>
            <w:tcBorders>
              <w:top w:val="nil"/>
              <w:left w:val="nil"/>
              <w:bottom w:val="nil"/>
              <w:right w:val="nil"/>
            </w:tcBorders>
          </w:tcPr>
          <w:p w14:paraId="39B347E8" w14:textId="77777777" w:rsidR="00024836" w:rsidRPr="00667179" w:rsidRDefault="00024836"/>
        </w:tc>
        <w:tc>
          <w:tcPr>
            <w:tcW w:w="803" w:type="pct"/>
            <w:tcBorders>
              <w:top w:val="nil"/>
              <w:left w:val="nil"/>
              <w:bottom w:val="nil"/>
              <w:right w:val="single" w:sz="4" w:space="0" w:color="auto"/>
            </w:tcBorders>
            <w:vAlign w:val="center"/>
            <w:hideMark/>
          </w:tcPr>
          <w:p w14:paraId="2DDA6D3E" w14:textId="77777777" w:rsidR="00024836" w:rsidRPr="00667179" w:rsidRDefault="00024836">
            <w:pPr>
              <w:jc w:val="center"/>
            </w:pPr>
            <w:r w:rsidRPr="00667179">
              <w:t>10</w:t>
            </w:r>
          </w:p>
        </w:tc>
      </w:tr>
      <w:tr w:rsidR="00024836" w14:paraId="5E20C4D7" w14:textId="77777777" w:rsidTr="00024836">
        <w:tc>
          <w:tcPr>
            <w:tcW w:w="125" w:type="pct"/>
            <w:tcBorders>
              <w:top w:val="nil"/>
              <w:left w:val="single" w:sz="4" w:space="0" w:color="auto"/>
              <w:bottom w:val="nil"/>
              <w:right w:val="nil"/>
            </w:tcBorders>
            <w:vAlign w:val="center"/>
          </w:tcPr>
          <w:p w14:paraId="502EB933" w14:textId="77777777" w:rsidR="00024836" w:rsidRPr="00667179" w:rsidRDefault="00024836">
            <w:pPr>
              <w:rPr>
                <w:b/>
              </w:rPr>
            </w:pPr>
          </w:p>
        </w:tc>
        <w:tc>
          <w:tcPr>
            <w:tcW w:w="3603" w:type="pct"/>
            <w:tcBorders>
              <w:top w:val="nil"/>
              <w:left w:val="nil"/>
              <w:bottom w:val="nil"/>
              <w:right w:val="nil"/>
            </w:tcBorders>
            <w:vAlign w:val="center"/>
            <w:hideMark/>
          </w:tcPr>
          <w:p w14:paraId="2B83BC5C" w14:textId="7E276743" w:rsidR="00024836" w:rsidRPr="00667179" w:rsidRDefault="00024836">
            <w:r w:rsidRPr="00667179">
              <w:t>Support Provider/Mentor Meeting Notes</w:t>
            </w:r>
          </w:p>
        </w:tc>
        <w:tc>
          <w:tcPr>
            <w:tcW w:w="469" w:type="pct"/>
            <w:tcBorders>
              <w:top w:val="nil"/>
              <w:left w:val="nil"/>
              <w:bottom w:val="nil"/>
              <w:right w:val="nil"/>
            </w:tcBorders>
          </w:tcPr>
          <w:p w14:paraId="77DDDF4C" w14:textId="77777777" w:rsidR="00024836" w:rsidRPr="00667179" w:rsidRDefault="00024836"/>
        </w:tc>
        <w:tc>
          <w:tcPr>
            <w:tcW w:w="803" w:type="pct"/>
            <w:tcBorders>
              <w:top w:val="nil"/>
              <w:left w:val="nil"/>
              <w:bottom w:val="nil"/>
              <w:right w:val="single" w:sz="4" w:space="0" w:color="auto"/>
            </w:tcBorders>
            <w:vAlign w:val="center"/>
            <w:hideMark/>
          </w:tcPr>
          <w:p w14:paraId="15CC6A90" w14:textId="77777777" w:rsidR="00024836" w:rsidRPr="00667179" w:rsidRDefault="00024836">
            <w:pPr>
              <w:jc w:val="center"/>
            </w:pPr>
            <w:r w:rsidRPr="00667179">
              <w:t>10</w:t>
            </w:r>
          </w:p>
        </w:tc>
      </w:tr>
      <w:tr w:rsidR="00024836" w14:paraId="0311CC43" w14:textId="77777777" w:rsidTr="00024836">
        <w:tc>
          <w:tcPr>
            <w:tcW w:w="3728" w:type="pct"/>
            <w:gridSpan w:val="2"/>
            <w:tcBorders>
              <w:top w:val="nil"/>
              <w:left w:val="single" w:sz="4" w:space="0" w:color="auto"/>
              <w:bottom w:val="nil"/>
              <w:right w:val="nil"/>
            </w:tcBorders>
            <w:shd w:val="clear" w:color="auto" w:fill="BFBFBF"/>
            <w:vAlign w:val="center"/>
            <w:hideMark/>
          </w:tcPr>
          <w:p w14:paraId="2A2C6498" w14:textId="77777777" w:rsidR="00024836" w:rsidRPr="00667179" w:rsidRDefault="00024836">
            <w:r w:rsidRPr="00667179">
              <w:rPr>
                <w:b/>
              </w:rPr>
              <w:t>Week 5</w:t>
            </w:r>
          </w:p>
        </w:tc>
        <w:tc>
          <w:tcPr>
            <w:tcW w:w="469" w:type="pct"/>
            <w:tcBorders>
              <w:top w:val="nil"/>
              <w:left w:val="nil"/>
              <w:bottom w:val="nil"/>
              <w:right w:val="nil"/>
            </w:tcBorders>
            <w:shd w:val="clear" w:color="auto" w:fill="BFBFBF"/>
          </w:tcPr>
          <w:p w14:paraId="041BD1B2" w14:textId="77777777" w:rsidR="00024836" w:rsidRPr="00667179" w:rsidRDefault="00024836"/>
        </w:tc>
        <w:tc>
          <w:tcPr>
            <w:tcW w:w="803" w:type="pct"/>
            <w:tcBorders>
              <w:top w:val="nil"/>
              <w:left w:val="nil"/>
              <w:bottom w:val="nil"/>
              <w:right w:val="single" w:sz="4" w:space="0" w:color="auto"/>
            </w:tcBorders>
            <w:shd w:val="clear" w:color="auto" w:fill="BFBFBF"/>
            <w:vAlign w:val="center"/>
          </w:tcPr>
          <w:p w14:paraId="3A484F2A" w14:textId="77777777" w:rsidR="00024836" w:rsidRPr="00667179" w:rsidRDefault="00024836">
            <w:pPr>
              <w:jc w:val="center"/>
            </w:pPr>
          </w:p>
        </w:tc>
      </w:tr>
      <w:tr w:rsidR="00024836" w14:paraId="18E5115E" w14:textId="77777777" w:rsidTr="00024836">
        <w:tc>
          <w:tcPr>
            <w:tcW w:w="125" w:type="pct"/>
            <w:tcBorders>
              <w:top w:val="nil"/>
              <w:left w:val="single" w:sz="4" w:space="0" w:color="auto"/>
              <w:bottom w:val="nil"/>
              <w:right w:val="nil"/>
            </w:tcBorders>
            <w:vAlign w:val="center"/>
          </w:tcPr>
          <w:p w14:paraId="5CD5DD30" w14:textId="77777777" w:rsidR="00024836" w:rsidRPr="00667179" w:rsidRDefault="00024836">
            <w:pPr>
              <w:rPr>
                <w:b/>
              </w:rPr>
            </w:pPr>
          </w:p>
        </w:tc>
        <w:tc>
          <w:tcPr>
            <w:tcW w:w="3603" w:type="pct"/>
            <w:tcBorders>
              <w:top w:val="nil"/>
              <w:left w:val="nil"/>
              <w:bottom w:val="nil"/>
              <w:right w:val="nil"/>
            </w:tcBorders>
            <w:hideMark/>
          </w:tcPr>
          <w:p w14:paraId="139352C9" w14:textId="77777777" w:rsidR="00024836" w:rsidRPr="00667179" w:rsidRDefault="00024836">
            <w:r w:rsidRPr="00667179">
              <w:t>Discussion: Week 5</w:t>
            </w:r>
          </w:p>
        </w:tc>
        <w:tc>
          <w:tcPr>
            <w:tcW w:w="469" w:type="pct"/>
            <w:tcBorders>
              <w:top w:val="nil"/>
              <w:left w:val="nil"/>
              <w:bottom w:val="nil"/>
              <w:right w:val="nil"/>
            </w:tcBorders>
          </w:tcPr>
          <w:p w14:paraId="15DB930F" w14:textId="77777777" w:rsidR="00024836" w:rsidRPr="00667179" w:rsidRDefault="00024836"/>
        </w:tc>
        <w:tc>
          <w:tcPr>
            <w:tcW w:w="803" w:type="pct"/>
            <w:tcBorders>
              <w:top w:val="nil"/>
              <w:left w:val="nil"/>
              <w:bottom w:val="nil"/>
              <w:right w:val="single" w:sz="4" w:space="0" w:color="auto"/>
            </w:tcBorders>
            <w:vAlign w:val="center"/>
            <w:hideMark/>
          </w:tcPr>
          <w:p w14:paraId="23A5561B" w14:textId="77777777" w:rsidR="00024836" w:rsidRPr="00667179" w:rsidRDefault="00024836">
            <w:pPr>
              <w:jc w:val="center"/>
            </w:pPr>
            <w:r w:rsidRPr="00667179">
              <w:t>10</w:t>
            </w:r>
          </w:p>
        </w:tc>
      </w:tr>
      <w:tr w:rsidR="00024836" w14:paraId="0F081884" w14:textId="77777777" w:rsidTr="00024836">
        <w:tc>
          <w:tcPr>
            <w:tcW w:w="125" w:type="pct"/>
            <w:tcBorders>
              <w:top w:val="nil"/>
              <w:left w:val="single" w:sz="4" w:space="0" w:color="auto"/>
              <w:bottom w:val="nil"/>
              <w:right w:val="nil"/>
            </w:tcBorders>
            <w:vAlign w:val="center"/>
          </w:tcPr>
          <w:p w14:paraId="26D80889" w14:textId="77777777" w:rsidR="00024836" w:rsidRPr="00667179" w:rsidRDefault="00024836">
            <w:pPr>
              <w:rPr>
                <w:b/>
              </w:rPr>
            </w:pPr>
          </w:p>
        </w:tc>
        <w:tc>
          <w:tcPr>
            <w:tcW w:w="3603" w:type="pct"/>
            <w:tcBorders>
              <w:top w:val="nil"/>
              <w:left w:val="nil"/>
              <w:bottom w:val="nil"/>
              <w:right w:val="nil"/>
            </w:tcBorders>
            <w:hideMark/>
          </w:tcPr>
          <w:p w14:paraId="48CC2AE3" w14:textId="48B171F2" w:rsidR="00024836" w:rsidRPr="00667179" w:rsidRDefault="00024836">
            <w:r w:rsidRPr="00667179">
              <w:t>Lesson Plan</w:t>
            </w:r>
          </w:p>
        </w:tc>
        <w:tc>
          <w:tcPr>
            <w:tcW w:w="469" w:type="pct"/>
            <w:tcBorders>
              <w:top w:val="nil"/>
              <w:left w:val="nil"/>
              <w:bottom w:val="nil"/>
              <w:right w:val="nil"/>
            </w:tcBorders>
          </w:tcPr>
          <w:p w14:paraId="5B962C5E" w14:textId="77777777" w:rsidR="00024836" w:rsidRPr="00667179" w:rsidRDefault="00024836"/>
        </w:tc>
        <w:tc>
          <w:tcPr>
            <w:tcW w:w="803" w:type="pct"/>
            <w:tcBorders>
              <w:top w:val="nil"/>
              <w:left w:val="nil"/>
              <w:bottom w:val="nil"/>
              <w:right w:val="single" w:sz="4" w:space="0" w:color="auto"/>
            </w:tcBorders>
            <w:vAlign w:val="center"/>
            <w:hideMark/>
          </w:tcPr>
          <w:p w14:paraId="2B30ED30" w14:textId="77777777" w:rsidR="00024836" w:rsidRPr="00667179" w:rsidRDefault="00024836">
            <w:pPr>
              <w:jc w:val="center"/>
            </w:pPr>
            <w:r w:rsidRPr="00667179">
              <w:t>10</w:t>
            </w:r>
          </w:p>
        </w:tc>
      </w:tr>
      <w:tr w:rsidR="00024836" w14:paraId="704E68CD" w14:textId="77777777" w:rsidTr="00024836">
        <w:tc>
          <w:tcPr>
            <w:tcW w:w="3728" w:type="pct"/>
            <w:gridSpan w:val="2"/>
            <w:tcBorders>
              <w:top w:val="nil"/>
              <w:left w:val="single" w:sz="4" w:space="0" w:color="auto"/>
              <w:bottom w:val="nil"/>
              <w:right w:val="nil"/>
            </w:tcBorders>
            <w:shd w:val="clear" w:color="auto" w:fill="BFBFBF"/>
            <w:vAlign w:val="center"/>
            <w:hideMark/>
          </w:tcPr>
          <w:p w14:paraId="44A13DC5" w14:textId="77777777" w:rsidR="00024836" w:rsidRPr="00667179" w:rsidRDefault="00024836">
            <w:r w:rsidRPr="00667179">
              <w:rPr>
                <w:b/>
              </w:rPr>
              <w:t>Week 6</w:t>
            </w:r>
          </w:p>
        </w:tc>
        <w:tc>
          <w:tcPr>
            <w:tcW w:w="469" w:type="pct"/>
            <w:tcBorders>
              <w:top w:val="nil"/>
              <w:left w:val="nil"/>
              <w:bottom w:val="nil"/>
              <w:right w:val="nil"/>
            </w:tcBorders>
            <w:shd w:val="clear" w:color="auto" w:fill="BFBFBF"/>
          </w:tcPr>
          <w:p w14:paraId="78CB82C8" w14:textId="77777777" w:rsidR="00024836" w:rsidRPr="00667179" w:rsidRDefault="00024836"/>
        </w:tc>
        <w:tc>
          <w:tcPr>
            <w:tcW w:w="803" w:type="pct"/>
            <w:tcBorders>
              <w:top w:val="nil"/>
              <w:left w:val="nil"/>
              <w:bottom w:val="nil"/>
              <w:right w:val="single" w:sz="4" w:space="0" w:color="auto"/>
            </w:tcBorders>
            <w:shd w:val="clear" w:color="auto" w:fill="BFBFBF"/>
            <w:vAlign w:val="center"/>
          </w:tcPr>
          <w:p w14:paraId="32653927" w14:textId="77777777" w:rsidR="00024836" w:rsidRPr="00667179" w:rsidRDefault="00024836">
            <w:pPr>
              <w:jc w:val="center"/>
            </w:pPr>
          </w:p>
        </w:tc>
      </w:tr>
      <w:tr w:rsidR="00024836" w14:paraId="3F21B004" w14:textId="77777777" w:rsidTr="00024836">
        <w:tc>
          <w:tcPr>
            <w:tcW w:w="125" w:type="pct"/>
            <w:tcBorders>
              <w:top w:val="nil"/>
              <w:left w:val="single" w:sz="4" w:space="0" w:color="auto"/>
              <w:bottom w:val="nil"/>
              <w:right w:val="nil"/>
            </w:tcBorders>
            <w:vAlign w:val="center"/>
          </w:tcPr>
          <w:p w14:paraId="0B17864C" w14:textId="77777777" w:rsidR="00024836" w:rsidRPr="00667179" w:rsidRDefault="00024836">
            <w:pPr>
              <w:rPr>
                <w:b/>
              </w:rPr>
            </w:pPr>
          </w:p>
        </w:tc>
        <w:tc>
          <w:tcPr>
            <w:tcW w:w="3603" w:type="pct"/>
            <w:tcBorders>
              <w:top w:val="nil"/>
              <w:left w:val="nil"/>
              <w:bottom w:val="nil"/>
              <w:right w:val="nil"/>
            </w:tcBorders>
            <w:hideMark/>
          </w:tcPr>
          <w:p w14:paraId="2087D4F9" w14:textId="5A6D2D73" w:rsidR="00024836" w:rsidRPr="00667179" w:rsidRDefault="00024836">
            <w:r w:rsidRPr="00667179">
              <w:t>Unit Plan</w:t>
            </w:r>
          </w:p>
        </w:tc>
        <w:tc>
          <w:tcPr>
            <w:tcW w:w="469" w:type="pct"/>
            <w:tcBorders>
              <w:top w:val="nil"/>
              <w:left w:val="nil"/>
              <w:bottom w:val="nil"/>
              <w:right w:val="nil"/>
            </w:tcBorders>
          </w:tcPr>
          <w:p w14:paraId="16021340" w14:textId="77777777" w:rsidR="00024836" w:rsidRPr="00667179" w:rsidRDefault="00024836"/>
        </w:tc>
        <w:tc>
          <w:tcPr>
            <w:tcW w:w="803" w:type="pct"/>
            <w:tcBorders>
              <w:top w:val="nil"/>
              <w:left w:val="nil"/>
              <w:bottom w:val="nil"/>
              <w:right w:val="single" w:sz="4" w:space="0" w:color="auto"/>
            </w:tcBorders>
            <w:vAlign w:val="center"/>
            <w:hideMark/>
          </w:tcPr>
          <w:p w14:paraId="68A939F7" w14:textId="77777777" w:rsidR="00024836" w:rsidRPr="00667179" w:rsidRDefault="00024836">
            <w:pPr>
              <w:jc w:val="center"/>
            </w:pPr>
            <w:r w:rsidRPr="00667179">
              <w:t>10</w:t>
            </w:r>
          </w:p>
        </w:tc>
      </w:tr>
      <w:tr w:rsidR="00024836" w14:paraId="4D4C9467" w14:textId="77777777" w:rsidTr="00024836">
        <w:tc>
          <w:tcPr>
            <w:tcW w:w="125" w:type="pct"/>
            <w:tcBorders>
              <w:top w:val="nil"/>
              <w:left w:val="single" w:sz="4" w:space="0" w:color="auto"/>
              <w:bottom w:val="nil"/>
              <w:right w:val="nil"/>
            </w:tcBorders>
            <w:vAlign w:val="center"/>
          </w:tcPr>
          <w:p w14:paraId="0A6A69E4" w14:textId="77777777" w:rsidR="00024836" w:rsidRPr="00667179" w:rsidRDefault="00024836">
            <w:pPr>
              <w:rPr>
                <w:b/>
              </w:rPr>
            </w:pPr>
          </w:p>
        </w:tc>
        <w:tc>
          <w:tcPr>
            <w:tcW w:w="3603" w:type="pct"/>
            <w:tcBorders>
              <w:top w:val="nil"/>
              <w:left w:val="nil"/>
              <w:bottom w:val="nil"/>
              <w:right w:val="nil"/>
            </w:tcBorders>
            <w:vAlign w:val="center"/>
            <w:hideMark/>
          </w:tcPr>
          <w:p w14:paraId="2F6CFA8A" w14:textId="29757B22" w:rsidR="00024836" w:rsidRPr="00667179" w:rsidRDefault="00024836">
            <w:r w:rsidRPr="00667179">
              <w:t>E Journal 3</w:t>
            </w:r>
          </w:p>
        </w:tc>
        <w:tc>
          <w:tcPr>
            <w:tcW w:w="469" w:type="pct"/>
            <w:tcBorders>
              <w:top w:val="nil"/>
              <w:left w:val="nil"/>
              <w:bottom w:val="nil"/>
              <w:right w:val="nil"/>
            </w:tcBorders>
          </w:tcPr>
          <w:p w14:paraId="02D44825" w14:textId="77777777" w:rsidR="00024836" w:rsidRPr="00667179" w:rsidRDefault="00024836"/>
        </w:tc>
        <w:tc>
          <w:tcPr>
            <w:tcW w:w="803" w:type="pct"/>
            <w:tcBorders>
              <w:top w:val="nil"/>
              <w:left w:val="nil"/>
              <w:bottom w:val="nil"/>
              <w:right w:val="single" w:sz="4" w:space="0" w:color="auto"/>
            </w:tcBorders>
            <w:vAlign w:val="center"/>
            <w:hideMark/>
          </w:tcPr>
          <w:p w14:paraId="24E055E9" w14:textId="77777777" w:rsidR="00024836" w:rsidRPr="00667179" w:rsidRDefault="00024836">
            <w:pPr>
              <w:jc w:val="center"/>
            </w:pPr>
            <w:r w:rsidRPr="00667179">
              <w:t>10</w:t>
            </w:r>
          </w:p>
        </w:tc>
      </w:tr>
      <w:tr w:rsidR="00024836" w14:paraId="2D40AB0D" w14:textId="77777777" w:rsidTr="00024836">
        <w:tc>
          <w:tcPr>
            <w:tcW w:w="3728" w:type="pct"/>
            <w:gridSpan w:val="2"/>
            <w:tcBorders>
              <w:top w:val="nil"/>
              <w:left w:val="single" w:sz="4" w:space="0" w:color="auto"/>
              <w:bottom w:val="nil"/>
              <w:right w:val="nil"/>
            </w:tcBorders>
            <w:shd w:val="clear" w:color="auto" w:fill="BFBFBF"/>
            <w:vAlign w:val="center"/>
            <w:hideMark/>
          </w:tcPr>
          <w:p w14:paraId="0DE60C36" w14:textId="77777777" w:rsidR="00024836" w:rsidRPr="00667179" w:rsidRDefault="00024836">
            <w:r w:rsidRPr="00667179">
              <w:rPr>
                <w:b/>
              </w:rPr>
              <w:t>Week 7</w:t>
            </w:r>
          </w:p>
        </w:tc>
        <w:tc>
          <w:tcPr>
            <w:tcW w:w="469" w:type="pct"/>
            <w:tcBorders>
              <w:top w:val="nil"/>
              <w:left w:val="nil"/>
              <w:bottom w:val="nil"/>
              <w:right w:val="nil"/>
            </w:tcBorders>
            <w:shd w:val="clear" w:color="auto" w:fill="BFBFBF"/>
          </w:tcPr>
          <w:p w14:paraId="4D6F3075" w14:textId="77777777" w:rsidR="00024836" w:rsidRPr="00667179" w:rsidRDefault="00024836"/>
        </w:tc>
        <w:tc>
          <w:tcPr>
            <w:tcW w:w="803" w:type="pct"/>
            <w:tcBorders>
              <w:top w:val="nil"/>
              <w:left w:val="nil"/>
              <w:bottom w:val="nil"/>
              <w:right w:val="single" w:sz="4" w:space="0" w:color="auto"/>
            </w:tcBorders>
            <w:shd w:val="clear" w:color="auto" w:fill="BFBFBF"/>
            <w:vAlign w:val="center"/>
          </w:tcPr>
          <w:p w14:paraId="3DA2E53A" w14:textId="77777777" w:rsidR="00024836" w:rsidRPr="00667179" w:rsidRDefault="00024836">
            <w:pPr>
              <w:jc w:val="center"/>
            </w:pPr>
          </w:p>
        </w:tc>
      </w:tr>
      <w:tr w:rsidR="00024836" w14:paraId="0BC919A3" w14:textId="77777777" w:rsidTr="00024836">
        <w:tc>
          <w:tcPr>
            <w:tcW w:w="125" w:type="pct"/>
            <w:tcBorders>
              <w:top w:val="nil"/>
              <w:left w:val="single" w:sz="4" w:space="0" w:color="auto"/>
              <w:bottom w:val="nil"/>
              <w:right w:val="nil"/>
            </w:tcBorders>
            <w:vAlign w:val="center"/>
          </w:tcPr>
          <w:p w14:paraId="24EEE86B" w14:textId="77777777" w:rsidR="00024836" w:rsidRPr="00667179" w:rsidRDefault="00024836">
            <w:pPr>
              <w:rPr>
                <w:b/>
              </w:rPr>
            </w:pPr>
          </w:p>
        </w:tc>
        <w:tc>
          <w:tcPr>
            <w:tcW w:w="3603" w:type="pct"/>
            <w:tcBorders>
              <w:top w:val="nil"/>
              <w:left w:val="nil"/>
              <w:bottom w:val="nil"/>
              <w:right w:val="nil"/>
            </w:tcBorders>
            <w:hideMark/>
          </w:tcPr>
          <w:p w14:paraId="7C570A6A" w14:textId="1B017F7A" w:rsidR="00024836" w:rsidRPr="00667179" w:rsidRDefault="00024836">
            <w:r w:rsidRPr="00667179">
              <w:t>District Support Provider Evaluation</w:t>
            </w:r>
          </w:p>
        </w:tc>
        <w:tc>
          <w:tcPr>
            <w:tcW w:w="469" w:type="pct"/>
            <w:tcBorders>
              <w:top w:val="nil"/>
              <w:left w:val="nil"/>
              <w:bottom w:val="nil"/>
              <w:right w:val="nil"/>
            </w:tcBorders>
          </w:tcPr>
          <w:p w14:paraId="32377188" w14:textId="77777777" w:rsidR="00024836" w:rsidRPr="00667179" w:rsidRDefault="00024836"/>
        </w:tc>
        <w:tc>
          <w:tcPr>
            <w:tcW w:w="803" w:type="pct"/>
            <w:tcBorders>
              <w:top w:val="nil"/>
              <w:left w:val="nil"/>
              <w:bottom w:val="nil"/>
              <w:right w:val="single" w:sz="4" w:space="0" w:color="auto"/>
            </w:tcBorders>
            <w:vAlign w:val="center"/>
            <w:hideMark/>
          </w:tcPr>
          <w:p w14:paraId="140B2CF9" w14:textId="77777777" w:rsidR="00024836" w:rsidRPr="00667179" w:rsidRDefault="00024836">
            <w:pPr>
              <w:jc w:val="center"/>
            </w:pPr>
            <w:r w:rsidRPr="00667179">
              <w:t>10</w:t>
            </w:r>
          </w:p>
        </w:tc>
      </w:tr>
      <w:tr w:rsidR="00024836" w14:paraId="06DA0E2E" w14:textId="77777777" w:rsidTr="00024836">
        <w:tc>
          <w:tcPr>
            <w:tcW w:w="125" w:type="pct"/>
            <w:tcBorders>
              <w:top w:val="nil"/>
              <w:left w:val="single" w:sz="4" w:space="0" w:color="auto"/>
              <w:bottom w:val="nil"/>
              <w:right w:val="nil"/>
            </w:tcBorders>
            <w:vAlign w:val="center"/>
          </w:tcPr>
          <w:p w14:paraId="3CE93923" w14:textId="77777777" w:rsidR="00024836" w:rsidRPr="00667179" w:rsidRDefault="00024836">
            <w:pPr>
              <w:rPr>
                <w:b/>
              </w:rPr>
            </w:pPr>
          </w:p>
        </w:tc>
        <w:tc>
          <w:tcPr>
            <w:tcW w:w="3603" w:type="pct"/>
            <w:tcBorders>
              <w:top w:val="nil"/>
              <w:left w:val="nil"/>
              <w:bottom w:val="nil"/>
              <w:right w:val="nil"/>
            </w:tcBorders>
            <w:hideMark/>
          </w:tcPr>
          <w:p w14:paraId="5A41D306" w14:textId="238420AC" w:rsidR="00024836" w:rsidRPr="00667179" w:rsidRDefault="00024836">
            <w:r w:rsidRPr="00667179">
              <w:t>Support Provider Progress Assessment</w:t>
            </w:r>
          </w:p>
        </w:tc>
        <w:tc>
          <w:tcPr>
            <w:tcW w:w="469" w:type="pct"/>
            <w:tcBorders>
              <w:top w:val="nil"/>
              <w:left w:val="nil"/>
              <w:bottom w:val="nil"/>
              <w:right w:val="nil"/>
            </w:tcBorders>
          </w:tcPr>
          <w:p w14:paraId="2A4968D2" w14:textId="77777777" w:rsidR="00024836" w:rsidRPr="00667179" w:rsidRDefault="00024836"/>
        </w:tc>
        <w:tc>
          <w:tcPr>
            <w:tcW w:w="803" w:type="pct"/>
            <w:tcBorders>
              <w:top w:val="nil"/>
              <w:left w:val="nil"/>
              <w:bottom w:val="nil"/>
              <w:right w:val="single" w:sz="4" w:space="0" w:color="auto"/>
            </w:tcBorders>
            <w:vAlign w:val="center"/>
            <w:hideMark/>
          </w:tcPr>
          <w:p w14:paraId="5D46F962" w14:textId="77777777" w:rsidR="00024836" w:rsidRPr="00667179" w:rsidRDefault="00024836">
            <w:pPr>
              <w:jc w:val="center"/>
            </w:pPr>
            <w:r w:rsidRPr="00667179">
              <w:t>10</w:t>
            </w:r>
          </w:p>
        </w:tc>
      </w:tr>
      <w:tr w:rsidR="00024836" w14:paraId="3FFECC03" w14:textId="77777777" w:rsidTr="00024836">
        <w:tc>
          <w:tcPr>
            <w:tcW w:w="125" w:type="pct"/>
            <w:tcBorders>
              <w:top w:val="nil"/>
              <w:left w:val="single" w:sz="4" w:space="0" w:color="auto"/>
              <w:bottom w:val="nil"/>
              <w:right w:val="nil"/>
            </w:tcBorders>
            <w:vAlign w:val="center"/>
          </w:tcPr>
          <w:p w14:paraId="765EAB90" w14:textId="77777777" w:rsidR="00024836" w:rsidRPr="00667179" w:rsidRDefault="00024836">
            <w:pPr>
              <w:rPr>
                <w:b/>
              </w:rPr>
            </w:pPr>
          </w:p>
        </w:tc>
        <w:tc>
          <w:tcPr>
            <w:tcW w:w="3603" w:type="pct"/>
            <w:tcBorders>
              <w:top w:val="nil"/>
              <w:left w:val="nil"/>
              <w:bottom w:val="nil"/>
              <w:right w:val="nil"/>
            </w:tcBorders>
            <w:vAlign w:val="center"/>
            <w:hideMark/>
          </w:tcPr>
          <w:p w14:paraId="28E89DA3" w14:textId="1EE6268D" w:rsidR="00024836" w:rsidRPr="00667179" w:rsidRDefault="00024836">
            <w:r w:rsidRPr="00667179">
              <w:t>EL Log</w:t>
            </w:r>
          </w:p>
        </w:tc>
        <w:tc>
          <w:tcPr>
            <w:tcW w:w="469" w:type="pct"/>
            <w:tcBorders>
              <w:top w:val="nil"/>
              <w:left w:val="nil"/>
              <w:bottom w:val="nil"/>
              <w:right w:val="nil"/>
            </w:tcBorders>
          </w:tcPr>
          <w:p w14:paraId="7EF44676" w14:textId="77777777" w:rsidR="00024836" w:rsidRPr="00667179" w:rsidRDefault="00024836"/>
        </w:tc>
        <w:tc>
          <w:tcPr>
            <w:tcW w:w="803" w:type="pct"/>
            <w:tcBorders>
              <w:top w:val="nil"/>
              <w:left w:val="nil"/>
              <w:bottom w:val="nil"/>
              <w:right w:val="single" w:sz="4" w:space="0" w:color="auto"/>
            </w:tcBorders>
            <w:vAlign w:val="center"/>
            <w:hideMark/>
          </w:tcPr>
          <w:p w14:paraId="7C400B4F" w14:textId="77777777" w:rsidR="00024836" w:rsidRPr="00667179" w:rsidRDefault="00024836">
            <w:pPr>
              <w:jc w:val="center"/>
            </w:pPr>
            <w:r w:rsidRPr="00667179">
              <w:t>10</w:t>
            </w:r>
          </w:p>
        </w:tc>
      </w:tr>
      <w:tr w:rsidR="00024836" w14:paraId="582E24DB" w14:textId="77777777" w:rsidTr="00024836">
        <w:tc>
          <w:tcPr>
            <w:tcW w:w="3728" w:type="pct"/>
            <w:gridSpan w:val="2"/>
            <w:tcBorders>
              <w:top w:val="nil"/>
              <w:left w:val="single" w:sz="4" w:space="0" w:color="auto"/>
              <w:bottom w:val="nil"/>
              <w:right w:val="nil"/>
            </w:tcBorders>
            <w:shd w:val="clear" w:color="auto" w:fill="BFBFBF"/>
            <w:vAlign w:val="center"/>
            <w:hideMark/>
          </w:tcPr>
          <w:p w14:paraId="2CE561BD" w14:textId="77777777" w:rsidR="00024836" w:rsidRPr="00667179" w:rsidRDefault="00024836">
            <w:r w:rsidRPr="00667179">
              <w:rPr>
                <w:b/>
              </w:rPr>
              <w:t>Week 8</w:t>
            </w:r>
          </w:p>
        </w:tc>
        <w:tc>
          <w:tcPr>
            <w:tcW w:w="469" w:type="pct"/>
            <w:tcBorders>
              <w:top w:val="nil"/>
              <w:left w:val="nil"/>
              <w:bottom w:val="nil"/>
              <w:right w:val="nil"/>
            </w:tcBorders>
            <w:shd w:val="clear" w:color="auto" w:fill="BFBFBF"/>
          </w:tcPr>
          <w:p w14:paraId="76E3508C" w14:textId="77777777" w:rsidR="00024836" w:rsidRPr="00667179" w:rsidRDefault="00024836"/>
        </w:tc>
        <w:tc>
          <w:tcPr>
            <w:tcW w:w="803" w:type="pct"/>
            <w:tcBorders>
              <w:top w:val="nil"/>
              <w:left w:val="nil"/>
              <w:bottom w:val="nil"/>
              <w:right w:val="single" w:sz="4" w:space="0" w:color="auto"/>
            </w:tcBorders>
            <w:shd w:val="clear" w:color="auto" w:fill="BFBFBF"/>
            <w:vAlign w:val="center"/>
          </w:tcPr>
          <w:p w14:paraId="0995F03E" w14:textId="77777777" w:rsidR="00024836" w:rsidRPr="00667179" w:rsidRDefault="00024836">
            <w:pPr>
              <w:jc w:val="center"/>
            </w:pPr>
          </w:p>
        </w:tc>
      </w:tr>
      <w:tr w:rsidR="00024836" w14:paraId="1B71F242" w14:textId="77777777" w:rsidTr="00024836">
        <w:tc>
          <w:tcPr>
            <w:tcW w:w="125" w:type="pct"/>
            <w:tcBorders>
              <w:top w:val="nil"/>
              <w:left w:val="single" w:sz="4" w:space="0" w:color="auto"/>
              <w:bottom w:val="nil"/>
              <w:right w:val="nil"/>
            </w:tcBorders>
            <w:vAlign w:val="center"/>
          </w:tcPr>
          <w:p w14:paraId="7D48D772" w14:textId="77777777" w:rsidR="00024836" w:rsidRPr="00667179" w:rsidRDefault="00024836">
            <w:pPr>
              <w:rPr>
                <w:b/>
              </w:rPr>
            </w:pPr>
          </w:p>
        </w:tc>
        <w:tc>
          <w:tcPr>
            <w:tcW w:w="3603" w:type="pct"/>
            <w:tcBorders>
              <w:top w:val="nil"/>
              <w:left w:val="nil"/>
              <w:bottom w:val="nil"/>
              <w:right w:val="nil"/>
            </w:tcBorders>
            <w:hideMark/>
          </w:tcPr>
          <w:p w14:paraId="6E7E3436" w14:textId="7E61AE4F" w:rsidR="00024836" w:rsidRPr="00667179" w:rsidRDefault="00024836">
            <w:r w:rsidRPr="00667179">
              <w:t>Summative Assessment</w:t>
            </w:r>
          </w:p>
        </w:tc>
        <w:tc>
          <w:tcPr>
            <w:tcW w:w="469" w:type="pct"/>
            <w:tcBorders>
              <w:top w:val="nil"/>
              <w:left w:val="nil"/>
              <w:bottom w:val="nil"/>
              <w:right w:val="nil"/>
            </w:tcBorders>
          </w:tcPr>
          <w:p w14:paraId="7AA5E8EF" w14:textId="77777777" w:rsidR="00024836" w:rsidRPr="00667179" w:rsidRDefault="00024836"/>
        </w:tc>
        <w:tc>
          <w:tcPr>
            <w:tcW w:w="803" w:type="pct"/>
            <w:tcBorders>
              <w:top w:val="nil"/>
              <w:left w:val="nil"/>
              <w:bottom w:val="nil"/>
              <w:right w:val="single" w:sz="4" w:space="0" w:color="auto"/>
            </w:tcBorders>
            <w:vAlign w:val="center"/>
            <w:hideMark/>
          </w:tcPr>
          <w:p w14:paraId="49E619A0" w14:textId="77777777" w:rsidR="00024836" w:rsidRPr="00667179" w:rsidRDefault="00024836">
            <w:pPr>
              <w:jc w:val="center"/>
            </w:pPr>
            <w:r w:rsidRPr="00667179">
              <w:t>10</w:t>
            </w:r>
          </w:p>
        </w:tc>
      </w:tr>
      <w:tr w:rsidR="00024836" w14:paraId="7B96D7F5" w14:textId="77777777" w:rsidTr="00024836">
        <w:tc>
          <w:tcPr>
            <w:tcW w:w="125" w:type="pct"/>
            <w:tcBorders>
              <w:top w:val="nil"/>
              <w:left w:val="single" w:sz="4" w:space="0" w:color="auto"/>
              <w:bottom w:val="nil"/>
              <w:right w:val="nil"/>
            </w:tcBorders>
            <w:vAlign w:val="center"/>
          </w:tcPr>
          <w:p w14:paraId="7D678D5D" w14:textId="77777777" w:rsidR="00024836" w:rsidRDefault="00024836">
            <w:pPr>
              <w:rPr>
                <w:b/>
              </w:rPr>
            </w:pPr>
          </w:p>
        </w:tc>
        <w:tc>
          <w:tcPr>
            <w:tcW w:w="3603" w:type="pct"/>
            <w:tcBorders>
              <w:top w:val="nil"/>
              <w:left w:val="nil"/>
              <w:bottom w:val="nil"/>
              <w:right w:val="nil"/>
            </w:tcBorders>
            <w:vAlign w:val="center"/>
            <w:hideMark/>
          </w:tcPr>
          <w:p w14:paraId="08A71C41" w14:textId="04690AA8" w:rsidR="00024836" w:rsidRDefault="00024836">
            <w:r>
              <w:t>Mentor Evaluation</w:t>
            </w:r>
          </w:p>
        </w:tc>
        <w:tc>
          <w:tcPr>
            <w:tcW w:w="469" w:type="pct"/>
            <w:tcBorders>
              <w:top w:val="nil"/>
              <w:left w:val="nil"/>
              <w:bottom w:val="nil"/>
              <w:right w:val="nil"/>
            </w:tcBorders>
          </w:tcPr>
          <w:p w14:paraId="0DF399A5" w14:textId="77777777" w:rsidR="00024836" w:rsidRDefault="00024836"/>
        </w:tc>
        <w:tc>
          <w:tcPr>
            <w:tcW w:w="803" w:type="pct"/>
            <w:tcBorders>
              <w:top w:val="nil"/>
              <w:left w:val="nil"/>
              <w:bottom w:val="nil"/>
              <w:right w:val="single" w:sz="4" w:space="0" w:color="auto"/>
            </w:tcBorders>
            <w:vAlign w:val="center"/>
            <w:hideMark/>
          </w:tcPr>
          <w:p w14:paraId="555A12FA" w14:textId="77777777" w:rsidR="00024836" w:rsidRDefault="00024836">
            <w:pPr>
              <w:jc w:val="center"/>
            </w:pPr>
            <w:r>
              <w:t>10</w:t>
            </w:r>
          </w:p>
        </w:tc>
      </w:tr>
      <w:tr w:rsidR="00024836" w14:paraId="28055C2B" w14:textId="77777777" w:rsidTr="00024836">
        <w:tc>
          <w:tcPr>
            <w:tcW w:w="3728" w:type="pct"/>
            <w:gridSpan w:val="2"/>
            <w:tcBorders>
              <w:top w:val="single" w:sz="4" w:space="0" w:color="auto"/>
              <w:left w:val="single" w:sz="4" w:space="0" w:color="auto"/>
              <w:bottom w:val="single" w:sz="4" w:space="0" w:color="auto"/>
              <w:right w:val="nil"/>
            </w:tcBorders>
            <w:shd w:val="clear" w:color="auto" w:fill="005391"/>
            <w:vAlign w:val="center"/>
            <w:hideMark/>
          </w:tcPr>
          <w:p w14:paraId="64E7DBB8" w14:textId="77777777" w:rsidR="00024836" w:rsidRDefault="00024836">
            <w:pPr>
              <w:rPr>
                <w:color w:val="FFFFFF" w:themeColor="background1"/>
              </w:rPr>
            </w:pPr>
            <w:r>
              <w:rPr>
                <w:b/>
                <w:color w:val="FFFFFF" w:themeColor="background1"/>
                <w:sz w:val="22"/>
                <w:szCs w:val="22"/>
              </w:rPr>
              <w:t>Total Points</w:t>
            </w:r>
          </w:p>
        </w:tc>
        <w:tc>
          <w:tcPr>
            <w:tcW w:w="469" w:type="pct"/>
            <w:tcBorders>
              <w:top w:val="single" w:sz="4" w:space="0" w:color="auto"/>
              <w:left w:val="nil"/>
              <w:bottom w:val="single" w:sz="4" w:space="0" w:color="auto"/>
              <w:right w:val="nil"/>
            </w:tcBorders>
            <w:shd w:val="clear" w:color="auto" w:fill="005391"/>
          </w:tcPr>
          <w:p w14:paraId="2DE51CA7" w14:textId="77777777" w:rsidR="00024836" w:rsidRDefault="00024836">
            <w:pPr>
              <w:rPr>
                <w:b/>
                <w:color w:val="FFFFFF" w:themeColor="background1"/>
              </w:rPr>
            </w:pP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49890158" w14:textId="77777777" w:rsidR="00024836" w:rsidRDefault="00024836">
            <w:pPr>
              <w:jc w:val="center"/>
              <w:rPr>
                <w:b/>
                <w:color w:val="FFFFFF" w:themeColor="background1"/>
              </w:rPr>
            </w:pPr>
            <w:r>
              <w:rPr>
                <w:b/>
                <w:color w:val="FFFFFF" w:themeColor="background1"/>
                <w:sz w:val="22"/>
              </w:rPr>
              <w:t>170</w:t>
            </w:r>
          </w:p>
        </w:tc>
      </w:tr>
    </w:tbl>
    <w:p w14:paraId="70ADB73C" w14:textId="77777777" w:rsidR="00024836" w:rsidRDefault="00024836" w:rsidP="00024836">
      <w:pPr>
        <w:pStyle w:val="APACitation"/>
        <w:ind w:left="0" w:firstLine="0"/>
        <w:rPr>
          <w:color w:val="FFFFFF" w:themeColor="background1"/>
          <w:szCs w:val="22"/>
        </w:rPr>
      </w:pPr>
    </w:p>
    <w:p w14:paraId="535B5BED" w14:textId="77777777" w:rsidR="00024836" w:rsidRDefault="00024836" w:rsidP="00024836">
      <w:pPr>
        <w:rPr>
          <w:rFonts w:cs="Arial"/>
        </w:rPr>
      </w:pPr>
    </w:p>
    <w:p w14:paraId="220B13A6" w14:textId="7E6693DF" w:rsidR="00024836" w:rsidRDefault="00024836" w:rsidP="009B3388"/>
    <w:p w14:paraId="4043D117" w14:textId="037E0DE0" w:rsidR="00E960C7" w:rsidRDefault="002A0AB3" w:rsidP="00E960C7">
      <w:pPr>
        <w:pStyle w:val="Heading3"/>
      </w:pPr>
      <w:bookmarkStart w:id="9" w:name="_Toc529895728"/>
      <w:r>
        <w:t xml:space="preserve">Example </w:t>
      </w:r>
      <w:r w:rsidR="00E960C7">
        <w:t>Assignments</w:t>
      </w:r>
      <w:bookmarkEnd w:id="9"/>
    </w:p>
    <w:p w14:paraId="12A0D45A" w14:textId="31AADA34" w:rsidR="00E960C7" w:rsidRDefault="00E960C7" w:rsidP="009B3388">
      <w:r>
        <w:t xml:space="preserve">Assignments </w:t>
      </w:r>
      <w:r w:rsidR="007F1173">
        <w:t xml:space="preserve">support intern candidates’ work in the classroom and supports </w:t>
      </w:r>
      <w:r w:rsidR="002A0AB3">
        <w:t>creating personalized learning environments, lesson planning, self-assessment, mentor/district support provider assessments.</w:t>
      </w:r>
    </w:p>
    <w:p w14:paraId="26526CFB" w14:textId="432BAADB" w:rsidR="002A0AB3" w:rsidRDefault="002A0AB3" w:rsidP="009B3388"/>
    <w:p w14:paraId="3981ACB3" w14:textId="77777777" w:rsidR="002A0AB3" w:rsidRDefault="002A0AB3" w:rsidP="002A0AB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A0AB3" w14:paraId="0A0A3EBD" w14:textId="77777777" w:rsidTr="002A0AB3">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3ECB1F93" w14:textId="77777777" w:rsidR="002A0AB3" w:rsidRDefault="002A0AB3">
            <w:pPr>
              <w:rPr>
                <w:rFonts w:cs="Arial"/>
                <w:b/>
              </w:rPr>
            </w:pPr>
            <w:r>
              <w:rPr>
                <w:rFonts w:cs="Arial"/>
                <w:b/>
              </w:rPr>
              <w:t>Assignment: Class Profile</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11872E5C" w14:textId="7D664C16" w:rsidR="002A0AB3" w:rsidRDefault="002A0AB3">
            <w:pPr>
              <w:rPr>
                <w:rFonts w:cs="Arial"/>
              </w:rPr>
            </w:pPr>
          </w:p>
        </w:tc>
      </w:tr>
      <w:tr w:rsidR="002A0AB3" w14:paraId="2079791D" w14:textId="77777777" w:rsidTr="002A0AB3">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46159ECB" w14:textId="77777777" w:rsidR="002A0AB3" w:rsidRDefault="002A0AB3">
            <w:pPr>
              <w:rPr>
                <w:rFonts w:cs="Arial"/>
              </w:rPr>
            </w:pPr>
            <w:r>
              <w:rPr>
                <w:rFonts w:cs="Arial"/>
              </w:rPr>
              <w:t xml:space="preserve">Complete the Class/Caseload Profile to help you learn about your teaching context. Please consult your University Field Supervisor, your site administrator(s), colleagues, and/ or University Instructors to gather information about your teaching context. You should add to the profile at any time as you learn about your students, school, and district. If your school provides this information in another format, please feel free to attach that document and use it instead. </w:t>
            </w:r>
          </w:p>
          <w:p w14:paraId="44CF6A21" w14:textId="77777777" w:rsidR="002A0AB3" w:rsidRDefault="002A0AB3">
            <w:pPr>
              <w:rPr>
                <w:rFonts w:cs="Arial"/>
              </w:rPr>
            </w:pPr>
            <w:r>
              <w:rPr>
                <w:rFonts w:cs="Arial"/>
                <w:b/>
              </w:rPr>
              <w:t>Complete</w:t>
            </w:r>
            <w:r>
              <w:rPr>
                <w:rFonts w:cs="Arial"/>
              </w:rPr>
              <w:t xml:space="preserve"> the Class Profile document. </w:t>
            </w:r>
          </w:p>
          <w:p w14:paraId="539F4727" w14:textId="77777777" w:rsidR="002A0AB3" w:rsidRDefault="002A0AB3">
            <w:pPr>
              <w:rPr>
                <w:rFonts w:cs="Arial"/>
              </w:rPr>
            </w:pPr>
            <w:r>
              <w:rPr>
                <w:rFonts w:cs="Arial"/>
                <w:b/>
              </w:rPr>
              <w:t>Submit</w:t>
            </w:r>
            <w:r>
              <w:rPr>
                <w:rFonts w:cs="Arial"/>
              </w:rPr>
              <w:t xml:space="preserve"> your Profile by Sunday of Week 2.</w:t>
            </w:r>
          </w:p>
        </w:tc>
      </w:tr>
    </w:tbl>
    <w:p w14:paraId="6F280E1F" w14:textId="5881DA7B" w:rsidR="002A0AB3" w:rsidRDefault="002A0AB3" w:rsidP="002A0AB3">
      <w:pPr>
        <w:pStyle w:val="AssignmentsLevel1"/>
        <w:rPr>
          <w:rFonts w:ascii="Arial" w:hAnsi="Arial"/>
          <w:sz w:val="20"/>
        </w:rPr>
      </w:pPr>
    </w:p>
    <w:p w14:paraId="08A78F82" w14:textId="77777777" w:rsidR="002A0AB3" w:rsidRDefault="002A0AB3" w:rsidP="002A0AB3">
      <w:pPr>
        <w:pStyle w:val="AssignmentsLevel1"/>
        <w:rPr>
          <w:rFonts w:ascii="Arial" w:hAnsi="Arial"/>
          <w:sz w:val="20"/>
        </w:rPr>
      </w:pPr>
    </w:p>
    <w:p w14:paraId="7D466CF2" w14:textId="15E6FDA1" w:rsidR="002A0AB3" w:rsidRDefault="002A0AB3" w:rsidP="009B3388"/>
    <w:p w14:paraId="67568FB8" w14:textId="7ED4807F" w:rsidR="002A0AB3" w:rsidRDefault="002A0AB3" w:rsidP="009B3388"/>
    <w:p w14:paraId="70E20AD4" w14:textId="2AC65131" w:rsidR="002A0AB3" w:rsidRDefault="002A0AB3" w:rsidP="009B3388"/>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2A0AB3" w14:paraId="49E391F0" w14:textId="77777777" w:rsidTr="002A0AB3">
        <w:tc>
          <w:tcPr>
            <w:tcW w:w="38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531CA2FD" w14:textId="77777777" w:rsidR="002A0AB3" w:rsidRDefault="002A0AB3">
            <w:pPr>
              <w:rPr>
                <w:rFonts w:cs="Arial"/>
                <w:b/>
              </w:rPr>
            </w:pPr>
            <w:r>
              <w:rPr>
                <w:rFonts w:cs="Arial"/>
                <w:b/>
              </w:rPr>
              <w:t>Assignment: Supporting Language Needs</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0CA5A625" w14:textId="77193C2A" w:rsidR="002A0AB3" w:rsidRDefault="002A0AB3">
            <w:pPr>
              <w:rPr>
                <w:rFonts w:cs="Arial"/>
              </w:rPr>
            </w:pPr>
          </w:p>
        </w:tc>
      </w:tr>
      <w:tr w:rsidR="002A0AB3" w14:paraId="64566F6F" w14:textId="77777777" w:rsidTr="002A0AB3">
        <w:trPr>
          <w:trHeight w:val="199"/>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3A627C61" w14:textId="77777777" w:rsidR="002A0AB3" w:rsidRDefault="002A0AB3">
            <w:pPr>
              <w:rPr>
                <w:rFonts w:cs="Arial"/>
              </w:rPr>
            </w:pPr>
            <w:r>
              <w:rPr>
                <w:rFonts w:cs="Arial"/>
                <w:b/>
              </w:rPr>
              <w:t>Review</w:t>
            </w:r>
            <w:r>
              <w:rPr>
                <w:rFonts w:cs="Arial"/>
              </w:rPr>
              <w:t xml:space="preserve"> the Supporting Language Needs document, available in Canvas, that outlines best practices for supporting students with language needs. </w:t>
            </w:r>
          </w:p>
          <w:p w14:paraId="146091C7" w14:textId="77777777" w:rsidR="002A0AB3" w:rsidRDefault="002A0AB3">
            <w:pPr>
              <w:rPr>
                <w:rFonts w:cs="Arial"/>
              </w:rPr>
            </w:pPr>
            <w:r>
              <w:rPr>
                <w:rFonts w:cs="Arial"/>
                <w:b/>
              </w:rPr>
              <w:t>Complete</w:t>
            </w:r>
            <w:r>
              <w:rPr>
                <w:rFonts w:cs="Arial"/>
              </w:rPr>
              <w:t xml:space="preserve"> the ‘What can you do in the classroom’ column in the Supporting Language Needs document. </w:t>
            </w:r>
          </w:p>
          <w:p w14:paraId="4602612A" w14:textId="77777777" w:rsidR="002A0AB3" w:rsidRDefault="002A0AB3">
            <w:pPr>
              <w:rPr>
                <w:rFonts w:cs="Arial"/>
              </w:rPr>
            </w:pPr>
            <w:r>
              <w:rPr>
                <w:rFonts w:cs="Arial"/>
                <w:b/>
              </w:rPr>
              <w:t>Submit</w:t>
            </w:r>
            <w:r>
              <w:rPr>
                <w:rFonts w:cs="Arial"/>
              </w:rPr>
              <w:t xml:space="preserve"> the document by Sunday of Week 2. </w:t>
            </w:r>
          </w:p>
        </w:tc>
      </w:tr>
    </w:tbl>
    <w:p w14:paraId="1525871E" w14:textId="1E2618D0" w:rsidR="002A0AB3" w:rsidRDefault="002A0AB3" w:rsidP="009B3388"/>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7645D" w14:paraId="5E8062DD" w14:textId="77777777" w:rsidTr="0007645D">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1B4B511A" w14:textId="77777777" w:rsidR="0007645D" w:rsidRDefault="0007645D">
            <w:pPr>
              <w:rPr>
                <w:rFonts w:cs="Arial"/>
                <w:b/>
              </w:rPr>
            </w:pPr>
            <w:r>
              <w:rPr>
                <w:rFonts w:cs="Arial"/>
                <w:b/>
              </w:rPr>
              <w:lastRenderedPageBreak/>
              <w:t>Assignment: Differentiation Checklist</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33730480" w14:textId="65C47D75" w:rsidR="0007645D" w:rsidRDefault="0007645D">
            <w:pPr>
              <w:rPr>
                <w:rFonts w:cs="Arial"/>
              </w:rPr>
            </w:pPr>
          </w:p>
        </w:tc>
      </w:tr>
      <w:tr w:rsidR="0007645D" w14:paraId="54E2566E" w14:textId="77777777" w:rsidTr="0007645D">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7E5D933F" w14:textId="77777777" w:rsidR="0007645D" w:rsidRDefault="0007645D">
            <w:pPr>
              <w:rPr>
                <w:rFonts w:cs="Arial"/>
              </w:rPr>
            </w:pPr>
            <w:r>
              <w:rPr>
                <w:rFonts w:cs="Arial"/>
                <w:b/>
              </w:rPr>
              <w:t>Complete</w:t>
            </w:r>
            <w:r>
              <w:rPr>
                <w:rFonts w:cs="Arial"/>
              </w:rPr>
              <w:t xml:space="preserve"> the “Differentiation: What Do I Already Do?” document, available in Canvas. You might be pleasantly surprised to see that you are already differentiating in small ways!</w:t>
            </w:r>
          </w:p>
          <w:p w14:paraId="3E2E1C6F" w14:textId="77777777" w:rsidR="0007645D" w:rsidRDefault="0007645D">
            <w:pPr>
              <w:rPr>
                <w:rFonts w:cs="Arial"/>
              </w:rPr>
            </w:pPr>
            <w:r>
              <w:rPr>
                <w:rFonts w:cs="Arial"/>
                <w:b/>
              </w:rPr>
              <w:t>Reflect</w:t>
            </w:r>
            <w:r>
              <w:rPr>
                <w:rFonts w:cs="Arial"/>
              </w:rPr>
              <w:t xml:space="preserve"> on the strategies in this list, feel good about what you are already doing. </w:t>
            </w:r>
          </w:p>
          <w:p w14:paraId="16368340" w14:textId="77777777" w:rsidR="0007645D" w:rsidRDefault="0007645D">
            <w:pPr>
              <w:rPr>
                <w:rFonts w:cs="Arial"/>
              </w:rPr>
            </w:pPr>
            <w:r>
              <w:rPr>
                <w:rFonts w:cs="Arial"/>
                <w:b/>
              </w:rPr>
              <w:t>Identify</w:t>
            </w:r>
            <w:r>
              <w:rPr>
                <w:rFonts w:cs="Arial"/>
              </w:rPr>
              <w:t xml:space="preserve"> areas for growth and development. </w:t>
            </w:r>
          </w:p>
          <w:p w14:paraId="3128670F" w14:textId="77777777" w:rsidR="0007645D" w:rsidRDefault="0007645D">
            <w:pPr>
              <w:rPr>
                <w:rFonts w:cs="Arial"/>
              </w:rPr>
            </w:pPr>
            <w:r>
              <w:rPr>
                <w:rFonts w:cs="Arial"/>
                <w:b/>
              </w:rPr>
              <w:t>Complete</w:t>
            </w:r>
            <w:r>
              <w:rPr>
                <w:rFonts w:cs="Arial"/>
              </w:rPr>
              <w:t xml:space="preserve"> the Differentiation Checklist document available in Canvas. </w:t>
            </w:r>
          </w:p>
          <w:p w14:paraId="6FD4E1AB" w14:textId="77777777" w:rsidR="0007645D" w:rsidRDefault="0007645D">
            <w:pPr>
              <w:rPr>
                <w:rFonts w:cs="Arial"/>
              </w:rPr>
            </w:pPr>
            <w:r>
              <w:rPr>
                <w:rFonts w:cs="Arial"/>
                <w:b/>
              </w:rPr>
              <w:t>Submit</w:t>
            </w:r>
            <w:r>
              <w:rPr>
                <w:rFonts w:cs="Arial"/>
              </w:rPr>
              <w:t xml:space="preserve"> the checklist by Sunday of Week 3. </w:t>
            </w:r>
          </w:p>
        </w:tc>
      </w:tr>
    </w:tbl>
    <w:p w14:paraId="36929949" w14:textId="63BC5E51" w:rsidR="0007645D" w:rsidRDefault="0007645D" w:rsidP="009B3388"/>
    <w:p w14:paraId="3725EE72" w14:textId="453964E1" w:rsidR="0007645D" w:rsidRDefault="0007645D" w:rsidP="009B3388"/>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7645D" w14:paraId="06E12C6D" w14:textId="77777777" w:rsidTr="0007645D">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5560775F" w14:textId="77777777" w:rsidR="0007645D" w:rsidRDefault="0007645D">
            <w:pPr>
              <w:rPr>
                <w:rFonts w:cs="Arial"/>
                <w:b/>
              </w:rPr>
            </w:pPr>
            <w:r>
              <w:rPr>
                <w:rFonts w:cs="Arial"/>
                <w:b/>
              </w:rPr>
              <w:t>Assignment: Grouping Assignment</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70D06C8C" w14:textId="30E931C7" w:rsidR="0007645D" w:rsidRDefault="0007645D">
            <w:pPr>
              <w:rPr>
                <w:rFonts w:cs="Arial"/>
              </w:rPr>
            </w:pPr>
          </w:p>
        </w:tc>
      </w:tr>
      <w:tr w:rsidR="0007645D" w14:paraId="32C215C8" w14:textId="77777777" w:rsidTr="0007645D">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077204ED" w14:textId="77777777" w:rsidR="0007645D" w:rsidRDefault="0007645D">
            <w:pPr>
              <w:rPr>
                <w:rFonts w:cs="Arial"/>
              </w:rPr>
            </w:pPr>
            <w:r>
              <w:rPr>
                <w:rFonts w:cs="Arial"/>
              </w:rPr>
              <w:t xml:space="preserve">Great teachers use their student achievement data to determine small groups and differentiation strategies. </w:t>
            </w:r>
          </w:p>
          <w:p w14:paraId="27B9BC03" w14:textId="77777777" w:rsidR="0007645D" w:rsidRDefault="0007645D">
            <w:pPr>
              <w:rPr>
                <w:rFonts w:cs="Arial"/>
              </w:rPr>
            </w:pPr>
            <w:r>
              <w:rPr>
                <w:rFonts w:cs="Arial"/>
                <w:b/>
              </w:rPr>
              <w:t>Complete</w:t>
            </w:r>
            <w:r>
              <w:rPr>
                <w:rFonts w:cs="Arial"/>
              </w:rPr>
              <w:t xml:space="preserve"> the Grouping Assignment document available in Canvas. </w:t>
            </w:r>
          </w:p>
          <w:p w14:paraId="7B136978" w14:textId="77777777" w:rsidR="0007645D" w:rsidRDefault="0007645D">
            <w:pPr>
              <w:rPr>
                <w:rFonts w:cs="Arial"/>
              </w:rPr>
            </w:pPr>
            <w:r>
              <w:rPr>
                <w:rFonts w:cs="Arial"/>
                <w:b/>
              </w:rPr>
              <w:t>Submit</w:t>
            </w:r>
            <w:r>
              <w:rPr>
                <w:rFonts w:cs="Arial"/>
              </w:rPr>
              <w:t xml:space="preserve"> your document by Sunday of Week 5. </w:t>
            </w:r>
          </w:p>
        </w:tc>
      </w:tr>
    </w:tbl>
    <w:p w14:paraId="45DFE0EF" w14:textId="647BF9FB" w:rsidR="0007645D" w:rsidRDefault="0007645D" w:rsidP="009B3388"/>
    <w:p w14:paraId="3A9FEE9D" w14:textId="5A305A95" w:rsidR="00A57F07" w:rsidRDefault="00A57F07" w:rsidP="009B3388"/>
    <w:p w14:paraId="0C0FE2F8" w14:textId="77777777" w:rsidR="003D4B84" w:rsidRDefault="003D4B84" w:rsidP="009B3388"/>
    <w:p w14:paraId="156C09D3" w14:textId="245DFFFF" w:rsidR="00667179" w:rsidRDefault="00667179" w:rsidP="009B3388"/>
    <w:p w14:paraId="45328D7D" w14:textId="77777777" w:rsidR="00343154" w:rsidRDefault="00343154" w:rsidP="009B3388"/>
    <w:p w14:paraId="57E8FDB5" w14:textId="06D13233" w:rsidR="0007645D" w:rsidRDefault="00C82DB1" w:rsidP="0012698D">
      <w:pPr>
        <w:pStyle w:val="Heading3"/>
      </w:pPr>
      <w:bookmarkStart w:id="10" w:name="_Toc529895729"/>
      <w:r>
        <w:lastRenderedPageBreak/>
        <w:t>Professional Development</w:t>
      </w:r>
      <w:r w:rsidR="0007645D">
        <w:t xml:space="preserve">/Self </w:t>
      </w:r>
      <w:r>
        <w:t>Re</w:t>
      </w:r>
      <w:r w:rsidR="00322080">
        <w:t>f</w:t>
      </w:r>
      <w:r>
        <w:t>lection</w:t>
      </w:r>
      <w:r w:rsidR="0007645D">
        <w:t xml:space="preserve"> Assignment Examples</w:t>
      </w:r>
      <w:bookmarkEnd w:id="10"/>
    </w:p>
    <w:p w14:paraId="0018B020" w14:textId="4E295FE4" w:rsidR="00AA72D1" w:rsidRDefault="00AA72D1" w:rsidP="00AA72D1"/>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A72D1" w14:paraId="3424DEF9" w14:textId="77777777" w:rsidTr="00667179">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6ABE4668" w14:textId="77777777" w:rsidR="00AA72D1" w:rsidRDefault="00AA72D1" w:rsidP="00667179">
            <w:pPr>
              <w:rPr>
                <w:rFonts w:cs="Arial"/>
                <w:b/>
              </w:rPr>
            </w:pPr>
            <w:r>
              <w:rPr>
                <w:rFonts w:cs="Arial"/>
                <w:b/>
              </w:rPr>
              <w:t>Assignment: E Journal 1</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209FF91F" w14:textId="77777777" w:rsidR="00AA72D1" w:rsidRDefault="00AA72D1" w:rsidP="00667179">
            <w:pPr>
              <w:rPr>
                <w:rFonts w:cs="Arial"/>
              </w:rPr>
            </w:pPr>
          </w:p>
        </w:tc>
      </w:tr>
      <w:tr w:rsidR="00AA72D1" w14:paraId="43C8CFDE" w14:textId="77777777" w:rsidTr="00667179">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058ABF97" w14:textId="17B2175A" w:rsidR="00AA72D1" w:rsidRDefault="00AA72D1" w:rsidP="00667179">
            <w:pPr>
              <w:rPr>
                <w:rFonts w:cs="Arial"/>
              </w:rPr>
            </w:pPr>
            <w:r>
              <w:rPr>
                <w:rFonts w:cs="Arial"/>
              </w:rPr>
              <w:t xml:space="preserve">The purpose of the E-Journal (Electronic Journal) is to establish communication and reflection between the Candidate and the University Field Supervisor on topics of relevance in relation </w:t>
            </w:r>
            <w:r w:rsidRPr="00667179">
              <w:rPr>
                <w:rFonts w:cs="Arial"/>
              </w:rPr>
              <w:t xml:space="preserve">to the teaching </w:t>
            </w:r>
            <w:r w:rsidR="00667179">
              <w:rPr>
                <w:rFonts w:cs="Arial"/>
              </w:rPr>
              <w:t>performance</w:t>
            </w:r>
            <w:r w:rsidRPr="00667179">
              <w:rPr>
                <w:rFonts w:cs="Arial"/>
              </w:rPr>
              <w:t>, pedagogy coursework and the Professional Development Plan. There are three (3) required E-Journals each term.</w:t>
            </w:r>
            <w:r>
              <w:rPr>
                <w:rFonts w:cs="Arial"/>
              </w:rPr>
              <w:t xml:space="preserve"> </w:t>
            </w:r>
          </w:p>
          <w:p w14:paraId="36E4C21F" w14:textId="77777777" w:rsidR="00AA72D1" w:rsidRDefault="00AA72D1" w:rsidP="00667179">
            <w:pPr>
              <w:rPr>
                <w:rFonts w:cs="Arial"/>
              </w:rPr>
            </w:pPr>
            <w:r>
              <w:rPr>
                <w:rFonts w:cs="Arial"/>
                <w:b/>
              </w:rPr>
              <w:t>Complete</w:t>
            </w:r>
            <w:r>
              <w:rPr>
                <w:rFonts w:cs="Arial"/>
              </w:rPr>
              <w:t xml:space="preserve"> the E-Journal #1 available in Canvas. </w:t>
            </w:r>
          </w:p>
          <w:p w14:paraId="00F7F6EF" w14:textId="77777777" w:rsidR="00AA72D1" w:rsidRDefault="00AA72D1" w:rsidP="00667179">
            <w:pPr>
              <w:rPr>
                <w:rFonts w:cs="Arial"/>
              </w:rPr>
            </w:pPr>
            <w:r>
              <w:rPr>
                <w:rFonts w:cs="Arial"/>
                <w:b/>
              </w:rPr>
              <w:t>Submit</w:t>
            </w:r>
            <w:r>
              <w:rPr>
                <w:rFonts w:cs="Arial"/>
              </w:rPr>
              <w:t xml:space="preserve"> your Journal by Sunday of Week 2.</w:t>
            </w:r>
          </w:p>
        </w:tc>
      </w:tr>
    </w:tbl>
    <w:p w14:paraId="24508460" w14:textId="77777777" w:rsidR="00AA72D1" w:rsidRPr="00AA72D1" w:rsidRDefault="00AA72D1" w:rsidP="00AA72D1"/>
    <w:p w14:paraId="20E04A80" w14:textId="77777777" w:rsidR="0012698D" w:rsidRPr="0012698D" w:rsidRDefault="0012698D" w:rsidP="0012698D"/>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7645D" w14:paraId="0C3AF2EF" w14:textId="77777777" w:rsidTr="0007645D">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03660C0C" w14:textId="77777777" w:rsidR="0007645D" w:rsidRDefault="0007645D">
            <w:pPr>
              <w:rPr>
                <w:rFonts w:cs="Arial"/>
                <w:b/>
              </w:rPr>
            </w:pPr>
            <w:r>
              <w:rPr>
                <w:rFonts w:cs="Arial"/>
                <w:b/>
              </w:rPr>
              <w:t>Assignment: Professional Development Plan</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7CE8DB88" w14:textId="52859F4A" w:rsidR="0007645D" w:rsidRDefault="0007645D">
            <w:pPr>
              <w:rPr>
                <w:rFonts w:cs="Arial"/>
              </w:rPr>
            </w:pPr>
          </w:p>
        </w:tc>
      </w:tr>
      <w:tr w:rsidR="0007645D" w14:paraId="0A6F2916" w14:textId="77777777" w:rsidTr="0007645D">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4C867E7C" w14:textId="77777777" w:rsidR="0007645D" w:rsidRDefault="0007645D">
            <w:pPr>
              <w:rPr>
                <w:rFonts w:cs="Arial"/>
              </w:rPr>
            </w:pPr>
            <w:r>
              <w:rPr>
                <w:rFonts w:cs="Arial"/>
              </w:rPr>
              <w:t xml:space="preserve">The purpose of the professional development plan is to reflect on and improve your practice through collaborative inquiry, observation feedback, and your performance data.  It is important to understand your responsibility for ongoing professional learning.  Please fill this out to help you grow as an educator.  </w:t>
            </w:r>
          </w:p>
          <w:p w14:paraId="02AC58B8" w14:textId="77777777" w:rsidR="0007645D" w:rsidRDefault="0007645D">
            <w:pPr>
              <w:rPr>
                <w:rFonts w:cs="Arial"/>
              </w:rPr>
            </w:pPr>
            <w:r>
              <w:rPr>
                <w:rFonts w:cs="Arial"/>
                <w:b/>
              </w:rPr>
              <w:t>Complete</w:t>
            </w:r>
            <w:r>
              <w:rPr>
                <w:rFonts w:cs="Arial"/>
              </w:rPr>
              <w:t xml:space="preserve"> the Professional Development Plan document. </w:t>
            </w:r>
          </w:p>
          <w:p w14:paraId="704B0E44" w14:textId="77777777" w:rsidR="0007645D" w:rsidRDefault="0007645D">
            <w:pPr>
              <w:rPr>
                <w:rFonts w:cs="Arial"/>
              </w:rPr>
            </w:pPr>
            <w:r>
              <w:rPr>
                <w:rFonts w:cs="Arial"/>
                <w:b/>
              </w:rPr>
              <w:t>Submit</w:t>
            </w:r>
            <w:r>
              <w:rPr>
                <w:rFonts w:cs="Arial"/>
              </w:rPr>
              <w:t xml:space="preserve"> your plan by Sunday of Week 1.</w:t>
            </w:r>
          </w:p>
        </w:tc>
      </w:tr>
    </w:tbl>
    <w:p w14:paraId="03091FCD" w14:textId="615403F0" w:rsidR="0007645D" w:rsidRDefault="0007645D" w:rsidP="009B3388"/>
    <w:p w14:paraId="0C357DD8" w14:textId="77777777" w:rsidR="00492BB7" w:rsidRDefault="00492BB7" w:rsidP="00492BB7"/>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492BB7" w14:paraId="3284904D" w14:textId="77777777" w:rsidTr="00785F29">
        <w:tc>
          <w:tcPr>
            <w:tcW w:w="38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0141A8E2" w14:textId="77777777" w:rsidR="00492BB7" w:rsidRDefault="00492BB7" w:rsidP="00785F29">
            <w:pPr>
              <w:rPr>
                <w:rFonts w:cs="Arial"/>
                <w:b/>
              </w:rPr>
            </w:pPr>
            <w:r>
              <w:rPr>
                <w:rFonts w:cs="Arial"/>
                <w:b/>
              </w:rPr>
              <w:t>Discussion: Week 8 Reflection</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4EF89BF9" w14:textId="77777777" w:rsidR="00492BB7" w:rsidRDefault="00492BB7" w:rsidP="00785F29">
            <w:pPr>
              <w:rPr>
                <w:rFonts w:cs="Arial"/>
              </w:rPr>
            </w:pPr>
          </w:p>
        </w:tc>
      </w:tr>
      <w:tr w:rsidR="00492BB7" w14:paraId="30CD0CC6" w14:textId="77777777" w:rsidTr="00785F29">
        <w:trPr>
          <w:trHeight w:val="199"/>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22A0AE0B" w14:textId="77777777" w:rsidR="00492BB7" w:rsidRDefault="00492BB7" w:rsidP="00785F29">
            <w:pPr>
              <w:rPr>
                <w:rFonts w:cs="Arial"/>
              </w:rPr>
            </w:pPr>
            <w:r>
              <w:rPr>
                <w:rFonts w:cs="Arial"/>
                <w:b/>
              </w:rPr>
              <w:lastRenderedPageBreak/>
              <w:t>Respond</w:t>
            </w:r>
            <w:r>
              <w:rPr>
                <w:rFonts w:cs="Arial"/>
              </w:rPr>
              <w:t xml:space="preserve"> to the following prompts in the Week 8 Reflection discussion forum by Wednesday:  </w:t>
            </w:r>
          </w:p>
          <w:p w14:paraId="0941AE32" w14:textId="77777777" w:rsidR="00492BB7" w:rsidRDefault="00492BB7" w:rsidP="00492BB7">
            <w:pPr>
              <w:pStyle w:val="AssignmentsLevel2"/>
              <w:numPr>
                <w:ilvl w:val="0"/>
                <w:numId w:val="44"/>
              </w:numPr>
              <w:ind w:left="360"/>
            </w:pPr>
            <w:r>
              <w:t xml:space="preserve">What did you learn during these past seven Weeks? </w:t>
            </w:r>
          </w:p>
          <w:p w14:paraId="37C4719B" w14:textId="77777777" w:rsidR="00492BB7" w:rsidRDefault="00492BB7" w:rsidP="00492BB7">
            <w:pPr>
              <w:pStyle w:val="AssignmentsLevel2"/>
              <w:numPr>
                <w:ilvl w:val="0"/>
                <w:numId w:val="44"/>
              </w:numPr>
              <w:ind w:left="360"/>
            </w:pPr>
            <w:r>
              <w:t>What changed your thinking?</w:t>
            </w:r>
          </w:p>
          <w:p w14:paraId="06471F0E" w14:textId="77777777" w:rsidR="00492BB7" w:rsidRPr="0007645D" w:rsidRDefault="00492BB7" w:rsidP="00492BB7">
            <w:pPr>
              <w:pStyle w:val="AssignmentsLevel2"/>
              <w:numPr>
                <w:ilvl w:val="0"/>
                <w:numId w:val="44"/>
              </w:numPr>
              <w:ind w:left="360"/>
            </w:pPr>
            <w:r>
              <w:t>What is different about you as a professional?</w:t>
            </w:r>
          </w:p>
          <w:p w14:paraId="717F0418" w14:textId="77777777" w:rsidR="00492BB7" w:rsidRDefault="00492BB7" w:rsidP="00785F29">
            <w:pPr>
              <w:rPr>
                <w:rFonts w:cs="Arial"/>
              </w:rPr>
            </w:pPr>
            <w:r>
              <w:rPr>
                <w:rFonts w:cs="Arial"/>
                <w:b/>
              </w:rPr>
              <w:t>Reply</w:t>
            </w:r>
            <w:r>
              <w:rPr>
                <w:rFonts w:cs="Arial"/>
              </w:rPr>
              <w:t xml:space="preserve"> to two classmate’s posts, applying the </w:t>
            </w:r>
            <w:hyperlink r:id="rId8" w:history="1">
              <w:r>
                <w:rPr>
                  <w:rStyle w:val="Hyperlink"/>
                  <w:rFonts w:cs="Arial"/>
                </w:rPr>
                <w:t>RISE Model for Meaningful Feedback</w:t>
              </w:r>
            </w:hyperlink>
            <w:r>
              <w:rPr>
                <w:rFonts w:cs="Arial"/>
              </w:rPr>
              <w:t>, by Sunday. If possible, respond to posts that have not yet received feedback from a classmate.</w:t>
            </w:r>
          </w:p>
        </w:tc>
      </w:tr>
    </w:tbl>
    <w:p w14:paraId="456FCBBD" w14:textId="77777777" w:rsidR="00492BB7" w:rsidRDefault="00492BB7" w:rsidP="00492BB7"/>
    <w:p w14:paraId="2A95255A" w14:textId="09758341" w:rsidR="0007645D" w:rsidRDefault="00492BB7" w:rsidP="009B3388">
      <w:r>
        <w:t xml:space="preserve"> </w:t>
      </w:r>
    </w:p>
    <w:p w14:paraId="3A077DCF" w14:textId="0E599CDA" w:rsidR="002A0AB3" w:rsidRDefault="002A0AB3" w:rsidP="00FC6D7B">
      <w:pPr>
        <w:pStyle w:val="Heading3"/>
      </w:pPr>
      <w:bookmarkStart w:id="11" w:name="_Toc529895730"/>
      <w:r>
        <w:t xml:space="preserve">Lesson </w:t>
      </w:r>
      <w:r w:rsidR="0007645D">
        <w:t xml:space="preserve">and </w:t>
      </w:r>
      <w:r w:rsidR="00FC6D7B">
        <w:t xml:space="preserve">Unit </w:t>
      </w:r>
      <w:r>
        <w:t>Plan Assignments</w:t>
      </w:r>
      <w:bookmarkEnd w:id="11"/>
    </w:p>
    <w:p w14:paraId="1EE30BA6" w14:textId="77777777" w:rsidR="0012698D" w:rsidRPr="0012698D" w:rsidRDefault="0012698D" w:rsidP="0012698D"/>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7645D" w14:paraId="34E1AF84" w14:textId="77777777" w:rsidTr="0007645D">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1AA26FFF" w14:textId="77777777" w:rsidR="0007645D" w:rsidRDefault="0007645D">
            <w:pPr>
              <w:rPr>
                <w:rFonts w:cs="Arial"/>
                <w:b/>
              </w:rPr>
            </w:pPr>
            <w:r>
              <w:rPr>
                <w:rFonts w:cs="Arial"/>
                <w:b/>
              </w:rPr>
              <w:t>Assignment: Lesson Plan</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64AF51CA" w14:textId="283EA173" w:rsidR="0007645D" w:rsidRDefault="0007645D">
            <w:pPr>
              <w:rPr>
                <w:rFonts w:cs="Arial"/>
              </w:rPr>
            </w:pPr>
          </w:p>
        </w:tc>
      </w:tr>
      <w:tr w:rsidR="0007645D" w14:paraId="43F1BB8A" w14:textId="77777777" w:rsidTr="0007645D">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51171B77" w14:textId="77777777" w:rsidR="0007645D" w:rsidRDefault="0007645D">
            <w:pPr>
              <w:rPr>
                <w:rFonts w:cs="Arial"/>
              </w:rPr>
            </w:pPr>
            <w:r>
              <w:rPr>
                <w:rFonts w:cs="Arial"/>
                <w:b/>
              </w:rPr>
              <w:t>Write</w:t>
            </w:r>
            <w:r>
              <w:rPr>
                <w:rFonts w:cs="Arial"/>
              </w:rPr>
              <w:t xml:space="preserve"> a lesson plan using the CSOE Lesson Plan Template on any topic you wish. </w:t>
            </w:r>
          </w:p>
          <w:p w14:paraId="64841037" w14:textId="77777777" w:rsidR="0007645D" w:rsidRDefault="0007645D">
            <w:pPr>
              <w:rPr>
                <w:rFonts w:cs="Arial"/>
              </w:rPr>
            </w:pPr>
            <w:r>
              <w:rPr>
                <w:rFonts w:cs="Arial"/>
                <w:b/>
              </w:rPr>
              <w:t>Include</w:t>
            </w:r>
            <w:r>
              <w:rPr>
                <w:rFonts w:cs="Arial"/>
              </w:rPr>
              <w:t xml:space="preserve"> the following information with your lesson plan: </w:t>
            </w:r>
          </w:p>
          <w:p w14:paraId="710A9A93" w14:textId="77777777" w:rsidR="0007645D" w:rsidRDefault="0007645D" w:rsidP="0007645D">
            <w:pPr>
              <w:pStyle w:val="ListParagraph"/>
              <w:numPr>
                <w:ilvl w:val="0"/>
                <w:numId w:val="45"/>
              </w:numPr>
              <w:spacing w:after="0" w:line="240" w:lineRule="auto"/>
              <w:contextualSpacing w:val="0"/>
              <w:rPr>
                <w:rFonts w:cs="Arial"/>
              </w:rPr>
            </w:pPr>
            <w:r>
              <w:rPr>
                <w:rFonts w:cs="Arial"/>
              </w:rPr>
              <w:t xml:space="preserve">A short introduction that provides context to the lesson. </w:t>
            </w:r>
          </w:p>
          <w:p w14:paraId="3ED8FC74" w14:textId="77777777" w:rsidR="0007645D" w:rsidRDefault="0007645D" w:rsidP="0007645D">
            <w:pPr>
              <w:pStyle w:val="ListParagraph"/>
              <w:numPr>
                <w:ilvl w:val="0"/>
                <w:numId w:val="45"/>
              </w:numPr>
              <w:spacing w:after="0" w:line="240" w:lineRule="auto"/>
              <w:contextualSpacing w:val="0"/>
              <w:rPr>
                <w:rFonts w:cs="Arial"/>
              </w:rPr>
            </w:pPr>
            <w:r>
              <w:rPr>
                <w:rFonts w:cs="Arial"/>
              </w:rPr>
              <w:t xml:space="preserve">Identify what grade, content and classroom setting this will be used. </w:t>
            </w:r>
          </w:p>
          <w:p w14:paraId="2559BC25" w14:textId="77777777" w:rsidR="0007645D" w:rsidRDefault="0007645D" w:rsidP="0007645D">
            <w:pPr>
              <w:pStyle w:val="ListParagraph"/>
              <w:numPr>
                <w:ilvl w:val="0"/>
                <w:numId w:val="45"/>
              </w:numPr>
              <w:spacing w:after="0" w:line="240" w:lineRule="auto"/>
              <w:contextualSpacing w:val="0"/>
              <w:rPr>
                <w:rFonts w:cs="Arial"/>
              </w:rPr>
            </w:pPr>
            <w:r>
              <w:rPr>
                <w:rFonts w:cs="Arial"/>
              </w:rPr>
              <w:t xml:space="preserve">Identify when this lesson will be used within the scope of a unit. </w:t>
            </w:r>
          </w:p>
          <w:p w14:paraId="5D31977F" w14:textId="77777777" w:rsidR="0007645D" w:rsidRDefault="0007645D">
            <w:pPr>
              <w:rPr>
                <w:rFonts w:cs="Arial"/>
                <w:b/>
              </w:rPr>
            </w:pPr>
          </w:p>
          <w:p w14:paraId="7DC68538" w14:textId="05C477B9" w:rsidR="0007645D" w:rsidRDefault="0007645D">
            <w:pPr>
              <w:rPr>
                <w:rFonts w:cs="Arial"/>
              </w:rPr>
            </w:pPr>
            <w:r>
              <w:rPr>
                <w:rFonts w:cs="Arial"/>
                <w:b/>
              </w:rPr>
              <w:t>Submit</w:t>
            </w:r>
            <w:r>
              <w:rPr>
                <w:rFonts w:cs="Arial"/>
              </w:rPr>
              <w:t xml:space="preserve"> your Lesson Plan by Sunday of Week 2.</w:t>
            </w:r>
          </w:p>
        </w:tc>
      </w:tr>
    </w:tbl>
    <w:p w14:paraId="49E6514D" w14:textId="23C9D708" w:rsidR="002A0AB3" w:rsidRDefault="002A0AB3" w:rsidP="009B3388"/>
    <w:p w14:paraId="114B2281" w14:textId="7CB68102" w:rsidR="002A0AB3" w:rsidRDefault="002A0AB3" w:rsidP="009B3388"/>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7645D" w14:paraId="093126D9" w14:textId="77777777" w:rsidTr="00785F29">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5A64E432" w14:textId="77777777" w:rsidR="0007645D" w:rsidRDefault="0007645D" w:rsidP="00785F29">
            <w:pPr>
              <w:rPr>
                <w:rFonts w:cs="Arial"/>
                <w:b/>
              </w:rPr>
            </w:pPr>
            <w:r>
              <w:rPr>
                <w:rFonts w:cs="Arial"/>
                <w:b/>
              </w:rPr>
              <w:t>Assignment: Unit Plan</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6B9333A5" w14:textId="49CB2314" w:rsidR="0007645D" w:rsidRDefault="0007645D" w:rsidP="00785F29">
            <w:pPr>
              <w:rPr>
                <w:rFonts w:cs="Arial"/>
              </w:rPr>
            </w:pPr>
          </w:p>
        </w:tc>
      </w:tr>
      <w:tr w:rsidR="0007645D" w14:paraId="1744BA04" w14:textId="77777777" w:rsidTr="00785F29">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3DAC0782" w14:textId="77777777" w:rsidR="0007645D" w:rsidRDefault="0007645D" w:rsidP="00785F29">
            <w:pPr>
              <w:rPr>
                <w:rFonts w:cs="Arial"/>
              </w:rPr>
            </w:pPr>
            <w:r>
              <w:rPr>
                <w:rFonts w:cs="Arial"/>
              </w:rPr>
              <w:lastRenderedPageBreak/>
              <w:t xml:space="preserve">Everyone has their own preferred method of how to organize their thinking into a unit plan. Some people buy large lesson planning books and write everything out in the template provided. Others use desktop calendars. </w:t>
            </w:r>
          </w:p>
          <w:p w14:paraId="0BA8D44E" w14:textId="77777777" w:rsidR="0007645D" w:rsidRDefault="0007645D" w:rsidP="00785F29">
            <w:pPr>
              <w:rPr>
                <w:rFonts w:cs="Arial"/>
              </w:rPr>
            </w:pPr>
            <w:r>
              <w:rPr>
                <w:rFonts w:cs="Arial"/>
                <w:b/>
              </w:rPr>
              <w:t>Create</w:t>
            </w:r>
            <w:r>
              <w:rPr>
                <w:rFonts w:cs="Arial"/>
              </w:rPr>
              <w:t xml:space="preserve"> a 2-week unit plan that includes the following elements: </w:t>
            </w:r>
          </w:p>
          <w:p w14:paraId="66E57226" w14:textId="77777777" w:rsidR="0007645D" w:rsidRDefault="0007645D" w:rsidP="0007645D">
            <w:pPr>
              <w:pStyle w:val="AssignmentsLevel2"/>
              <w:numPr>
                <w:ilvl w:val="0"/>
                <w:numId w:val="44"/>
              </w:numPr>
              <w:ind w:left="360"/>
            </w:pPr>
            <w:r>
              <w:t xml:space="preserve">Context </w:t>
            </w:r>
          </w:p>
          <w:p w14:paraId="0B591664" w14:textId="77777777" w:rsidR="0007645D" w:rsidRDefault="0007645D" w:rsidP="0007645D">
            <w:pPr>
              <w:pStyle w:val="AssignmentsLevel2"/>
              <w:numPr>
                <w:ilvl w:val="0"/>
                <w:numId w:val="44"/>
              </w:numPr>
              <w:ind w:left="360"/>
            </w:pPr>
            <w:r>
              <w:t xml:space="preserve">Standards </w:t>
            </w:r>
          </w:p>
          <w:p w14:paraId="73BCB418" w14:textId="77777777" w:rsidR="0007645D" w:rsidRDefault="0007645D" w:rsidP="0007645D">
            <w:pPr>
              <w:pStyle w:val="AssignmentsLevel2"/>
              <w:numPr>
                <w:ilvl w:val="0"/>
                <w:numId w:val="44"/>
              </w:numPr>
              <w:ind w:left="360"/>
            </w:pPr>
            <w:r>
              <w:t xml:space="preserve">Assessments </w:t>
            </w:r>
          </w:p>
          <w:p w14:paraId="2955FEA5" w14:textId="77777777" w:rsidR="0007645D" w:rsidRDefault="0007645D" w:rsidP="0007645D">
            <w:pPr>
              <w:pStyle w:val="AssignmentsLevel2"/>
              <w:numPr>
                <w:ilvl w:val="0"/>
                <w:numId w:val="44"/>
              </w:numPr>
              <w:ind w:left="360"/>
            </w:pPr>
            <w:r>
              <w:t xml:space="preserve">Objectives </w:t>
            </w:r>
          </w:p>
          <w:p w14:paraId="6316D894" w14:textId="77777777" w:rsidR="0007645D" w:rsidRDefault="0007645D" w:rsidP="0007645D">
            <w:pPr>
              <w:pStyle w:val="AssignmentsLevel2"/>
              <w:numPr>
                <w:ilvl w:val="0"/>
                <w:numId w:val="44"/>
              </w:numPr>
              <w:ind w:left="360"/>
            </w:pPr>
            <w:r>
              <w:t xml:space="preserve">Scope and Sequence </w:t>
            </w:r>
          </w:p>
          <w:p w14:paraId="7E7FA165" w14:textId="77777777" w:rsidR="0007645D" w:rsidRDefault="0007645D" w:rsidP="00785F29">
            <w:pPr>
              <w:rPr>
                <w:rFonts w:cs="Arial"/>
              </w:rPr>
            </w:pPr>
          </w:p>
          <w:p w14:paraId="015F94A9" w14:textId="77777777" w:rsidR="0007645D" w:rsidRDefault="0007645D" w:rsidP="00785F29">
            <w:pPr>
              <w:rPr>
                <w:rFonts w:cs="Arial"/>
              </w:rPr>
            </w:pPr>
            <w:r>
              <w:rPr>
                <w:rFonts w:cs="Arial"/>
                <w:b/>
              </w:rPr>
              <w:t>Review</w:t>
            </w:r>
            <w:r>
              <w:rPr>
                <w:rFonts w:cs="Arial"/>
              </w:rPr>
              <w:t xml:space="preserve"> the Unit Plan document for specific guidelines for each of the sections above. </w:t>
            </w:r>
          </w:p>
          <w:p w14:paraId="2A90FCF3" w14:textId="77777777" w:rsidR="0007645D" w:rsidRDefault="0007645D" w:rsidP="00785F29">
            <w:pPr>
              <w:rPr>
                <w:rFonts w:cs="Arial"/>
              </w:rPr>
            </w:pPr>
            <w:r>
              <w:rPr>
                <w:rFonts w:cs="Arial"/>
                <w:b/>
              </w:rPr>
              <w:t>Submit</w:t>
            </w:r>
            <w:r>
              <w:rPr>
                <w:rFonts w:cs="Arial"/>
              </w:rPr>
              <w:t xml:space="preserve"> your unit plan by Sunday of Week 6. </w:t>
            </w:r>
          </w:p>
        </w:tc>
      </w:tr>
    </w:tbl>
    <w:p w14:paraId="42A0E6B9" w14:textId="77777777" w:rsidR="0007645D" w:rsidRDefault="0007645D" w:rsidP="0007645D"/>
    <w:p w14:paraId="31C014AF" w14:textId="77777777" w:rsidR="0007645D" w:rsidRDefault="0007645D" w:rsidP="0007645D"/>
    <w:p w14:paraId="216ED07F" w14:textId="33414C23" w:rsidR="002A0AB3" w:rsidRDefault="002A0AB3" w:rsidP="009B3388"/>
    <w:p w14:paraId="6B12B6CD" w14:textId="47FBB961" w:rsidR="002A0AB3" w:rsidRDefault="002A0AB3" w:rsidP="009B3388"/>
    <w:p w14:paraId="00D815B4" w14:textId="0ADDFEA1" w:rsidR="002A0AB3" w:rsidRDefault="002A0AB3" w:rsidP="00FC6D7B">
      <w:pPr>
        <w:pStyle w:val="Heading3"/>
      </w:pPr>
      <w:bookmarkStart w:id="12" w:name="_Toc529895731"/>
      <w:r>
        <w:t xml:space="preserve">Assignments and Evaluations </w:t>
      </w:r>
      <w:r w:rsidR="0007645D">
        <w:t>from Mentors and District Support Providers</w:t>
      </w:r>
      <w:bookmarkEnd w:id="12"/>
    </w:p>
    <w:p w14:paraId="0C582D81" w14:textId="77777777" w:rsidR="00AA72D1" w:rsidRDefault="00AA72D1" w:rsidP="00AA72D1"/>
    <w:p w14:paraId="7CCDD902" w14:textId="77777777" w:rsidR="00F61091" w:rsidRDefault="00F61091" w:rsidP="00F61091">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F61091" w14:paraId="4C405495" w14:textId="77777777" w:rsidTr="00F61091">
        <w:tc>
          <w:tcPr>
            <w:tcW w:w="38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000B2096" w14:textId="77777777" w:rsidR="00F61091" w:rsidRDefault="00F61091">
            <w:pPr>
              <w:rPr>
                <w:rFonts w:cs="Arial"/>
                <w:b/>
              </w:rPr>
            </w:pPr>
            <w:r>
              <w:rPr>
                <w:rFonts w:cs="Arial"/>
                <w:b/>
              </w:rPr>
              <w:t>Assignment: District Support Provider Evaluation</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45EDBB89" w14:textId="5E9A666C" w:rsidR="00F61091" w:rsidRDefault="00F61091">
            <w:pPr>
              <w:rPr>
                <w:rFonts w:cs="Arial"/>
              </w:rPr>
            </w:pPr>
          </w:p>
        </w:tc>
      </w:tr>
      <w:tr w:rsidR="00F61091" w14:paraId="7A527D84" w14:textId="77777777" w:rsidTr="00F61091">
        <w:trPr>
          <w:trHeight w:val="199"/>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5AF9A920" w14:textId="77777777" w:rsidR="00F61091" w:rsidRDefault="00F61091">
            <w:pPr>
              <w:rPr>
                <w:rFonts w:cs="Arial"/>
              </w:rPr>
            </w:pPr>
            <w:r>
              <w:rPr>
                <w:rFonts w:cs="Arial"/>
                <w:b/>
              </w:rPr>
              <w:t>Complete</w:t>
            </w:r>
            <w:r>
              <w:rPr>
                <w:rFonts w:cs="Arial"/>
              </w:rPr>
              <w:t xml:space="preserve"> the District Support Provider Evaluation about the Program document available on Canvas. </w:t>
            </w:r>
          </w:p>
          <w:p w14:paraId="67D8917E" w14:textId="77777777" w:rsidR="00F61091" w:rsidRDefault="00F61091">
            <w:pPr>
              <w:rPr>
                <w:rFonts w:cs="Arial"/>
              </w:rPr>
            </w:pPr>
            <w:r>
              <w:rPr>
                <w:rFonts w:cs="Arial"/>
                <w:b/>
              </w:rPr>
              <w:t>Submit</w:t>
            </w:r>
            <w:r>
              <w:rPr>
                <w:rFonts w:cs="Arial"/>
              </w:rPr>
              <w:t xml:space="preserve"> the completed form by Sunday of Week 7. </w:t>
            </w:r>
          </w:p>
        </w:tc>
      </w:tr>
    </w:tbl>
    <w:p w14:paraId="49A61CA0" w14:textId="1F1CA031" w:rsidR="00F61091" w:rsidRDefault="00F61091" w:rsidP="00F61091">
      <w:pPr>
        <w:pStyle w:val="AssignmentsLevel1"/>
        <w:rPr>
          <w:rFonts w:ascii="Arial" w:hAnsi="Arial"/>
          <w:sz w:val="20"/>
        </w:rPr>
      </w:pPr>
    </w:p>
    <w:p w14:paraId="283A45F4" w14:textId="77777777" w:rsidR="00B50FBB" w:rsidRDefault="00B50FBB" w:rsidP="00F61091">
      <w:pPr>
        <w:pStyle w:val="AssignmentsLevel1"/>
        <w:rPr>
          <w:rFonts w:ascii="Arial" w:hAnsi="Arial"/>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F61091" w14:paraId="676403B6" w14:textId="77777777" w:rsidTr="00F61091">
        <w:tc>
          <w:tcPr>
            <w:tcW w:w="38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04A500B8" w14:textId="77777777" w:rsidR="00F61091" w:rsidRDefault="00F61091">
            <w:pPr>
              <w:rPr>
                <w:rFonts w:cs="Arial"/>
                <w:b/>
              </w:rPr>
            </w:pPr>
            <w:r>
              <w:rPr>
                <w:rFonts w:cs="Arial"/>
                <w:b/>
              </w:rPr>
              <w:lastRenderedPageBreak/>
              <w:t>Assignment: Support Provider Progress Assessment</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4919371C" w14:textId="645833B2" w:rsidR="00F61091" w:rsidRDefault="00F61091">
            <w:pPr>
              <w:rPr>
                <w:rFonts w:cs="Arial"/>
              </w:rPr>
            </w:pPr>
          </w:p>
        </w:tc>
      </w:tr>
      <w:tr w:rsidR="00F61091" w14:paraId="4E0B4FEA" w14:textId="77777777" w:rsidTr="00F61091">
        <w:trPr>
          <w:trHeight w:val="199"/>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02EF5575" w14:textId="77777777" w:rsidR="00F61091" w:rsidRDefault="00F61091">
            <w:pPr>
              <w:rPr>
                <w:rFonts w:cs="Arial"/>
              </w:rPr>
            </w:pPr>
            <w:r>
              <w:rPr>
                <w:rFonts w:cs="Arial"/>
                <w:b/>
              </w:rPr>
              <w:t>Complete</w:t>
            </w:r>
            <w:r>
              <w:rPr>
                <w:rFonts w:cs="Arial"/>
              </w:rPr>
              <w:t xml:space="preserve"> the Site Support Provider Observation form available in Canvas. </w:t>
            </w:r>
          </w:p>
          <w:p w14:paraId="5AF6EDBD" w14:textId="77777777" w:rsidR="00F61091" w:rsidRDefault="00F61091">
            <w:pPr>
              <w:rPr>
                <w:rFonts w:cs="Arial"/>
              </w:rPr>
            </w:pPr>
            <w:r>
              <w:rPr>
                <w:rFonts w:cs="Arial"/>
                <w:b/>
              </w:rPr>
              <w:t>Submit</w:t>
            </w:r>
            <w:r>
              <w:rPr>
                <w:rFonts w:cs="Arial"/>
              </w:rPr>
              <w:t xml:space="preserve"> the completed form by Sunday of Week 7. </w:t>
            </w:r>
          </w:p>
        </w:tc>
      </w:tr>
    </w:tbl>
    <w:p w14:paraId="23059F33" w14:textId="77777777" w:rsidR="00F61091" w:rsidRDefault="00F61091" w:rsidP="00F61091">
      <w:pPr>
        <w:pStyle w:val="AssignmentsLevel1"/>
        <w:rPr>
          <w:rFonts w:ascii="Arial" w:hAnsi="Arial"/>
          <w:sz w:val="20"/>
        </w:rPr>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7645D" w14:paraId="1CAD52CF" w14:textId="77777777" w:rsidTr="0007645D">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555016E9" w14:textId="77777777" w:rsidR="0007645D" w:rsidRDefault="0007645D">
            <w:pPr>
              <w:rPr>
                <w:rFonts w:cs="Arial"/>
                <w:b/>
              </w:rPr>
            </w:pPr>
            <w:r>
              <w:rPr>
                <w:rFonts w:cs="Arial"/>
                <w:b/>
              </w:rPr>
              <w:t>Assignment: Progress Assessment</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7C8BDD14" w14:textId="1673637D" w:rsidR="0007645D" w:rsidRDefault="0007645D">
            <w:pPr>
              <w:rPr>
                <w:rFonts w:cs="Arial"/>
              </w:rPr>
            </w:pPr>
          </w:p>
        </w:tc>
      </w:tr>
      <w:tr w:rsidR="0007645D" w14:paraId="530624EA" w14:textId="77777777" w:rsidTr="0007645D">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404EA37E" w14:textId="77777777" w:rsidR="0007645D" w:rsidRDefault="0007645D">
            <w:pPr>
              <w:rPr>
                <w:rFonts w:cs="Arial"/>
              </w:rPr>
            </w:pPr>
            <w:r>
              <w:rPr>
                <w:rFonts w:cs="Arial"/>
              </w:rPr>
              <w:t xml:space="preserve">Field Supervisors regularly assess Candidate performance during classroom observations, review of lesson plans and through formal E-Journal communications. They score Candidate proficiency in all domains. Formative assessments and classroom observations are provided and discussed by the University Field Supervisor with the Candidate and are shared with Field Supervisor Coordinators.  </w:t>
            </w:r>
          </w:p>
          <w:p w14:paraId="567F0BD1" w14:textId="6A36E85C" w:rsidR="0007645D" w:rsidRPr="00FC6D7B" w:rsidRDefault="0007645D">
            <w:pPr>
              <w:rPr>
                <w:rFonts w:cs="Arial"/>
              </w:rPr>
            </w:pPr>
            <w:r>
              <w:rPr>
                <w:rFonts w:cs="Arial"/>
              </w:rPr>
              <w:t xml:space="preserve">Candidates not </w:t>
            </w:r>
            <w:r w:rsidRPr="00FC6D7B">
              <w:rPr>
                <w:rFonts w:cs="Arial"/>
              </w:rPr>
              <w:t xml:space="preserve">performing at competency (level ‘3’ or ‘4’) in Field Supervision on the summative assessments will be referred to the </w:t>
            </w:r>
            <w:r w:rsidR="00FC6D7B" w:rsidRPr="00FC6D7B">
              <w:rPr>
                <w:rFonts w:cs="Arial"/>
              </w:rPr>
              <w:t>Student Evaluation and</w:t>
            </w:r>
            <w:r w:rsidRPr="00FC6D7B">
              <w:rPr>
                <w:rFonts w:cs="Arial"/>
              </w:rPr>
              <w:t xml:space="preserve"> Review Committee (</w:t>
            </w:r>
            <w:r w:rsidR="00FC6D7B" w:rsidRPr="00FC6D7B">
              <w:rPr>
                <w:rFonts w:cs="Arial"/>
              </w:rPr>
              <w:t>SE</w:t>
            </w:r>
            <w:r w:rsidRPr="00FC6D7B">
              <w:rPr>
                <w:rFonts w:cs="Arial"/>
              </w:rPr>
              <w:t xml:space="preserve">RC). The </w:t>
            </w:r>
            <w:r w:rsidR="00FC6D7B" w:rsidRPr="00FC6D7B">
              <w:rPr>
                <w:rFonts w:cs="Arial"/>
              </w:rPr>
              <w:t>SE</w:t>
            </w:r>
            <w:r w:rsidRPr="00FC6D7B">
              <w:rPr>
                <w:rFonts w:cs="Arial"/>
              </w:rPr>
              <w:t xml:space="preserve">RC will make recommendations for next steps in support of the Candidate. </w:t>
            </w:r>
          </w:p>
          <w:p w14:paraId="7251148E" w14:textId="77777777" w:rsidR="0007645D" w:rsidRDefault="0007645D">
            <w:pPr>
              <w:rPr>
                <w:rFonts w:cs="Arial"/>
              </w:rPr>
            </w:pPr>
            <w:r w:rsidRPr="00FC6D7B">
              <w:rPr>
                <w:rFonts w:cs="Arial"/>
                <w:b/>
              </w:rPr>
              <w:t>Complete</w:t>
            </w:r>
            <w:r w:rsidRPr="00FC6D7B">
              <w:rPr>
                <w:rFonts w:cs="Arial"/>
              </w:rPr>
              <w:t xml:space="preserve"> the Progress Assessment document.</w:t>
            </w:r>
            <w:r>
              <w:rPr>
                <w:rFonts w:cs="Arial"/>
              </w:rPr>
              <w:t xml:space="preserve"> </w:t>
            </w:r>
          </w:p>
          <w:p w14:paraId="130C1ECC" w14:textId="77777777" w:rsidR="0007645D" w:rsidRDefault="0007645D">
            <w:pPr>
              <w:rPr>
                <w:rFonts w:cs="Arial"/>
              </w:rPr>
            </w:pPr>
            <w:r>
              <w:rPr>
                <w:rFonts w:cs="Arial"/>
                <w:b/>
              </w:rPr>
              <w:t>Submit</w:t>
            </w:r>
            <w:r>
              <w:rPr>
                <w:rFonts w:cs="Arial"/>
              </w:rPr>
              <w:t xml:space="preserve"> your Assessment by Sunday of Week 3.</w:t>
            </w:r>
          </w:p>
        </w:tc>
      </w:tr>
    </w:tbl>
    <w:p w14:paraId="552331BF" w14:textId="21D05FAC" w:rsidR="002A0AB3" w:rsidRDefault="002A0AB3" w:rsidP="009B3388"/>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645D" w14:paraId="7D170F99" w14:textId="77777777" w:rsidTr="0007645D">
        <w:tc>
          <w:tcPr>
            <w:tcW w:w="38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65E5B559" w14:textId="77777777" w:rsidR="0007645D" w:rsidRDefault="0007645D">
            <w:pPr>
              <w:rPr>
                <w:rFonts w:cs="Arial"/>
                <w:b/>
              </w:rPr>
            </w:pPr>
            <w:r>
              <w:rPr>
                <w:rFonts w:cs="Arial"/>
                <w:b/>
              </w:rPr>
              <w:t>Assignment: Summative Assessment</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386B07CD" w14:textId="2DB6BE8D" w:rsidR="0007645D" w:rsidRDefault="0007645D">
            <w:pPr>
              <w:rPr>
                <w:rFonts w:cs="Arial"/>
              </w:rPr>
            </w:pPr>
          </w:p>
        </w:tc>
      </w:tr>
      <w:tr w:rsidR="0007645D" w14:paraId="338DB05E" w14:textId="77777777" w:rsidTr="0007645D">
        <w:trPr>
          <w:trHeight w:val="199"/>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78BE4F66" w14:textId="0BD2B6AD" w:rsidR="0007645D" w:rsidRDefault="0007645D">
            <w:pPr>
              <w:rPr>
                <w:rFonts w:cs="Arial"/>
              </w:rPr>
            </w:pPr>
            <w:r>
              <w:rPr>
                <w:rFonts w:cs="Arial"/>
              </w:rPr>
              <w:t xml:space="preserve">The Quarterly Assessment is a summative scoring rubric based on the </w:t>
            </w:r>
            <w:r w:rsidR="005D278D" w:rsidRPr="00667179">
              <w:rPr>
                <w:rFonts w:cs="Arial"/>
              </w:rPr>
              <w:t xml:space="preserve">domains </w:t>
            </w:r>
            <w:r w:rsidRPr="00667179">
              <w:rPr>
                <w:rFonts w:cs="Arial"/>
              </w:rPr>
              <w:t>embedded within the required</w:t>
            </w:r>
            <w:r w:rsidR="005D278D" w:rsidRPr="00667179">
              <w:rPr>
                <w:rFonts w:cs="Arial"/>
              </w:rPr>
              <w:t xml:space="preserve"> performance standards</w:t>
            </w:r>
            <w:r w:rsidRPr="00667179">
              <w:rPr>
                <w:rFonts w:cs="Arial"/>
              </w:rPr>
              <w:t>. The University Field Supervisor completes one (1) Quarterly Assessment per term. The final Quarterly Assessment is a Summative Assessment in which the Candidate must achieve a proficient score of ‘3’ or ‘4’ in all domains.</w:t>
            </w:r>
            <w:r>
              <w:rPr>
                <w:rFonts w:cs="Arial"/>
              </w:rPr>
              <w:t xml:space="preserve"> </w:t>
            </w:r>
          </w:p>
          <w:p w14:paraId="63ECD900" w14:textId="77777777" w:rsidR="0007645D" w:rsidRDefault="0007645D">
            <w:pPr>
              <w:rPr>
                <w:rFonts w:cs="Arial"/>
              </w:rPr>
            </w:pPr>
            <w:r>
              <w:rPr>
                <w:rFonts w:cs="Arial"/>
                <w:b/>
              </w:rPr>
              <w:t>Complete</w:t>
            </w:r>
            <w:r>
              <w:rPr>
                <w:rFonts w:cs="Arial"/>
              </w:rPr>
              <w:t xml:space="preserve"> the Quarterly and Summative Assessment document available in Canvas. </w:t>
            </w:r>
          </w:p>
          <w:p w14:paraId="1221BE49" w14:textId="77777777" w:rsidR="0007645D" w:rsidRDefault="0007645D">
            <w:pPr>
              <w:rPr>
                <w:rFonts w:cs="Arial"/>
              </w:rPr>
            </w:pPr>
            <w:r>
              <w:rPr>
                <w:rFonts w:cs="Arial"/>
                <w:b/>
              </w:rPr>
              <w:t>Submit</w:t>
            </w:r>
            <w:r>
              <w:rPr>
                <w:rFonts w:cs="Arial"/>
              </w:rPr>
              <w:t xml:space="preserve"> your completed Assessment by Sunday of Week 8. </w:t>
            </w:r>
          </w:p>
        </w:tc>
      </w:tr>
    </w:tbl>
    <w:p w14:paraId="69ED78BA" w14:textId="77777777" w:rsidR="002A0AB3" w:rsidRPr="009B3388" w:rsidRDefault="002A0AB3" w:rsidP="009B3388">
      <w:bookmarkStart w:id="13" w:name="_GoBack"/>
      <w:bookmarkEnd w:id="13"/>
    </w:p>
    <w:sectPr w:rsidR="002A0AB3" w:rsidRPr="009B3388" w:rsidSect="00A36BFA">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926D2" w14:textId="77777777" w:rsidR="007C15BA" w:rsidRDefault="007C15BA" w:rsidP="002F2A17">
      <w:pPr>
        <w:spacing w:after="0" w:line="240" w:lineRule="auto"/>
      </w:pPr>
      <w:r>
        <w:separator/>
      </w:r>
    </w:p>
  </w:endnote>
  <w:endnote w:type="continuationSeparator" w:id="0">
    <w:p w14:paraId="47351703" w14:textId="77777777" w:rsidR="007C15BA" w:rsidRDefault="007C15BA"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667179" w:rsidRDefault="006671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667179" w:rsidRDefault="0066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FA99" w14:textId="77777777" w:rsidR="007C15BA" w:rsidRDefault="007C15BA" w:rsidP="002F2A17">
      <w:pPr>
        <w:spacing w:after="0" w:line="240" w:lineRule="auto"/>
      </w:pPr>
      <w:r>
        <w:separator/>
      </w:r>
    </w:p>
  </w:footnote>
  <w:footnote w:type="continuationSeparator" w:id="0">
    <w:p w14:paraId="6C39CCCB" w14:textId="77777777" w:rsidR="007C15BA" w:rsidRDefault="007C15BA"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DA19C3"/>
    <w:multiLevelType w:val="multilevel"/>
    <w:tmpl w:val="FFD4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2859E1"/>
    <w:multiLevelType w:val="hybridMultilevel"/>
    <w:tmpl w:val="FEFA88BC"/>
    <w:lvl w:ilvl="0" w:tplc="3C2E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C609D"/>
    <w:multiLevelType w:val="multilevel"/>
    <w:tmpl w:val="5610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B178A"/>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53675"/>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522EFC"/>
    <w:multiLevelType w:val="multilevel"/>
    <w:tmpl w:val="6BAC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9F1BC6"/>
    <w:multiLevelType w:val="multilevel"/>
    <w:tmpl w:val="67CA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C94FF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1F63FC"/>
    <w:multiLevelType w:val="hybridMultilevel"/>
    <w:tmpl w:val="F35C9632"/>
    <w:lvl w:ilvl="0" w:tplc="B0BEDC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770FF3"/>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CA6064"/>
    <w:multiLevelType w:val="multilevel"/>
    <w:tmpl w:val="50BC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CB1AAA"/>
    <w:multiLevelType w:val="multilevel"/>
    <w:tmpl w:val="5A36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BF08D9"/>
    <w:multiLevelType w:val="multilevel"/>
    <w:tmpl w:val="171E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D0EC9"/>
    <w:multiLevelType w:val="multilevel"/>
    <w:tmpl w:val="AD8C7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C91BA3"/>
    <w:multiLevelType w:val="multilevel"/>
    <w:tmpl w:val="E38C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7A3494"/>
    <w:multiLevelType w:val="hybridMultilevel"/>
    <w:tmpl w:val="9BFEDE44"/>
    <w:lvl w:ilvl="0" w:tplc="B0BEDC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65732D"/>
    <w:multiLevelType w:val="multilevel"/>
    <w:tmpl w:val="CD1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0BE7C90"/>
    <w:multiLevelType w:val="hybridMultilevel"/>
    <w:tmpl w:val="0474148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26" w15:restartNumberingAfterBreak="0">
    <w:nsid w:val="43B7045E"/>
    <w:multiLevelType w:val="hybridMultilevel"/>
    <w:tmpl w:val="6F5E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85180"/>
    <w:multiLevelType w:val="hybridMultilevel"/>
    <w:tmpl w:val="23BA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38639B"/>
    <w:multiLevelType w:val="multilevel"/>
    <w:tmpl w:val="0AFE1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413DBA"/>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3C1D89"/>
    <w:multiLevelType w:val="multilevel"/>
    <w:tmpl w:val="8D5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577EA6"/>
    <w:multiLevelType w:val="multilevel"/>
    <w:tmpl w:val="0F3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1753F9"/>
    <w:multiLevelType w:val="multilevel"/>
    <w:tmpl w:val="763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6916C7"/>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263133"/>
    <w:multiLevelType w:val="hybridMultilevel"/>
    <w:tmpl w:val="643A768C"/>
    <w:lvl w:ilvl="0" w:tplc="00367A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3E2961"/>
    <w:multiLevelType w:val="multilevel"/>
    <w:tmpl w:val="40E2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6A3566"/>
    <w:multiLevelType w:val="multilevel"/>
    <w:tmpl w:val="B04A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8B1B88"/>
    <w:multiLevelType w:val="multilevel"/>
    <w:tmpl w:val="BCACB1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FB56016"/>
    <w:multiLevelType w:val="hybridMultilevel"/>
    <w:tmpl w:val="74D466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69D3EC1"/>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750429"/>
    <w:multiLevelType w:val="multilevel"/>
    <w:tmpl w:val="8B0CF4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A6134EF"/>
    <w:multiLevelType w:val="multilevel"/>
    <w:tmpl w:val="0928A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FB752B8"/>
    <w:multiLevelType w:val="hybridMultilevel"/>
    <w:tmpl w:val="65C8FFE6"/>
    <w:lvl w:ilvl="0" w:tplc="B0BEDC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8"/>
  </w:num>
  <w:num w:numId="4">
    <w:abstractNumId w:val="11"/>
  </w:num>
  <w:num w:numId="5">
    <w:abstractNumId w:val="30"/>
  </w:num>
  <w:num w:numId="6">
    <w:abstractNumId w:val="32"/>
  </w:num>
  <w:num w:numId="7">
    <w:abstractNumId w:val="18"/>
  </w:num>
  <w:num w:numId="8">
    <w:abstractNumId w:val="36"/>
  </w:num>
  <w:num w:numId="9">
    <w:abstractNumId w:val="17"/>
  </w:num>
  <w:num w:numId="10">
    <w:abstractNumId w:val="29"/>
  </w:num>
  <w:num w:numId="11">
    <w:abstractNumId w:val="34"/>
  </w:num>
  <w:num w:numId="12">
    <w:abstractNumId w:val="44"/>
  </w:num>
  <w:num w:numId="13">
    <w:abstractNumId w:val="20"/>
  </w:num>
  <w:num w:numId="14">
    <w:abstractNumId w:val="35"/>
  </w:num>
  <w:num w:numId="15">
    <w:abstractNumId w:val="33"/>
  </w:num>
  <w:num w:numId="16">
    <w:abstractNumId w:val="9"/>
  </w:num>
  <w:num w:numId="17">
    <w:abstractNumId w:val="41"/>
  </w:num>
  <w:num w:numId="18">
    <w:abstractNumId w:val="7"/>
  </w:num>
  <w:num w:numId="19">
    <w:abstractNumId w:val="13"/>
  </w:num>
  <w:num w:numId="20">
    <w:abstractNumId w:val="38"/>
  </w:num>
  <w:num w:numId="21">
    <w:abstractNumId w:val="15"/>
  </w:num>
  <w:num w:numId="22">
    <w:abstractNumId w:val="0"/>
  </w:num>
  <w:num w:numId="23">
    <w:abstractNumId w:val="1"/>
  </w:num>
  <w:num w:numId="24">
    <w:abstractNumId w:val="2"/>
  </w:num>
  <w:num w:numId="25">
    <w:abstractNumId w:val="3"/>
  </w:num>
  <w:num w:numId="26">
    <w:abstractNumId w:val="26"/>
  </w:num>
  <w:num w:numId="27">
    <w:abstractNumId w:val="16"/>
  </w:num>
  <w:num w:numId="28">
    <w:abstractNumId w:val="4"/>
  </w:num>
  <w:num w:numId="29">
    <w:abstractNumId w:val="31"/>
  </w:num>
  <w:num w:numId="30">
    <w:abstractNumId w:val="21"/>
  </w:num>
  <w:num w:numId="31">
    <w:abstractNumId w:val="43"/>
  </w:num>
  <w:num w:numId="32">
    <w:abstractNumId w:val="42"/>
  </w:num>
  <w:num w:numId="33">
    <w:abstractNumId w:val="6"/>
  </w:num>
  <w:num w:numId="34">
    <w:abstractNumId w:val="23"/>
  </w:num>
  <w:num w:numId="35">
    <w:abstractNumId w:val="10"/>
  </w:num>
  <w:num w:numId="36">
    <w:abstractNumId w:val="5"/>
  </w:num>
  <w:num w:numId="37">
    <w:abstractNumId w:val="27"/>
  </w:num>
  <w:num w:numId="38">
    <w:abstractNumId w:val="25"/>
  </w:num>
  <w:num w:numId="39">
    <w:abstractNumId w:val="12"/>
  </w:num>
  <w:num w:numId="40">
    <w:abstractNumId w:val="8"/>
  </w:num>
  <w:num w:numId="41">
    <w:abstractNumId w:val="39"/>
  </w:num>
  <w:num w:numId="42">
    <w:abstractNumId w:val="44"/>
  </w:num>
  <w:num w:numId="43">
    <w:abstractNumId w:val="24"/>
  </w:num>
  <w:num w:numId="44">
    <w:abstractNumId w:val="44"/>
  </w:num>
  <w:num w:numId="45">
    <w:abstractNumId w:val="40"/>
  </w:num>
  <w:num w:numId="46">
    <w:abstractNumId w:val="20"/>
  </w:num>
  <w:num w:numId="47">
    <w:abstractNumId w:val="35"/>
  </w:num>
  <w:num w:numId="48">
    <w:abstractNumId w:val="14"/>
  </w:num>
  <w:num w:numId="49">
    <w:abstractNumId w:val="2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24836"/>
    <w:rsid w:val="00043AF4"/>
    <w:rsid w:val="0007645D"/>
    <w:rsid w:val="0008731A"/>
    <w:rsid w:val="000951AF"/>
    <w:rsid w:val="000C0D4F"/>
    <w:rsid w:val="000E6745"/>
    <w:rsid w:val="000F5B4A"/>
    <w:rsid w:val="00115F36"/>
    <w:rsid w:val="00125587"/>
    <w:rsid w:val="0012698D"/>
    <w:rsid w:val="00131205"/>
    <w:rsid w:val="0017364A"/>
    <w:rsid w:val="001B4D54"/>
    <w:rsid w:val="001C7F77"/>
    <w:rsid w:val="00210BF0"/>
    <w:rsid w:val="00232C7B"/>
    <w:rsid w:val="002976BA"/>
    <w:rsid w:val="002A0AB3"/>
    <w:rsid w:val="002B4670"/>
    <w:rsid w:val="002E3B15"/>
    <w:rsid w:val="002F2A17"/>
    <w:rsid w:val="00305303"/>
    <w:rsid w:val="00322080"/>
    <w:rsid w:val="00343154"/>
    <w:rsid w:val="00390E3C"/>
    <w:rsid w:val="003D2D58"/>
    <w:rsid w:val="003D4B84"/>
    <w:rsid w:val="004218A7"/>
    <w:rsid w:val="00426D65"/>
    <w:rsid w:val="00431CC4"/>
    <w:rsid w:val="00492BB7"/>
    <w:rsid w:val="004C4849"/>
    <w:rsid w:val="004F2446"/>
    <w:rsid w:val="00504512"/>
    <w:rsid w:val="00553848"/>
    <w:rsid w:val="00575F7F"/>
    <w:rsid w:val="005A19AA"/>
    <w:rsid w:val="005A4B55"/>
    <w:rsid w:val="005A7C1F"/>
    <w:rsid w:val="005C3B12"/>
    <w:rsid w:val="005D278D"/>
    <w:rsid w:val="00607C43"/>
    <w:rsid w:val="00643889"/>
    <w:rsid w:val="00666018"/>
    <w:rsid w:val="00667179"/>
    <w:rsid w:val="006829D5"/>
    <w:rsid w:val="006C64BC"/>
    <w:rsid w:val="006E0422"/>
    <w:rsid w:val="00705C2C"/>
    <w:rsid w:val="0071217D"/>
    <w:rsid w:val="0074228B"/>
    <w:rsid w:val="0076411B"/>
    <w:rsid w:val="00785F29"/>
    <w:rsid w:val="007B0414"/>
    <w:rsid w:val="007C1273"/>
    <w:rsid w:val="007C15BA"/>
    <w:rsid w:val="007D556C"/>
    <w:rsid w:val="007F1173"/>
    <w:rsid w:val="00801F3A"/>
    <w:rsid w:val="0081651B"/>
    <w:rsid w:val="00826FBA"/>
    <w:rsid w:val="00891C7F"/>
    <w:rsid w:val="008E4CBF"/>
    <w:rsid w:val="008F7D5D"/>
    <w:rsid w:val="009141FD"/>
    <w:rsid w:val="009219E5"/>
    <w:rsid w:val="00947081"/>
    <w:rsid w:val="0095301B"/>
    <w:rsid w:val="009534E4"/>
    <w:rsid w:val="00963EC2"/>
    <w:rsid w:val="009912DA"/>
    <w:rsid w:val="009A2B66"/>
    <w:rsid w:val="009B3388"/>
    <w:rsid w:val="00A073DE"/>
    <w:rsid w:val="00A27A19"/>
    <w:rsid w:val="00A36BFA"/>
    <w:rsid w:val="00A408FA"/>
    <w:rsid w:val="00A57F07"/>
    <w:rsid w:val="00A63258"/>
    <w:rsid w:val="00AA6E0E"/>
    <w:rsid w:val="00AA72D1"/>
    <w:rsid w:val="00AF287D"/>
    <w:rsid w:val="00AF713F"/>
    <w:rsid w:val="00B261E8"/>
    <w:rsid w:val="00B42724"/>
    <w:rsid w:val="00B50FBB"/>
    <w:rsid w:val="00B663B9"/>
    <w:rsid w:val="00B7508E"/>
    <w:rsid w:val="00B777F6"/>
    <w:rsid w:val="00B81DE0"/>
    <w:rsid w:val="00B9764E"/>
    <w:rsid w:val="00BA435A"/>
    <w:rsid w:val="00BD48DB"/>
    <w:rsid w:val="00C170C7"/>
    <w:rsid w:val="00C35618"/>
    <w:rsid w:val="00C4635E"/>
    <w:rsid w:val="00C74D01"/>
    <w:rsid w:val="00C82DB1"/>
    <w:rsid w:val="00CA3F3D"/>
    <w:rsid w:val="00CC2FAA"/>
    <w:rsid w:val="00CE0C21"/>
    <w:rsid w:val="00D1484E"/>
    <w:rsid w:val="00D179DD"/>
    <w:rsid w:val="00D726E9"/>
    <w:rsid w:val="00D77093"/>
    <w:rsid w:val="00DA7D35"/>
    <w:rsid w:val="00E022BB"/>
    <w:rsid w:val="00E02382"/>
    <w:rsid w:val="00E31E21"/>
    <w:rsid w:val="00E74C98"/>
    <w:rsid w:val="00E960C7"/>
    <w:rsid w:val="00E96CE4"/>
    <w:rsid w:val="00EB13AC"/>
    <w:rsid w:val="00EB70A6"/>
    <w:rsid w:val="00EB7612"/>
    <w:rsid w:val="00EC5CAB"/>
    <w:rsid w:val="00ED04E5"/>
    <w:rsid w:val="00EE138B"/>
    <w:rsid w:val="00F146C5"/>
    <w:rsid w:val="00F519BC"/>
    <w:rsid w:val="00F61091"/>
    <w:rsid w:val="00FC6D7B"/>
    <w:rsid w:val="00FD5546"/>
    <w:rsid w:val="00FE2C6C"/>
    <w:rsid w:val="00FE6406"/>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ascii="Arial" w:hAnsi="Arial" w:cs="Arial"/>
    </w:rPr>
  </w:style>
  <w:style w:type="paragraph" w:customStyle="1" w:styleId="AssignmentsLevel2">
    <w:name w:val="Assignments Level 2"/>
    <w:basedOn w:val="AssignmentsLevel1"/>
    <w:link w:val="AssignmentsLevel2Char"/>
    <w:qFormat/>
    <w:rsid w:val="009A2B66"/>
    <w:pPr>
      <w:numPr>
        <w:numId w:val="12"/>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43"/>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05822698">
      <w:bodyDiv w:val="1"/>
      <w:marLeft w:val="0"/>
      <w:marRight w:val="0"/>
      <w:marTop w:val="0"/>
      <w:marBottom w:val="0"/>
      <w:divBdr>
        <w:top w:val="none" w:sz="0" w:space="0" w:color="auto"/>
        <w:left w:val="none" w:sz="0" w:space="0" w:color="auto"/>
        <w:bottom w:val="none" w:sz="0" w:space="0" w:color="auto"/>
        <w:right w:val="none" w:sz="0" w:space="0" w:color="auto"/>
      </w:divBdr>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mode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9DD4-FC34-4965-88A5-8D41278D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6</cp:revision>
  <dcterms:created xsi:type="dcterms:W3CDTF">2018-11-23T18:33:00Z</dcterms:created>
  <dcterms:modified xsi:type="dcterms:W3CDTF">2018-11-23T19:16:00Z</dcterms:modified>
</cp:coreProperties>
</file>