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AA3166" w:rsidRDefault="00AA3166"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AA3166" w:rsidRDefault="00AA3166"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AA3166" w:rsidRDefault="00AA3166"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AA3166" w:rsidRDefault="00AA3166"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AA3166" w:rsidRPr="00EA048F" w:rsidRDefault="00AA3166"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AA3166" w:rsidRPr="00EA048F" w:rsidRDefault="00AA3166"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AA3166" w:rsidRDefault="00AA3166"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AA3166" w:rsidRDefault="00AA3166"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AA3166" w:rsidRDefault="00AA3166"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AA3166" w:rsidRDefault="00AA3166"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01BD666A" w:rsidR="003F05A4" w:rsidRDefault="00DB252B" w:rsidP="003F05A4">
      <w:r w:rsidRPr="00DB252B">
        <w:t>This course provides you with practical school counseling information to advise students and parents regarding college admission. In this course you will explore career advisement knowledge and skills related to: consult with parents, motivate students, academic and career preparation, career assessment, financial aid, and interventions to enhance students and parent’s decisions regarding post-secondary options</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172"/>
        <w:gridCol w:w="1595"/>
        <w:gridCol w:w="1209"/>
        <w:gridCol w:w="2072"/>
        <w:gridCol w:w="2077"/>
        <w:gridCol w:w="2275"/>
      </w:tblGrid>
      <w:tr w:rsidR="00390475" w14:paraId="50967CD8" w14:textId="77777777" w:rsidTr="002A5B3B">
        <w:tc>
          <w:tcPr>
            <w:tcW w:w="2152"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999"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849"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2A5B3B">
        <w:tc>
          <w:tcPr>
            <w:tcW w:w="1557"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95"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51"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773"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75"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849"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FF1C8C" w14:paraId="28F01745" w14:textId="77777777" w:rsidTr="002A5B3B">
        <w:tc>
          <w:tcPr>
            <w:tcW w:w="1557" w:type="pct"/>
            <w:vAlign w:val="center"/>
          </w:tcPr>
          <w:p w14:paraId="6E76E2BC" w14:textId="6E481948" w:rsidR="00FF1C8C" w:rsidRPr="00390475" w:rsidRDefault="00FF1C8C" w:rsidP="00FF1C8C">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DB252B">
              <w:rPr>
                <w:rFonts w:cs="Arial"/>
                <w:sz w:val="20"/>
                <w:szCs w:val="20"/>
              </w:rPr>
              <w:t>Analyze theories, assessment instruments and techniques relevant to career planning and decision making</w:t>
            </w:r>
            <w:r>
              <w:rPr>
                <w:rFonts w:cs="Arial"/>
                <w:sz w:val="20"/>
                <w:szCs w:val="20"/>
              </w:rPr>
              <w:t xml:space="preserve">. </w:t>
            </w:r>
          </w:p>
        </w:tc>
        <w:tc>
          <w:tcPr>
            <w:tcW w:w="595" w:type="pct"/>
            <w:vAlign w:val="center"/>
          </w:tcPr>
          <w:p w14:paraId="61E5362A" w14:textId="223F082C" w:rsidR="00FF1C8C" w:rsidRPr="00390475" w:rsidRDefault="002A5B3B" w:rsidP="00FF1C8C">
            <w:pPr>
              <w:tabs>
                <w:tab w:val="left" w:pos="0"/>
              </w:tabs>
              <w:spacing w:before="60" w:after="60"/>
              <w:rPr>
                <w:rFonts w:cs="Arial"/>
                <w:sz w:val="20"/>
                <w:szCs w:val="20"/>
              </w:rPr>
            </w:pPr>
            <w:r>
              <w:rPr>
                <w:rFonts w:cs="Arial"/>
                <w:sz w:val="20"/>
                <w:szCs w:val="20"/>
              </w:rPr>
              <w:t>Leadership</w:t>
            </w:r>
          </w:p>
        </w:tc>
        <w:tc>
          <w:tcPr>
            <w:tcW w:w="451" w:type="pct"/>
            <w:vAlign w:val="center"/>
          </w:tcPr>
          <w:p w14:paraId="315BCA71" w14:textId="6BEEB515" w:rsidR="00FF1C8C" w:rsidRPr="00390475" w:rsidRDefault="00FF1C8C" w:rsidP="00FF1C8C">
            <w:pPr>
              <w:tabs>
                <w:tab w:val="left" w:pos="0"/>
              </w:tabs>
              <w:spacing w:before="60" w:after="60"/>
              <w:rPr>
                <w:rFonts w:cs="Arial"/>
                <w:sz w:val="20"/>
                <w:szCs w:val="20"/>
              </w:rPr>
            </w:pPr>
            <w:r w:rsidRPr="00CC776D">
              <w:rPr>
                <w:rFonts w:cs="Arial"/>
                <w:sz w:val="20"/>
                <w:szCs w:val="20"/>
              </w:rPr>
              <w:t xml:space="preserve">Standard 2 </w:t>
            </w:r>
          </w:p>
        </w:tc>
        <w:tc>
          <w:tcPr>
            <w:tcW w:w="773" w:type="pct"/>
            <w:vAlign w:val="center"/>
          </w:tcPr>
          <w:p w14:paraId="29721B15" w14:textId="5B0B25BF" w:rsidR="00FF1C8C" w:rsidRPr="00390475" w:rsidRDefault="00FF1C8C" w:rsidP="00FF1C8C">
            <w:pPr>
              <w:tabs>
                <w:tab w:val="left" w:pos="0"/>
              </w:tabs>
              <w:spacing w:before="60" w:after="60"/>
              <w:rPr>
                <w:rFonts w:cs="Arial"/>
                <w:sz w:val="20"/>
                <w:szCs w:val="20"/>
              </w:rPr>
            </w:pPr>
            <w:r w:rsidRPr="00CC776D">
              <w:rPr>
                <w:rFonts w:cs="Arial"/>
                <w:sz w:val="20"/>
                <w:szCs w:val="20"/>
              </w:rPr>
              <w:t xml:space="preserve">Standard 21 </w:t>
            </w:r>
          </w:p>
        </w:tc>
        <w:tc>
          <w:tcPr>
            <w:tcW w:w="775" w:type="pct"/>
            <w:vAlign w:val="center"/>
          </w:tcPr>
          <w:p w14:paraId="1985B9CA" w14:textId="55B400A1" w:rsidR="00FF1C8C" w:rsidRPr="00390475" w:rsidRDefault="00FF1C8C" w:rsidP="00FF1C8C">
            <w:pPr>
              <w:tabs>
                <w:tab w:val="left" w:pos="0"/>
              </w:tabs>
              <w:spacing w:before="60" w:after="60"/>
              <w:rPr>
                <w:rFonts w:cs="Arial"/>
                <w:sz w:val="20"/>
                <w:szCs w:val="20"/>
              </w:rPr>
            </w:pPr>
          </w:p>
        </w:tc>
        <w:tc>
          <w:tcPr>
            <w:tcW w:w="849" w:type="pct"/>
            <w:vAlign w:val="center"/>
          </w:tcPr>
          <w:p w14:paraId="3A3546F6" w14:textId="2387F3B9" w:rsidR="00FF1C8C" w:rsidRPr="00390475" w:rsidRDefault="00FF1C8C" w:rsidP="00FF1C8C">
            <w:pPr>
              <w:tabs>
                <w:tab w:val="left" w:pos="0"/>
              </w:tabs>
              <w:spacing w:before="60" w:after="60"/>
              <w:rPr>
                <w:rFonts w:cs="Arial"/>
                <w:sz w:val="20"/>
                <w:szCs w:val="20"/>
              </w:rPr>
            </w:pPr>
            <w:r>
              <w:rPr>
                <w:rFonts w:cs="Arial"/>
                <w:sz w:val="20"/>
                <w:szCs w:val="20"/>
              </w:rPr>
              <w:t>Week 1: Career Development Theories and Assessments</w:t>
            </w:r>
          </w:p>
        </w:tc>
      </w:tr>
      <w:tr w:rsidR="00FF1C8C" w14:paraId="678CCEA5" w14:textId="77777777" w:rsidTr="002A5B3B">
        <w:tc>
          <w:tcPr>
            <w:tcW w:w="1557" w:type="pct"/>
            <w:vAlign w:val="center"/>
          </w:tcPr>
          <w:p w14:paraId="1DB98BFC" w14:textId="527B5CF5" w:rsidR="00FF1C8C" w:rsidRPr="00390475" w:rsidRDefault="00FF1C8C" w:rsidP="00FF1C8C">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DB252B">
              <w:rPr>
                <w:rFonts w:cs="Arial"/>
                <w:sz w:val="20"/>
                <w:szCs w:val="20"/>
              </w:rPr>
              <w:t>Determine effective methods to individualize career and educational planning, placement, follow-up, and evaluation</w:t>
            </w:r>
            <w:r>
              <w:rPr>
                <w:rFonts w:cs="Arial"/>
                <w:sz w:val="20"/>
                <w:szCs w:val="20"/>
              </w:rPr>
              <w:t xml:space="preserve">. </w:t>
            </w:r>
          </w:p>
        </w:tc>
        <w:tc>
          <w:tcPr>
            <w:tcW w:w="595" w:type="pct"/>
            <w:vAlign w:val="center"/>
          </w:tcPr>
          <w:p w14:paraId="723BF4D2" w14:textId="319DCB5C" w:rsidR="00FF1C8C" w:rsidRPr="00390475" w:rsidRDefault="00FF1C8C" w:rsidP="00FF1C8C">
            <w:pPr>
              <w:tabs>
                <w:tab w:val="left" w:pos="0"/>
              </w:tabs>
              <w:spacing w:before="60" w:after="60"/>
              <w:rPr>
                <w:rFonts w:cs="Arial"/>
                <w:sz w:val="20"/>
                <w:szCs w:val="20"/>
              </w:rPr>
            </w:pPr>
            <w:r>
              <w:rPr>
                <w:rFonts w:cs="Arial"/>
                <w:sz w:val="20"/>
                <w:szCs w:val="20"/>
              </w:rPr>
              <w:t>Application</w:t>
            </w:r>
          </w:p>
        </w:tc>
        <w:tc>
          <w:tcPr>
            <w:tcW w:w="451" w:type="pct"/>
            <w:vAlign w:val="center"/>
          </w:tcPr>
          <w:p w14:paraId="012C17ED" w14:textId="0D8F6962" w:rsidR="00FF1C8C" w:rsidRPr="00390475" w:rsidRDefault="00FF1C8C" w:rsidP="00FF1C8C">
            <w:pPr>
              <w:tabs>
                <w:tab w:val="left" w:pos="0"/>
              </w:tabs>
              <w:spacing w:before="60" w:after="60"/>
              <w:rPr>
                <w:rFonts w:cs="Arial"/>
                <w:sz w:val="20"/>
                <w:szCs w:val="20"/>
              </w:rPr>
            </w:pPr>
            <w:r>
              <w:rPr>
                <w:rFonts w:cs="Arial"/>
                <w:sz w:val="20"/>
                <w:szCs w:val="20"/>
              </w:rPr>
              <w:t>Standard 7 and 10</w:t>
            </w:r>
          </w:p>
        </w:tc>
        <w:tc>
          <w:tcPr>
            <w:tcW w:w="773" w:type="pct"/>
            <w:vAlign w:val="center"/>
          </w:tcPr>
          <w:p w14:paraId="139E877D" w14:textId="51CA89BA" w:rsidR="00FF1C8C" w:rsidRPr="00390475" w:rsidRDefault="00FF1C8C" w:rsidP="00FF1C8C">
            <w:pPr>
              <w:tabs>
                <w:tab w:val="left" w:pos="0"/>
              </w:tabs>
              <w:spacing w:before="60" w:after="60"/>
              <w:rPr>
                <w:rFonts w:cs="Arial"/>
                <w:sz w:val="20"/>
                <w:szCs w:val="20"/>
              </w:rPr>
            </w:pPr>
            <w:r>
              <w:rPr>
                <w:rFonts w:cs="Arial"/>
                <w:sz w:val="20"/>
                <w:szCs w:val="20"/>
              </w:rPr>
              <w:t>Standard 19 and 25</w:t>
            </w:r>
          </w:p>
        </w:tc>
        <w:tc>
          <w:tcPr>
            <w:tcW w:w="775" w:type="pct"/>
            <w:vAlign w:val="center"/>
          </w:tcPr>
          <w:p w14:paraId="43C07637" w14:textId="77777777" w:rsidR="00FF1C8C" w:rsidRPr="00390475" w:rsidRDefault="00FF1C8C" w:rsidP="00FF1C8C">
            <w:pPr>
              <w:tabs>
                <w:tab w:val="left" w:pos="0"/>
              </w:tabs>
              <w:spacing w:before="60" w:after="60"/>
              <w:rPr>
                <w:rFonts w:cs="Arial"/>
                <w:sz w:val="20"/>
                <w:szCs w:val="20"/>
              </w:rPr>
            </w:pPr>
          </w:p>
        </w:tc>
        <w:tc>
          <w:tcPr>
            <w:tcW w:w="849" w:type="pct"/>
            <w:vAlign w:val="center"/>
          </w:tcPr>
          <w:p w14:paraId="62127617" w14:textId="77777777" w:rsidR="00FF1C8C" w:rsidRDefault="00FF1C8C" w:rsidP="00FF1C8C">
            <w:pPr>
              <w:tabs>
                <w:tab w:val="left" w:pos="0"/>
              </w:tabs>
              <w:spacing w:before="60" w:after="60"/>
              <w:rPr>
                <w:rFonts w:cs="Arial"/>
                <w:sz w:val="20"/>
                <w:szCs w:val="20"/>
              </w:rPr>
            </w:pPr>
            <w:r>
              <w:rPr>
                <w:rFonts w:cs="Arial"/>
                <w:sz w:val="20"/>
                <w:szCs w:val="20"/>
              </w:rPr>
              <w:t>Week 5: Public School Systems</w:t>
            </w:r>
          </w:p>
          <w:p w14:paraId="4983FCFA" w14:textId="7949422B" w:rsidR="00FF1C8C" w:rsidRPr="00390475" w:rsidRDefault="00FF1C8C" w:rsidP="00FF1C8C">
            <w:pPr>
              <w:tabs>
                <w:tab w:val="left" w:pos="0"/>
              </w:tabs>
              <w:spacing w:before="60" w:after="60"/>
              <w:rPr>
                <w:rFonts w:cs="Arial"/>
                <w:sz w:val="20"/>
                <w:szCs w:val="20"/>
              </w:rPr>
            </w:pPr>
            <w:r>
              <w:rPr>
                <w:rFonts w:cs="Arial"/>
                <w:sz w:val="20"/>
                <w:szCs w:val="20"/>
              </w:rPr>
              <w:t>Week 7: Financial Aid Award Letters</w:t>
            </w:r>
          </w:p>
        </w:tc>
      </w:tr>
      <w:tr w:rsidR="00FF1C8C" w14:paraId="61A31DA6" w14:textId="77777777" w:rsidTr="002A5B3B">
        <w:tc>
          <w:tcPr>
            <w:tcW w:w="1557" w:type="pct"/>
            <w:vAlign w:val="center"/>
          </w:tcPr>
          <w:p w14:paraId="1FE08941" w14:textId="44912E76" w:rsidR="00FF1C8C" w:rsidRPr="00390475" w:rsidRDefault="00FF1C8C" w:rsidP="00FF1C8C">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DB252B">
              <w:rPr>
                <w:rFonts w:cs="Arial"/>
                <w:sz w:val="20"/>
                <w:szCs w:val="20"/>
              </w:rPr>
              <w:t>Interpret career, vocational, educational, occupational and labor market information resources as tools for career and academic development</w:t>
            </w:r>
            <w:r>
              <w:rPr>
                <w:rFonts w:cs="Arial"/>
                <w:sz w:val="20"/>
                <w:szCs w:val="20"/>
              </w:rPr>
              <w:t xml:space="preserve">. </w:t>
            </w:r>
          </w:p>
        </w:tc>
        <w:tc>
          <w:tcPr>
            <w:tcW w:w="595" w:type="pct"/>
            <w:vAlign w:val="center"/>
          </w:tcPr>
          <w:p w14:paraId="03FE3904" w14:textId="56AA02C4" w:rsidR="00FF1C8C" w:rsidRPr="00390475" w:rsidRDefault="002A5B3B" w:rsidP="00FF1C8C">
            <w:pPr>
              <w:tabs>
                <w:tab w:val="left" w:pos="0"/>
              </w:tabs>
              <w:spacing w:before="60" w:after="60"/>
              <w:rPr>
                <w:rFonts w:cs="Arial"/>
                <w:sz w:val="20"/>
                <w:szCs w:val="20"/>
              </w:rPr>
            </w:pPr>
            <w:r>
              <w:rPr>
                <w:rFonts w:cs="Arial"/>
                <w:sz w:val="20"/>
                <w:szCs w:val="20"/>
              </w:rPr>
              <w:t xml:space="preserve">Engagement, </w:t>
            </w:r>
            <w:r w:rsidR="00FF1C8C">
              <w:rPr>
                <w:rFonts w:cs="Arial"/>
                <w:sz w:val="20"/>
                <w:szCs w:val="20"/>
              </w:rPr>
              <w:t>Application</w:t>
            </w:r>
          </w:p>
        </w:tc>
        <w:tc>
          <w:tcPr>
            <w:tcW w:w="451" w:type="pct"/>
            <w:vAlign w:val="center"/>
          </w:tcPr>
          <w:p w14:paraId="4ADDFCFC" w14:textId="61BFF54B" w:rsidR="00FF1C8C" w:rsidRPr="00390475" w:rsidRDefault="00FF1C8C" w:rsidP="00FF1C8C">
            <w:pPr>
              <w:tabs>
                <w:tab w:val="left" w:pos="0"/>
              </w:tabs>
              <w:spacing w:before="60" w:after="60"/>
              <w:rPr>
                <w:rFonts w:cs="Arial"/>
                <w:sz w:val="20"/>
                <w:szCs w:val="20"/>
              </w:rPr>
            </w:pPr>
            <w:r>
              <w:rPr>
                <w:rFonts w:cs="Arial"/>
                <w:sz w:val="20"/>
                <w:szCs w:val="20"/>
              </w:rPr>
              <w:t>Standard 2 and 15</w:t>
            </w:r>
          </w:p>
        </w:tc>
        <w:tc>
          <w:tcPr>
            <w:tcW w:w="773" w:type="pct"/>
            <w:vAlign w:val="center"/>
          </w:tcPr>
          <w:p w14:paraId="413F21AB" w14:textId="1C321F35" w:rsidR="00FF1C8C" w:rsidRPr="00390475" w:rsidRDefault="00FF1C8C" w:rsidP="00FF1C8C">
            <w:pPr>
              <w:tabs>
                <w:tab w:val="left" w:pos="0"/>
              </w:tabs>
              <w:spacing w:before="60" w:after="60"/>
              <w:rPr>
                <w:rFonts w:cs="Arial"/>
                <w:sz w:val="20"/>
                <w:szCs w:val="20"/>
              </w:rPr>
            </w:pPr>
            <w:r>
              <w:rPr>
                <w:rFonts w:cs="Arial"/>
                <w:sz w:val="20"/>
                <w:szCs w:val="20"/>
              </w:rPr>
              <w:t>Standard 20, 21 and 24</w:t>
            </w:r>
          </w:p>
        </w:tc>
        <w:tc>
          <w:tcPr>
            <w:tcW w:w="775" w:type="pct"/>
            <w:vAlign w:val="center"/>
          </w:tcPr>
          <w:p w14:paraId="2DFB79F5" w14:textId="77777777" w:rsidR="00FF1C8C" w:rsidRPr="00390475" w:rsidRDefault="00FF1C8C" w:rsidP="00FF1C8C">
            <w:pPr>
              <w:tabs>
                <w:tab w:val="left" w:pos="0"/>
              </w:tabs>
              <w:spacing w:before="60" w:after="60"/>
              <w:rPr>
                <w:rFonts w:cs="Arial"/>
                <w:sz w:val="20"/>
                <w:szCs w:val="20"/>
              </w:rPr>
            </w:pPr>
          </w:p>
        </w:tc>
        <w:tc>
          <w:tcPr>
            <w:tcW w:w="849" w:type="pct"/>
            <w:vAlign w:val="center"/>
          </w:tcPr>
          <w:p w14:paraId="49E3E961" w14:textId="77777777" w:rsidR="00FF1C8C" w:rsidRDefault="00FF1C8C" w:rsidP="00FF1C8C">
            <w:pPr>
              <w:tabs>
                <w:tab w:val="left" w:pos="0"/>
              </w:tabs>
              <w:spacing w:before="60" w:after="60"/>
              <w:rPr>
                <w:rFonts w:cs="Arial"/>
                <w:sz w:val="20"/>
                <w:szCs w:val="20"/>
              </w:rPr>
            </w:pPr>
            <w:r>
              <w:rPr>
                <w:rFonts w:cs="Arial"/>
                <w:sz w:val="20"/>
                <w:szCs w:val="20"/>
              </w:rPr>
              <w:t>Week 4: Career Development Activities</w:t>
            </w:r>
          </w:p>
          <w:p w14:paraId="238287DE" w14:textId="477CFFC3" w:rsidR="00FF1C8C" w:rsidRPr="00390475" w:rsidRDefault="00FF1C8C" w:rsidP="00FF1C8C">
            <w:pPr>
              <w:tabs>
                <w:tab w:val="left" w:pos="0"/>
              </w:tabs>
              <w:spacing w:before="60" w:after="60"/>
              <w:rPr>
                <w:rFonts w:cs="Arial"/>
                <w:sz w:val="20"/>
                <w:szCs w:val="20"/>
              </w:rPr>
            </w:pPr>
            <w:r>
              <w:rPr>
                <w:rFonts w:cs="Arial"/>
                <w:sz w:val="20"/>
                <w:szCs w:val="20"/>
              </w:rPr>
              <w:t>Week 8: Preparing Students for Their Future Guidance Lesson</w:t>
            </w:r>
          </w:p>
        </w:tc>
      </w:tr>
      <w:tr w:rsidR="00FF1C8C" w14:paraId="25F36DD0" w14:textId="77777777" w:rsidTr="002A5B3B">
        <w:tc>
          <w:tcPr>
            <w:tcW w:w="1557" w:type="pct"/>
            <w:vAlign w:val="center"/>
          </w:tcPr>
          <w:p w14:paraId="49B54684" w14:textId="43E67365" w:rsidR="00FF1C8C" w:rsidRPr="00390475" w:rsidRDefault="00FF1C8C" w:rsidP="00FF1C8C">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4</w:t>
            </w:r>
            <w:r>
              <w:rPr>
                <w:rFonts w:cs="Arial"/>
                <w:sz w:val="20"/>
                <w:szCs w:val="20"/>
              </w:rPr>
              <w:t xml:space="preserve">: </w:t>
            </w:r>
            <w:r w:rsidRPr="00DB252B">
              <w:rPr>
                <w:rFonts w:cs="Arial"/>
                <w:sz w:val="20"/>
                <w:szCs w:val="20"/>
              </w:rPr>
              <w:t>Evaluate your cultural competence to assesses and interpret students’ strengths and needs, recognizing uniqueness in cultures, languages, values, backgrounds, and abilities</w:t>
            </w:r>
            <w:r>
              <w:rPr>
                <w:rFonts w:cs="Arial"/>
                <w:sz w:val="20"/>
                <w:szCs w:val="20"/>
              </w:rPr>
              <w:t xml:space="preserve">. </w:t>
            </w:r>
          </w:p>
        </w:tc>
        <w:tc>
          <w:tcPr>
            <w:tcW w:w="595" w:type="pct"/>
            <w:vAlign w:val="center"/>
          </w:tcPr>
          <w:p w14:paraId="4A5F0E4B" w14:textId="5AAFCA42" w:rsidR="00FF1C8C" w:rsidRPr="00390475" w:rsidRDefault="002A5B3B" w:rsidP="00FF1C8C">
            <w:pPr>
              <w:tabs>
                <w:tab w:val="left" w:pos="0"/>
              </w:tabs>
              <w:spacing w:before="60" w:after="60"/>
              <w:rPr>
                <w:rFonts w:cs="Arial"/>
                <w:sz w:val="20"/>
                <w:szCs w:val="20"/>
              </w:rPr>
            </w:pPr>
            <w:r>
              <w:rPr>
                <w:rFonts w:cs="Arial"/>
                <w:sz w:val="20"/>
                <w:szCs w:val="20"/>
              </w:rPr>
              <w:t>Engagement, Application</w:t>
            </w:r>
          </w:p>
        </w:tc>
        <w:tc>
          <w:tcPr>
            <w:tcW w:w="451" w:type="pct"/>
            <w:vAlign w:val="center"/>
          </w:tcPr>
          <w:p w14:paraId="3BB43301" w14:textId="605ABEB6" w:rsidR="00FF1C8C" w:rsidRPr="00390475" w:rsidRDefault="00FF1C8C" w:rsidP="00FF1C8C">
            <w:pPr>
              <w:tabs>
                <w:tab w:val="left" w:pos="0"/>
              </w:tabs>
              <w:spacing w:before="60" w:after="60"/>
              <w:rPr>
                <w:rFonts w:cs="Arial"/>
                <w:sz w:val="20"/>
                <w:szCs w:val="20"/>
              </w:rPr>
            </w:pPr>
            <w:r>
              <w:rPr>
                <w:rFonts w:cs="Arial"/>
                <w:sz w:val="20"/>
                <w:szCs w:val="20"/>
              </w:rPr>
              <w:t>Standard 3,8 and 10</w:t>
            </w:r>
          </w:p>
        </w:tc>
        <w:tc>
          <w:tcPr>
            <w:tcW w:w="773" w:type="pct"/>
            <w:vAlign w:val="center"/>
          </w:tcPr>
          <w:p w14:paraId="0B158C73" w14:textId="14533D7D" w:rsidR="00FF1C8C" w:rsidRPr="00390475" w:rsidRDefault="00FF1C8C" w:rsidP="00FF1C8C">
            <w:pPr>
              <w:tabs>
                <w:tab w:val="left" w:pos="0"/>
              </w:tabs>
              <w:spacing w:before="60" w:after="60"/>
              <w:rPr>
                <w:rFonts w:cs="Arial"/>
                <w:sz w:val="20"/>
                <w:szCs w:val="20"/>
              </w:rPr>
            </w:pPr>
            <w:r>
              <w:rPr>
                <w:rFonts w:cs="Arial"/>
                <w:sz w:val="20"/>
                <w:szCs w:val="20"/>
              </w:rPr>
              <w:t>Standard 21 and 25</w:t>
            </w:r>
          </w:p>
        </w:tc>
        <w:tc>
          <w:tcPr>
            <w:tcW w:w="775" w:type="pct"/>
            <w:vAlign w:val="center"/>
          </w:tcPr>
          <w:p w14:paraId="54B9DE82" w14:textId="77777777" w:rsidR="00FF1C8C" w:rsidRPr="00390475" w:rsidRDefault="00FF1C8C" w:rsidP="00FF1C8C">
            <w:pPr>
              <w:tabs>
                <w:tab w:val="left" w:pos="0"/>
              </w:tabs>
              <w:spacing w:before="60" w:after="60"/>
              <w:rPr>
                <w:rFonts w:cs="Arial"/>
                <w:sz w:val="20"/>
                <w:szCs w:val="20"/>
              </w:rPr>
            </w:pPr>
          </w:p>
        </w:tc>
        <w:tc>
          <w:tcPr>
            <w:tcW w:w="849" w:type="pct"/>
            <w:vAlign w:val="center"/>
          </w:tcPr>
          <w:p w14:paraId="586A9111" w14:textId="77777777" w:rsidR="00FF1C8C" w:rsidRDefault="00FF1C8C" w:rsidP="00FF1C8C">
            <w:pPr>
              <w:tabs>
                <w:tab w:val="left" w:pos="0"/>
              </w:tabs>
              <w:spacing w:before="60" w:after="60"/>
              <w:rPr>
                <w:rFonts w:cs="Arial"/>
                <w:sz w:val="20"/>
                <w:szCs w:val="20"/>
              </w:rPr>
            </w:pPr>
            <w:r>
              <w:rPr>
                <w:rFonts w:cs="Arial"/>
                <w:sz w:val="20"/>
                <w:szCs w:val="20"/>
              </w:rPr>
              <w:t>Week 2: Cultural Competence Case Study</w:t>
            </w:r>
          </w:p>
          <w:p w14:paraId="799A0D0C" w14:textId="0B4C1CE9" w:rsidR="00FF1C8C" w:rsidRPr="00390475" w:rsidRDefault="00FF1C8C" w:rsidP="00FF1C8C">
            <w:pPr>
              <w:tabs>
                <w:tab w:val="left" w:pos="0"/>
              </w:tabs>
              <w:spacing w:before="60" w:after="60"/>
              <w:rPr>
                <w:rFonts w:cs="Arial"/>
                <w:sz w:val="20"/>
                <w:szCs w:val="20"/>
              </w:rPr>
            </w:pPr>
            <w:r>
              <w:rPr>
                <w:rFonts w:cs="Arial"/>
                <w:sz w:val="20"/>
                <w:szCs w:val="20"/>
              </w:rPr>
              <w:t>Week 6: Evaluating Student Transcripts</w:t>
            </w:r>
          </w:p>
        </w:tc>
      </w:tr>
      <w:tr w:rsidR="00FF1C8C" w14:paraId="78E1F1E6" w14:textId="77777777" w:rsidTr="002A5B3B">
        <w:tc>
          <w:tcPr>
            <w:tcW w:w="1557" w:type="pct"/>
            <w:vAlign w:val="center"/>
          </w:tcPr>
          <w:p w14:paraId="06C88022" w14:textId="216EF274" w:rsidR="00FF1C8C" w:rsidRPr="00390475" w:rsidRDefault="00FF1C8C" w:rsidP="00FF1C8C">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DB252B">
              <w:rPr>
                <w:rFonts w:cs="Arial"/>
                <w:sz w:val="20"/>
                <w:szCs w:val="20"/>
              </w:rPr>
              <w:t>Interpret various strategies and activities to effectively prepare students for a full range of postsecondary options and opportunities</w:t>
            </w:r>
            <w:r>
              <w:rPr>
                <w:rFonts w:cs="Arial"/>
                <w:sz w:val="20"/>
                <w:szCs w:val="20"/>
              </w:rPr>
              <w:t xml:space="preserve">. </w:t>
            </w:r>
          </w:p>
        </w:tc>
        <w:tc>
          <w:tcPr>
            <w:tcW w:w="595" w:type="pct"/>
            <w:vAlign w:val="center"/>
          </w:tcPr>
          <w:p w14:paraId="54E85B56" w14:textId="2696688C" w:rsidR="00FF1C8C" w:rsidRPr="00390475" w:rsidRDefault="002A5B3B" w:rsidP="00FF1C8C">
            <w:pPr>
              <w:tabs>
                <w:tab w:val="left" w:pos="0"/>
              </w:tabs>
              <w:spacing w:before="60" w:after="60"/>
              <w:rPr>
                <w:rFonts w:cs="Arial"/>
                <w:sz w:val="20"/>
                <w:szCs w:val="20"/>
              </w:rPr>
            </w:pPr>
            <w:r>
              <w:rPr>
                <w:rFonts w:cs="Arial"/>
                <w:sz w:val="20"/>
                <w:szCs w:val="20"/>
              </w:rPr>
              <w:t>Leadership, Engagement</w:t>
            </w:r>
          </w:p>
        </w:tc>
        <w:tc>
          <w:tcPr>
            <w:tcW w:w="451" w:type="pct"/>
            <w:vAlign w:val="center"/>
          </w:tcPr>
          <w:p w14:paraId="7104DAEA" w14:textId="7EE40894" w:rsidR="00FF1C8C" w:rsidRPr="00390475" w:rsidRDefault="00FF1C8C" w:rsidP="00FF1C8C">
            <w:pPr>
              <w:tabs>
                <w:tab w:val="left" w:pos="0"/>
              </w:tabs>
              <w:spacing w:before="60" w:after="60"/>
              <w:rPr>
                <w:rFonts w:cs="Arial"/>
                <w:sz w:val="20"/>
                <w:szCs w:val="20"/>
              </w:rPr>
            </w:pPr>
            <w:r>
              <w:rPr>
                <w:rFonts w:cs="Arial"/>
                <w:sz w:val="20"/>
                <w:szCs w:val="20"/>
              </w:rPr>
              <w:t>Standard 4 and 12</w:t>
            </w:r>
          </w:p>
        </w:tc>
        <w:tc>
          <w:tcPr>
            <w:tcW w:w="773" w:type="pct"/>
            <w:vAlign w:val="center"/>
          </w:tcPr>
          <w:p w14:paraId="624F39B1" w14:textId="0D2A1573" w:rsidR="00FF1C8C" w:rsidRPr="00390475" w:rsidRDefault="00FF1C8C" w:rsidP="00FF1C8C">
            <w:pPr>
              <w:tabs>
                <w:tab w:val="left" w:pos="0"/>
              </w:tabs>
              <w:spacing w:before="60" w:after="60"/>
              <w:rPr>
                <w:rFonts w:cs="Arial"/>
                <w:sz w:val="20"/>
                <w:szCs w:val="20"/>
              </w:rPr>
            </w:pPr>
            <w:r>
              <w:rPr>
                <w:rFonts w:cs="Arial"/>
                <w:sz w:val="20"/>
                <w:szCs w:val="20"/>
              </w:rPr>
              <w:t>Standard 17 and 27 (maybe)</w:t>
            </w:r>
          </w:p>
        </w:tc>
        <w:tc>
          <w:tcPr>
            <w:tcW w:w="775" w:type="pct"/>
            <w:vAlign w:val="center"/>
          </w:tcPr>
          <w:p w14:paraId="146530B7" w14:textId="77777777" w:rsidR="00FF1C8C" w:rsidRPr="00390475" w:rsidRDefault="00FF1C8C" w:rsidP="00FF1C8C">
            <w:pPr>
              <w:tabs>
                <w:tab w:val="left" w:pos="0"/>
              </w:tabs>
              <w:spacing w:before="60" w:after="60"/>
              <w:rPr>
                <w:rFonts w:cs="Arial"/>
                <w:sz w:val="20"/>
                <w:szCs w:val="20"/>
              </w:rPr>
            </w:pPr>
          </w:p>
        </w:tc>
        <w:tc>
          <w:tcPr>
            <w:tcW w:w="849" w:type="pct"/>
            <w:vAlign w:val="center"/>
          </w:tcPr>
          <w:p w14:paraId="090AA829" w14:textId="228594C0" w:rsidR="00FF1C8C" w:rsidRPr="00390475" w:rsidRDefault="00FF1C8C" w:rsidP="00FF1C8C">
            <w:pPr>
              <w:tabs>
                <w:tab w:val="left" w:pos="0"/>
              </w:tabs>
              <w:spacing w:before="60" w:after="60"/>
              <w:rPr>
                <w:rFonts w:cs="Arial"/>
                <w:sz w:val="20"/>
                <w:szCs w:val="20"/>
              </w:rPr>
            </w:pPr>
            <w:r>
              <w:rPr>
                <w:rFonts w:cs="Arial"/>
                <w:sz w:val="20"/>
                <w:szCs w:val="20"/>
              </w:rPr>
              <w:t>Week 3: Daily Operations Reflection</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D81B2B">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D81B2B" w14:paraId="5B2A1825" w14:textId="77777777" w:rsidTr="00D81B2B">
        <w:trPr>
          <w:trHeight w:val="279"/>
        </w:trPr>
        <w:tc>
          <w:tcPr>
            <w:tcW w:w="401" w:type="pct"/>
          </w:tcPr>
          <w:p w14:paraId="5B2A1822" w14:textId="77777777" w:rsidR="00D81B2B" w:rsidRPr="00D90102" w:rsidRDefault="00D81B2B" w:rsidP="00D81B2B">
            <w:pPr>
              <w:jc w:val="center"/>
              <w:rPr>
                <w:rFonts w:cs="Arial"/>
                <w:sz w:val="20"/>
              </w:rPr>
            </w:pPr>
            <w:r w:rsidRPr="00D90102">
              <w:rPr>
                <w:rFonts w:cs="Arial"/>
                <w:sz w:val="20"/>
              </w:rPr>
              <w:t>Week 1</w:t>
            </w:r>
          </w:p>
        </w:tc>
        <w:tc>
          <w:tcPr>
            <w:tcW w:w="2300" w:type="pct"/>
          </w:tcPr>
          <w:p w14:paraId="5B2A1823" w14:textId="3B953F88" w:rsidR="00D81B2B" w:rsidRPr="00D90102" w:rsidRDefault="00D81B2B" w:rsidP="00D81B2B">
            <w:pPr>
              <w:jc w:val="center"/>
              <w:rPr>
                <w:rFonts w:cs="Arial"/>
                <w:sz w:val="20"/>
              </w:rPr>
            </w:pPr>
            <w:r>
              <w:rPr>
                <w:rFonts w:cs="Arial"/>
                <w:sz w:val="20"/>
              </w:rPr>
              <w:t>5</w:t>
            </w:r>
            <w:r w:rsidRPr="00D90102">
              <w:rPr>
                <w:rFonts w:cs="Arial"/>
                <w:sz w:val="20"/>
              </w:rPr>
              <w:t xml:space="preserve"> hours</w:t>
            </w:r>
          </w:p>
        </w:tc>
        <w:tc>
          <w:tcPr>
            <w:tcW w:w="2299" w:type="pct"/>
          </w:tcPr>
          <w:p w14:paraId="5B2A1824" w14:textId="5A3DCF5B" w:rsidR="00D81B2B" w:rsidRPr="00D90102" w:rsidRDefault="00D81B2B" w:rsidP="00D81B2B">
            <w:pPr>
              <w:jc w:val="center"/>
              <w:rPr>
                <w:rFonts w:cs="Arial"/>
                <w:sz w:val="20"/>
              </w:rPr>
            </w:pPr>
            <w:r>
              <w:rPr>
                <w:rFonts w:cs="Arial"/>
                <w:sz w:val="20"/>
              </w:rPr>
              <w:t xml:space="preserve">11 </w:t>
            </w:r>
            <w:r w:rsidRPr="00D90102">
              <w:rPr>
                <w:rFonts w:cs="Arial"/>
                <w:sz w:val="20"/>
              </w:rPr>
              <w:t>hours</w:t>
            </w:r>
            <w:bookmarkStart w:id="0" w:name="_GoBack"/>
            <w:bookmarkEnd w:id="0"/>
          </w:p>
        </w:tc>
      </w:tr>
      <w:tr w:rsidR="00D81B2B" w14:paraId="5B2A1829" w14:textId="77777777" w:rsidTr="00D81B2B">
        <w:trPr>
          <w:trHeight w:val="267"/>
        </w:trPr>
        <w:tc>
          <w:tcPr>
            <w:tcW w:w="401" w:type="pct"/>
          </w:tcPr>
          <w:p w14:paraId="5B2A1826" w14:textId="77777777" w:rsidR="00D81B2B" w:rsidRPr="00D90102" w:rsidRDefault="00D81B2B" w:rsidP="00D81B2B">
            <w:pPr>
              <w:jc w:val="center"/>
              <w:rPr>
                <w:rFonts w:cs="Arial"/>
                <w:sz w:val="20"/>
              </w:rPr>
            </w:pPr>
            <w:r w:rsidRPr="00D90102">
              <w:rPr>
                <w:rFonts w:cs="Arial"/>
                <w:sz w:val="20"/>
              </w:rPr>
              <w:t>Week 2</w:t>
            </w:r>
          </w:p>
        </w:tc>
        <w:tc>
          <w:tcPr>
            <w:tcW w:w="2300" w:type="pct"/>
          </w:tcPr>
          <w:p w14:paraId="5B2A1827" w14:textId="50CD0E00" w:rsidR="00D81B2B" w:rsidRPr="00D90102" w:rsidRDefault="00D81B2B" w:rsidP="00D81B2B">
            <w:pPr>
              <w:jc w:val="center"/>
              <w:rPr>
                <w:rFonts w:cs="Arial"/>
                <w:sz w:val="20"/>
              </w:rPr>
            </w:pPr>
            <w:r>
              <w:rPr>
                <w:rFonts w:cs="Arial"/>
                <w:sz w:val="20"/>
              </w:rPr>
              <w:t>5</w:t>
            </w:r>
            <w:r w:rsidRPr="00D90102">
              <w:rPr>
                <w:rFonts w:cs="Arial"/>
                <w:sz w:val="20"/>
              </w:rPr>
              <w:t xml:space="preserve"> hours</w:t>
            </w:r>
          </w:p>
        </w:tc>
        <w:tc>
          <w:tcPr>
            <w:tcW w:w="2299" w:type="pct"/>
          </w:tcPr>
          <w:p w14:paraId="5B2A1828" w14:textId="1E60D166" w:rsidR="00D81B2B" w:rsidRPr="00D90102" w:rsidRDefault="00D81B2B" w:rsidP="00D81B2B">
            <w:pPr>
              <w:jc w:val="center"/>
              <w:rPr>
                <w:rFonts w:cs="Arial"/>
                <w:sz w:val="20"/>
              </w:rPr>
            </w:pPr>
            <w:r>
              <w:rPr>
                <w:rFonts w:cs="Arial"/>
                <w:sz w:val="20"/>
              </w:rPr>
              <w:t>10</w:t>
            </w:r>
            <w:r w:rsidRPr="00D90102">
              <w:rPr>
                <w:rFonts w:cs="Arial"/>
                <w:sz w:val="20"/>
              </w:rPr>
              <w:t xml:space="preserve"> hours</w:t>
            </w:r>
          </w:p>
        </w:tc>
      </w:tr>
      <w:tr w:rsidR="00D81B2B" w14:paraId="5B2A182D" w14:textId="77777777" w:rsidTr="00D81B2B">
        <w:trPr>
          <w:trHeight w:val="279"/>
        </w:trPr>
        <w:tc>
          <w:tcPr>
            <w:tcW w:w="401" w:type="pct"/>
          </w:tcPr>
          <w:p w14:paraId="5B2A182A" w14:textId="77777777" w:rsidR="00D81B2B" w:rsidRPr="00D90102" w:rsidRDefault="00D81B2B" w:rsidP="00D81B2B">
            <w:pPr>
              <w:jc w:val="center"/>
              <w:rPr>
                <w:rFonts w:cs="Arial"/>
                <w:sz w:val="20"/>
              </w:rPr>
            </w:pPr>
            <w:r w:rsidRPr="00D90102">
              <w:rPr>
                <w:rFonts w:cs="Arial"/>
                <w:sz w:val="20"/>
              </w:rPr>
              <w:t>Week 3</w:t>
            </w:r>
          </w:p>
        </w:tc>
        <w:tc>
          <w:tcPr>
            <w:tcW w:w="2300" w:type="pct"/>
          </w:tcPr>
          <w:p w14:paraId="5B2A182B" w14:textId="034DFE11" w:rsidR="00D81B2B" w:rsidRPr="00D90102" w:rsidRDefault="00D81B2B" w:rsidP="00D81B2B">
            <w:pPr>
              <w:jc w:val="center"/>
              <w:rPr>
                <w:rFonts w:cs="Arial"/>
                <w:sz w:val="20"/>
              </w:rPr>
            </w:pPr>
            <w:r>
              <w:rPr>
                <w:rFonts w:cs="Arial"/>
                <w:sz w:val="20"/>
              </w:rPr>
              <w:t>5 hours</w:t>
            </w:r>
          </w:p>
        </w:tc>
        <w:tc>
          <w:tcPr>
            <w:tcW w:w="2299" w:type="pct"/>
          </w:tcPr>
          <w:p w14:paraId="5B2A182C" w14:textId="621874A4" w:rsidR="00D81B2B" w:rsidRPr="00D90102" w:rsidRDefault="00D81B2B" w:rsidP="00D81B2B">
            <w:pPr>
              <w:jc w:val="center"/>
              <w:rPr>
                <w:rFonts w:cs="Arial"/>
                <w:sz w:val="20"/>
              </w:rPr>
            </w:pPr>
            <w:r>
              <w:rPr>
                <w:rFonts w:cs="Arial"/>
                <w:sz w:val="20"/>
              </w:rPr>
              <w:t>11 hours</w:t>
            </w:r>
          </w:p>
        </w:tc>
      </w:tr>
      <w:tr w:rsidR="00D81B2B" w14:paraId="5B2A1831" w14:textId="77777777" w:rsidTr="00D81B2B">
        <w:trPr>
          <w:trHeight w:val="279"/>
        </w:trPr>
        <w:tc>
          <w:tcPr>
            <w:tcW w:w="401" w:type="pct"/>
          </w:tcPr>
          <w:p w14:paraId="5B2A182E" w14:textId="77777777" w:rsidR="00D81B2B" w:rsidRPr="00D90102" w:rsidRDefault="00D81B2B" w:rsidP="00D81B2B">
            <w:pPr>
              <w:jc w:val="center"/>
              <w:rPr>
                <w:rFonts w:cs="Arial"/>
                <w:sz w:val="20"/>
              </w:rPr>
            </w:pPr>
            <w:r w:rsidRPr="00D90102">
              <w:rPr>
                <w:rFonts w:cs="Arial"/>
                <w:sz w:val="20"/>
              </w:rPr>
              <w:t>Week 4</w:t>
            </w:r>
          </w:p>
        </w:tc>
        <w:tc>
          <w:tcPr>
            <w:tcW w:w="2300" w:type="pct"/>
          </w:tcPr>
          <w:p w14:paraId="5B2A182F" w14:textId="5F3FA6B3" w:rsidR="00D81B2B" w:rsidRPr="00D90102" w:rsidRDefault="00D81B2B" w:rsidP="00D81B2B">
            <w:pPr>
              <w:jc w:val="center"/>
              <w:rPr>
                <w:rFonts w:cs="Arial"/>
                <w:sz w:val="20"/>
              </w:rPr>
            </w:pPr>
            <w:r>
              <w:rPr>
                <w:rFonts w:cs="Arial"/>
                <w:sz w:val="20"/>
              </w:rPr>
              <w:t>6 hours</w:t>
            </w:r>
          </w:p>
        </w:tc>
        <w:tc>
          <w:tcPr>
            <w:tcW w:w="2299" w:type="pct"/>
          </w:tcPr>
          <w:p w14:paraId="5B2A1830" w14:textId="27EAF9D2" w:rsidR="00D81B2B" w:rsidRPr="00D90102" w:rsidRDefault="00D81B2B" w:rsidP="00D81B2B">
            <w:pPr>
              <w:jc w:val="center"/>
              <w:rPr>
                <w:rFonts w:cs="Arial"/>
                <w:sz w:val="20"/>
              </w:rPr>
            </w:pPr>
            <w:r>
              <w:rPr>
                <w:rFonts w:cs="Arial"/>
                <w:sz w:val="20"/>
              </w:rPr>
              <w:t>11 hours</w:t>
            </w:r>
          </w:p>
        </w:tc>
      </w:tr>
      <w:tr w:rsidR="00D81B2B" w14:paraId="5B2A1835" w14:textId="77777777" w:rsidTr="00D81B2B">
        <w:trPr>
          <w:trHeight w:val="279"/>
        </w:trPr>
        <w:tc>
          <w:tcPr>
            <w:tcW w:w="401" w:type="pct"/>
          </w:tcPr>
          <w:p w14:paraId="5B2A1832" w14:textId="77777777" w:rsidR="00D81B2B" w:rsidRPr="00D90102" w:rsidRDefault="00D81B2B" w:rsidP="00D81B2B">
            <w:pPr>
              <w:jc w:val="center"/>
              <w:rPr>
                <w:rFonts w:cs="Arial"/>
                <w:sz w:val="20"/>
              </w:rPr>
            </w:pPr>
            <w:r w:rsidRPr="00D90102">
              <w:rPr>
                <w:rFonts w:cs="Arial"/>
                <w:sz w:val="20"/>
              </w:rPr>
              <w:t>Week 5</w:t>
            </w:r>
          </w:p>
        </w:tc>
        <w:tc>
          <w:tcPr>
            <w:tcW w:w="2300" w:type="pct"/>
          </w:tcPr>
          <w:p w14:paraId="5B2A1833" w14:textId="7C7EAA21" w:rsidR="00D81B2B" w:rsidRPr="00D90102" w:rsidRDefault="00D81B2B" w:rsidP="00D81B2B">
            <w:pPr>
              <w:jc w:val="center"/>
              <w:rPr>
                <w:rFonts w:cs="Arial"/>
                <w:sz w:val="20"/>
              </w:rPr>
            </w:pPr>
            <w:r>
              <w:rPr>
                <w:rFonts w:cs="Arial"/>
                <w:sz w:val="20"/>
              </w:rPr>
              <w:t>6 hours</w:t>
            </w:r>
          </w:p>
        </w:tc>
        <w:tc>
          <w:tcPr>
            <w:tcW w:w="2299" w:type="pct"/>
          </w:tcPr>
          <w:p w14:paraId="5B2A1834" w14:textId="2251A0B6" w:rsidR="00D81B2B" w:rsidRPr="00D90102" w:rsidRDefault="00D81B2B" w:rsidP="00D81B2B">
            <w:pPr>
              <w:jc w:val="center"/>
              <w:rPr>
                <w:rFonts w:cs="Arial"/>
                <w:sz w:val="20"/>
              </w:rPr>
            </w:pPr>
            <w:r>
              <w:rPr>
                <w:rFonts w:cs="Arial"/>
                <w:sz w:val="20"/>
              </w:rPr>
              <w:t>10 hours</w:t>
            </w:r>
          </w:p>
        </w:tc>
      </w:tr>
      <w:tr w:rsidR="00D81B2B" w14:paraId="5B2A1839" w14:textId="77777777" w:rsidTr="00D81B2B">
        <w:trPr>
          <w:trHeight w:val="279"/>
        </w:trPr>
        <w:tc>
          <w:tcPr>
            <w:tcW w:w="401" w:type="pct"/>
          </w:tcPr>
          <w:p w14:paraId="5B2A1836" w14:textId="77777777" w:rsidR="00D81B2B" w:rsidRPr="00D90102" w:rsidRDefault="00D81B2B" w:rsidP="00D81B2B">
            <w:pPr>
              <w:jc w:val="center"/>
              <w:rPr>
                <w:rFonts w:cs="Arial"/>
                <w:sz w:val="20"/>
              </w:rPr>
            </w:pPr>
            <w:r w:rsidRPr="00D90102">
              <w:rPr>
                <w:rFonts w:cs="Arial"/>
                <w:sz w:val="20"/>
              </w:rPr>
              <w:t>Week 6</w:t>
            </w:r>
          </w:p>
        </w:tc>
        <w:tc>
          <w:tcPr>
            <w:tcW w:w="2300" w:type="pct"/>
          </w:tcPr>
          <w:p w14:paraId="5B2A1837" w14:textId="308F2F2C" w:rsidR="00D81B2B" w:rsidRPr="00D90102" w:rsidRDefault="00D81B2B" w:rsidP="00D81B2B">
            <w:pPr>
              <w:jc w:val="center"/>
              <w:rPr>
                <w:rFonts w:cs="Arial"/>
                <w:sz w:val="20"/>
              </w:rPr>
            </w:pPr>
            <w:r>
              <w:rPr>
                <w:rFonts w:cs="Arial"/>
                <w:sz w:val="20"/>
              </w:rPr>
              <w:t>5 hours</w:t>
            </w:r>
          </w:p>
        </w:tc>
        <w:tc>
          <w:tcPr>
            <w:tcW w:w="2299" w:type="pct"/>
          </w:tcPr>
          <w:p w14:paraId="5B2A1838" w14:textId="001188A6" w:rsidR="00D81B2B" w:rsidRPr="00D90102" w:rsidRDefault="00D81B2B" w:rsidP="00D81B2B">
            <w:pPr>
              <w:jc w:val="center"/>
              <w:rPr>
                <w:rFonts w:cs="Arial"/>
                <w:sz w:val="20"/>
              </w:rPr>
            </w:pPr>
            <w:r>
              <w:rPr>
                <w:rFonts w:cs="Arial"/>
                <w:sz w:val="20"/>
              </w:rPr>
              <w:t>10 hours</w:t>
            </w:r>
          </w:p>
        </w:tc>
      </w:tr>
      <w:tr w:rsidR="00D81B2B" w14:paraId="5B2A183D" w14:textId="77777777" w:rsidTr="00D81B2B">
        <w:trPr>
          <w:trHeight w:val="279"/>
        </w:trPr>
        <w:tc>
          <w:tcPr>
            <w:tcW w:w="401" w:type="pct"/>
          </w:tcPr>
          <w:p w14:paraId="5B2A183A" w14:textId="77777777" w:rsidR="00D81B2B" w:rsidRPr="00D90102" w:rsidRDefault="00D81B2B" w:rsidP="00D81B2B">
            <w:pPr>
              <w:jc w:val="center"/>
              <w:rPr>
                <w:rFonts w:cs="Arial"/>
                <w:sz w:val="20"/>
              </w:rPr>
            </w:pPr>
            <w:r w:rsidRPr="00D90102">
              <w:rPr>
                <w:rFonts w:cs="Arial"/>
                <w:sz w:val="20"/>
              </w:rPr>
              <w:t>Week 7</w:t>
            </w:r>
          </w:p>
        </w:tc>
        <w:tc>
          <w:tcPr>
            <w:tcW w:w="2300" w:type="pct"/>
          </w:tcPr>
          <w:p w14:paraId="5B2A183B" w14:textId="3BB3FDBB" w:rsidR="00D81B2B" w:rsidRPr="00D90102" w:rsidRDefault="00D81B2B" w:rsidP="00D81B2B">
            <w:pPr>
              <w:jc w:val="center"/>
              <w:rPr>
                <w:rFonts w:cs="Arial"/>
                <w:sz w:val="20"/>
              </w:rPr>
            </w:pPr>
            <w:r>
              <w:rPr>
                <w:rFonts w:cs="Arial"/>
                <w:sz w:val="20"/>
              </w:rPr>
              <w:t>6 hours</w:t>
            </w:r>
          </w:p>
        </w:tc>
        <w:tc>
          <w:tcPr>
            <w:tcW w:w="2299" w:type="pct"/>
          </w:tcPr>
          <w:p w14:paraId="5B2A183C" w14:textId="0319B5F9" w:rsidR="00D81B2B" w:rsidRPr="00D90102" w:rsidRDefault="00D81B2B" w:rsidP="00D81B2B">
            <w:pPr>
              <w:jc w:val="center"/>
              <w:rPr>
                <w:rFonts w:cs="Arial"/>
                <w:sz w:val="20"/>
              </w:rPr>
            </w:pPr>
            <w:r>
              <w:rPr>
                <w:rFonts w:cs="Arial"/>
                <w:sz w:val="20"/>
              </w:rPr>
              <w:t>11 hours</w:t>
            </w:r>
          </w:p>
        </w:tc>
      </w:tr>
      <w:tr w:rsidR="00D81B2B" w14:paraId="5B2A1841" w14:textId="77777777" w:rsidTr="00D81B2B">
        <w:trPr>
          <w:trHeight w:val="267"/>
        </w:trPr>
        <w:tc>
          <w:tcPr>
            <w:tcW w:w="401" w:type="pct"/>
          </w:tcPr>
          <w:p w14:paraId="5B2A183E" w14:textId="77777777" w:rsidR="00D81B2B" w:rsidRPr="00D90102" w:rsidRDefault="00D81B2B" w:rsidP="00D81B2B">
            <w:pPr>
              <w:jc w:val="center"/>
              <w:rPr>
                <w:rFonts w:cs="Arial"/>
                <w:sz w:val="20"/>
              </w:rPr>
            </w:pPr>
            <w:r w:rsidRPr="00D90102">
              <w:rPr>
                <w:rFonts w:cs="Arial"/>
                <w:sz w:val="20"/>
              </w:rPr>
              <w:t>Week 8</w:t>
            </w:r>
          </w:p>
        </w:tc>
        <w:tc>
          <w:tcPr>
            <w:tcW w:w="2300" w:type="pct"/>
          </w:tcPr>
          <w:p w14:paraId="5B2A183F" w14:textId="0C66B3B4" w:rsidR="00D81B2B" w:rsidRPr="00D90102" w:rsidRDefault="00D81B2B" w:rsidP="00D81B2B">
            <w:pPr>
              <w:jc w:val="center"/>
              <w:rPr>
                <w:rFonts w:cs="Arial"/>
                <w:sz w:val="20"/>
              </w:rPr>
            </w:pPr>
            <w:r>
              <w:rPr>
                <w:rFonts w:cs="Arial"/>
                <w:sz w:val="20"/>
              </w:rPr>
              <w:t>5 hours</w:t>
            </w:r>
          </w:p>
        </w:tc>
        <w:tc>
          <w:tcPr>
            <w:tcW w:w="2299" w:type="pct"/>
          </w:tcPr>
          <w:p w14:paraId="5B2A1840" w14:textId="5B08B43E" w:rsidR="00D81B2B" w:rsidRPr="00D90102" w:rsidRDefault="00D81B2B" w:rsidP="00D81B2B">
            <w:pPr>
              <w:jc w:val="center"/>
              <w:rPr>
                <w:rFonts w:cs="Arial"/>
                <w:sz w:val="20"/>
              </w:rPr>
            </w:pPr>
            <w:r>
              <w:rPr>
                <w:rFonts w:cs="Arial"/>
                <w:sz w:val="20"/>
              </w:rPr>
              <w:t>10 hours</w:t>
            </w:r>
          </w:p>
        </w:tc>
      </w:tr>
    </w:tbl>
    <w:p w14:paraId="5B2A1842" w14:textId="77777777" w:rsidR="00CE3AC7" w:rsidRDefault="00CE3AC7" w:rsidP="00AC56E0">
      <w:pPr>
        <w:rPr>
          <w:rFonts w:cs="Arial"/>
        </w:rPr>
      </w:pPr>
      <w:r w:rsidRPr="00CE3AC7">
        <w:rPr>
          <w:rFonts w:cs="Arial"/>
          <w:b/>
        </w:rPr>
        <w:lastRenderedPageBreak/>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4BD5F818" w:rsidR="00695E95" w:rsidRDefault="00CE3AC7" w:rsidP="00CE3AC7">
      <w:pPr>
        <w:pStyle w:val="AssignmentsLevel2"/>
      </w:pPr>
      <w:r>
        <w:t xml:space="preserve">Online time: (15 x </w:t>
      </w:r>
      <w:r w:rsidR="00E52611">
        <w:t>3</w:t>
      </w:r>
      <w:r>
        <w:t xml:space="preserve"> of units) / </w:t>
      </w:r>
      <w:r w:rsidR="00E52611">
        <w:t>8</w:t>
      </w:r>
      <w:r>
        <w:t xml:space="preserve"> of weeks </w:t>
      </w:r>
    </w:p>
    <w:p w14:paraId="5B2A1845" w14:textId="6AB531EA" w:rsidR="00CE3AC7" w:rsidRPr="00AC56E0" w:rsidRDefault="00CE3AC7" w:rsidP="00CE3AC7">
      <w:pPr>
        <w:pStyle w:val="AssignmentsLevel2"/>
      </w:pPr>
      <w:r>
        <w:t xml:space="preserve">Preparation time: (30 x </w:t>
      </w:r>
      <w:r w:rsidR="00E52611">
        <w:t>3</w:t>
      </w:r>
      <w:r>
        <w:t xml:space="preserve"> of units) / </w:t>
      </w:r>
      <w:r w:rsidR="00E52611">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70E6A7EC" w:rsidR="00A65043" w:rsidRPr="00AC56E0" w:rsidRDefault="00DB252B" w:rsidP="004162B3">
      <w:pPr>
        <w:pStyle w:val="APACitation"/>
      </w:pPr>
      <w:r>
        <w:t>Niles, S. G., &amp; Harris-Bowlsbey, J</w:t>
      </w:r>
      <w:r w:rsidR="003E2931" w:rsidRPr="00AC56E0">
        <w:t>. (</w:t>
      </w:r>
      <w:r>
        <w:t>2017</w:t>
      </w:r>
      <w:r w:rsidR="003E2931" w:rsidRPr="00AC56E0">
        <w:t xml:space="preserve">). </w:t>
      </w:r>
      <w:r w:rsidR="000F398A">
        <w:rPr>
          <w:i/>
        </w:rPr>
        <w:t>Career Development Interventions</w:t>
      </w:r>
      <w:r w:rsidR="003E2931" w:rsidRPr="00AC56E0">
        <w:t>. (</w:t>
      </w:r>
      <w:r w:rsidR="000F398A">
        <w:t>5</w:t>
      </w:r>
      <w:r w:rsidR="000F398A" w:rsidRPr="000F398A">
        <w:t>th</w:t>
      </w:r>
      <w:r w:rsidR="000F398A">
        <w:t xml:space="preserve"> </w:t>
      </w:r>
      <w:r w:rsidR="003E2931" w:rsidRPr="00AC56E0">
        <w:t xml:space="preserve">ed.). </w:t>
      </w:r>
      <w:r w:rsidR="000F398A">
        <w:t>New York</w:t>
      </w:r>
      <w:r w:rsidR="003E2931" w:rsidRPr="00AC56E0">
        <w:t xml:space="preserve">, </w:t>
      </w:r>
      <w:r w:rsidR="000F398A">
        <w:t>NY</w:t>
      </w:r>
      <w:r w:rsidR="003E2931" w:rsidRPr="00AC56E0">
        <w:t xml:space="preserve">: </w:t>
      </w:r>
      <w:r w:rsidR="000F398A">
        <w:t>Pearson Education, Inc</w:t>
      </w:r>
      <w:r w:rsidR="003E2931" w:rsidRPr="00AC56E0">
        <w:t>.</w:t>
      </w:r>
    </w:p>
    <w:p w14:paraId="5B2A184B" w14:textId="77777777" w:rsidR="00234461" w:rsidRPr="00AC56E0" w:rsidRDefault="00234461" w:rsidP="00054927">
      <w:pPr>
        <w:pStyle w:val="AssignmentsLevel1"/>
      </w:pPr>
    </w:p>
    <w:p w14:paraId="5B2A184C" w14:textId="61C7834A" w:rsidR="002D1E55" w:rsidRPr="00AC56E0" w:rsidRDefault="00A65043" w:rsidP="004162B3">
      <w:pPr>
        <w:pStyle w:val="APACitation"/>
        <w:ind w:left="720"/>
      </w:pPr>
      <w:r w:rsidRPr="00AC56E0">
        <w:t xml:space="preserve">ISBN: </w:t>
      </w:r>
      <w:r w:rsidR="000F398A">
        <w:t>978-0134286303</w:t>
      </w:r>
    </w:p>
    <w:p w14:paraId="5B2A184D" w14:textId="77777777" w:rsidR="004162B3" w:rsidRPr="00AC56E0" w:rsidRDefault="004162B3" w:rsidP="00054927">
      <w:pPr>
        <w:pStyle w:val="AssignmentsLevel1"/>
      </w:pPr>
    </w:p>
    <w:p w14:paraId="5B2A184E" w14:textId="59088145" w:rsidR="002D1E55" w:rsidRPr="00AC56E0" w:rsidRDefault="000F398A" w:rsidP="004162B3">
      <w:pPr>
        <w:pStyle w:val="APACitation"/>
      </w:pPr>
      <w:r>
        <w:t>Savitz-Romer, M, &amp; Bouffard, S. M</w:t>
      </w:r>
      <w:r w:rsidR="003E2931" w:rsidRPr="00AC56E0">
        <w:t>. (</w:t>
      </w:r>
      <w:r>
        <w:t>2012</w:t>
      </w:r>
      <w:r w:rsidR="003E2931" w:rsidRPr="00AC56E0">
        <w:t xml:space="preserve">). </w:t>
      </w:r>
      <w:r>
        <w:rPr>
          <w:i/>
        </w:rPr>
        <w:t>Ready, willing, and able: A developmental approach to college access and success</w:t>
      </w:r>
      <w:r w:rsidR="003E2931" w:rsidRPr="00AC56E0">
        <w:t xml:space="preserve">. </w:t>
      </w:r>
      <w:r>
        <w:t>Cambridge</w:t>
      </w:r>
      <w:r w:rsidR="003E2931" w:rsidRPr="00AC56E0">
        <w:t xml:space="preserve">, </w:t>
      </w:r>
      <w:r>
        <w:t>MA</w:t>
      </w:r>
      <w:r w:rsidR="003E2931" w:rsidRPr="00AC56E0">
        <w:t xml:space="preserve">: </w:t>
      </w:r>
      <w:r>
        <w:t>Harvard Education Press</w:t>
      </w:r>
      <w:r w:rsidR="003E2931" w:rsidRPr="00AC56E0">
        <w:t>.</w:t>
      </w:r>
    </w:p>
    <w:p w14:paraId="5B2A184F" w14:textId="77777777" w:rsidR="000C78D2" w:rsidRPr="00AC56E0" w:rsidRDefault="000C78D2" w:rsidP="00436CFD">
      <w:pPr>
        <w:pStyle w:val="APACitation"/>
      </w:pPr>
    </w:p>
    <w:p w14:paraId="5B2A1850" w14:textId="70FB7AE4" w:rsidR="002D1E55" w:rsidRPr="00AC56E0" w:rsidRDefault="002D1E55" w:rsidP="000C78D2">
      <w:pPr>
        <w:pStyle w:val="APACitation"/>
        <w:ind w:firstLine="0"/>
      </w:pPr>
      <w:r w:rsidRPr="00AC56E0">
        <w:t xml:space="preserve">ISBN: </w:t>
      </w:r>
      <w:r w:rsidR="000F398A">
        <w:t>978-1612501321</w:t>
      </w:r>
    </w:p>
    <w:p w14:paraId="5B2A1851" w14:textId="77777777" w:rsidR="00780B69" w:rsidRDefault="00780B69"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D2F3C90" w14:textId="70856316" w:rsidR="002978B4"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6320219" w:history="1">
            <w:r w:rsidR="002978B4" w:rsidRPr="00AB73CC">
              <w:rPr>
                <w:rStyle w:val="Hyperlink"/>
                <w:noProof/>
              </w:rPr>
              <w:t>Week 1: Career Development Theories</w:t>
            </w:r>
            <w:r w:rsidR="002978B4">
              <w:rPr>
                <w:noProof/>
                <w:webHidden/>
              </w:rPr>
              <w:tab/>
            </w:r>
            <w:r w:rsidR="002978B4">
              <w:rPr>
                <w:noProof/>
                <w:webHidden/>
              </w:rPr>
              <w:fldChar w:fldCharType="begin"/>
            </w:r>
            <w:r w:rsidR="002978B4">
              <w:rPr>
                <w:noProof/>
                <w:webHidden/>
              </w:rPr>
              <w:instrText xml:space="preserve"> PAGEREF _Toc486320219 \h </w:instrText>
            </w:r>
            <w:r w:rsidR="002978B4">
              <w:rPr>
                <w:noProof/>
                <w:webHidden/>
              </w:rPr>
            </w:r>
            <w:r w:rsidR="002978B4">
              <w:rPr>
                <w:noProof/>
                <w:webHidden/>
              </w:rPr>
              <w:fldChar w:fldCharType="separate"/>
            </w:r>
            <w:r w:rsidR="001F6A84">
              <w:rPr>
                <w:noProof/>
                <w:webHidden/>
              </w:rPr>
              <w:t>16</w:t>
            </w:r>
            <w:r w:rsidR="002978B4">
              <w:rPr>
                <w:noProof/>
                <w:webHidden/>
              </w:rPr>
              <w:fldChar w:fldCharType="end"/>
            </w:r>
          </w:hyperlink>
        </w:p>
        <w:p w14:paraId="68331848" w14:textId="05C8730D"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0" w:history="1">
            <w:r w:rsidR="002978B4" w:rsidRPr="00AB73CC">
              <w:rPr>
                <w:rStyle w:val="Hyperlink"/>
                <w:noProof/>
              </w:rPr>
              <w:t>Week 2: Competent Career Development Interventions</w:t>
            </w:r>
            <w:r w:rsidR="002978B4">
              <w:rPr>
                <w:noProof/>
                <w:webHidden/>
              </w:rPr>
              <w:tab/>
            </w:r>
            <w:r w:rsidR="002978B4">
              <w:rPr>
                <w:noProof/>
                <w:webHidden/>
              </w:rPr>
              <w:fldChar w:fldCharType="begin"/>
            </w:r>
            <w:r w:rsidR="002978B4">
              <w:rPr>
                <w:noProof/>
                <w:webHidden/>
              </w:rPr>
              <w:instrText xml:space="preserve"> PAGEREF _Toc486320220 \h </w:instrText>
            </w:r>
            <w:r w:rsidR="002978B4">
              <w:rPr>
                <w:noProof/>
                <w:webHidden/>
              </w:rPr>
            </w:r>
            <w:r w:rsidR="002978B4">
              <w:rPr>
                <w:noProof/>
                <w:webHidden/>
              </w:rPr>
              <w:fldChar w:fldCharType="separate"/>
            </w:r>
            <w:r w:rsidR="001F6A84">
              <w:rPr>
                <w:noProof/>
                <w:webHidden/>
              </w:rPr>
              <w:t>18</w:t>
            </w:r>
            <w:r w:rsidR="002978B4">
              <w:rPr>
                <w:noProof/>
                <w:webHidden/>
              </w:rPr>
              <w:fldChar w:fldCharType="end"/>
            </w:r>
          </w:hyperlink>
        </w:p>
        <w:p w14:paraId="0B37764C" w14:textId="1F16B6C2"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1" w:history="1">
            <w:r w:rsidR="002978B4" w:rsidRPr="00AB73CC">
              <w:rPr>
                <w:rStyle w:val="Hyperlink"/>
                <w:noProof/>
              </w:rPr>
              <w:t>Week 3: Career Planning–Assessment, Resources, &amp; Information</w:t>
            </w:r>
            <w:r w:rsidR="002978B4">
              <w:rPr>
                <w:noProof/>
                <w:webHidden/>
              </w:rPr>
              <w:tab/>
            </w:r>
            <w:r w:rsidR="002978B4">
              <w:rPr>
                <w:noProof/>
                <w:webHidden/>
              </w:rPr>
              <w:fldChar w:fldCharType="begin"/>
            </w:r>
            <w:r w:rsidR="002978B4">
              <w:rPr>
                <w:noProof/>
                <w:webHidden/>
              </w:rPr>
              <w:instrText xml:space="preserve"> PAGEREF _Toc486320221 \h </w:instrText>
            </w:r>
            <w:r w:rsidR="002978B4">
              <w:rPr>
                <w:noProof/>
                <w:webHidden/>
              </w:rPr>
            </w:r>
            <w:r w:rsidR="002978B4">
              <w:rPr>
                <w:noProof/>
                <w:webHidden/>
              </w:rPr>
              <w:fldChar w:fldCharType="separate"/>
            </w:r>
            <w:r w:rsidR="001F6A84">
              <w:rPr>
                <w:noProof/>
                <w:webHidden/>
              </w:rPr>
              <w:t>20</w:t>
            </w:r>
            <w:r w:rsidR="002978B4">
              <w:rPr>
                <w:noProof/>
                <w:webHidden/>
              </w:rPr>
              <w:fldChar w:fldCharType="end"/>
            </w:r>
          </w:hyperlink>
        </w:p>
        <w:p w14:paraId="69C209EA" w14:textId="3CF96588"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2" w:history="1">
            <w:r w:rsidR="002978B4" w:rsidRPr="00AB73CC">
              <w:rPr>
                <w:rStyle w:val="Hyperlink"/>
                <w:noProof/>
              </w:rPr>
              <w:t>Week 4: Career Development Interventions–Elementary, Middle, and High School</w:t>
            </w:r>
            <w:r w:rsidR="002978B4">
              <w:rPr>
                <w:noProof/>
                <w:webHidden/>
              </w:rPr>
              <w:tab/>
            </w:r>
            <w:r w:rsidR="002978B4">
              <w:rPr>
                <w:noProof/>
                <w:webHidden/>
              </w:rPr>
              <w:fldChar w:fldCharType="begin"/>
            </w:r>
            <w:r w:rsidR="002978B4">
              <w:rPr>
                <w:noProof/>
                <w:webHidden/>
              </w:rPr>
              <w:instrText xml:space="preserve"> PAGEREF _Toc486320222 \h </w:instrText>
            </w:r>
            <w:r w:rsidR="002978B4">
              <w:rPr>
                <w:noProof/>
                <w:webHidden/>
              </w:rPr>
            </w:r>
            <w:r w:rsidR="002978B4">
              <w:rPr>
                <w:noProof/>
                <w:webHidden/>
              </w:rPr>
              <w:fldChar w:fldCharType="separate"/>
            </w:r>
            <w:r w:rsidR="001F6A84">
              <w:rPr>
                <w:noProof/>
                <w:webHidden/>
              </w:rPr>
              <w:t>22</w:t>
            </w:r>
            <w:r w:rsidR="002978B4">
              <w:rPr>
                <w:noProof/>
                <w:webHidden/>
              </w:rPr>
              <w:fldChar w:fldCharType="end"/>
            </w:r>
          </w:hyperlink>
        </w:p>
        <w:p w14:paraId="54033AB6" w14:textId="031CF29B"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3" w:history="1">
            <w:r w:rsidR="002978B4" w:rsidRPr="00AB73CC">
              <w:rPr>
                <w:rStyle w:val="Hyperlink"/>
                <w:noProof/>
              </w:rPr>
              <w:t>Week 5: Post-Secondary Options–CA Higher Education Public School Systems</w:t>
            </w:r>
            <w:r w:rsidR="002978B4">
              <w:rPr>
                <w:noProof/>
                <w:webHidden/>
              </w:rPr>
              <w:tab/>
            </w:r>
            <w:r w:rsidR="002978B4">
              <w:rPr>
                <w:noProof/>
                <w:webHidden/>
              </w:rPr>
              <w:fldChar w:fldCharType="begin"/>
            </w:r>
            <w:r w:rsidR="002978B4">
              <w:rPr>
                <w:noProof/>
                <w:webHidden/>
              </w:rPr>
              <w:instrText xml:space="preserve"> PAGEREF _Toc486320223 \h </w:instrText>
            </w:r>
            <w:r w:rsidR="002978B4">
              <w:rPr>
                <w:noProof/>
                <w:webHidden/>
              </w:rPr>
            </w:r>
            <w:r w:rsidR="002978B4">
              <w:rPr>
                <w:noProof/>
                <w:webHidden/>
              </w:rPr>
              <w:fldChar w:fldCharType="separate"/>
            </w:r>
            <w:r w:rsidR="001F6A84">
              <w:rPr>
                <w:noProof/>
                <w:webHidden/>
              </w:rPr>
              <w:t>24</w:t>
            </w:r>
            <w:r w:rsidR="002978B4">
              <w:rPr>
                <w:noProof/>
                <w:webHidden/>
              </w:rPr>
              <w:fldChar w:fldCharType="end"/>
            </w:r>
          </w:hyperlink>
        </w:p>
        <w:p w14:paraId="1AF036C1" w14:textId="14BA1AF6"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4" w:history="1">
            <w:r w:rsidR="002978B4" w:rsidRPr="00AB73CC">
              <w:rPr>
                <w:rStyle w:val="Hyperlink"/>
                <w:noProof/>
              </w:rPr>
              <w:t>Week 6: Post-Secondary Options–College Application Process</w:t>
            </w:r>
            <w:r w:rsidR="002978B4">
              <w:rPr>
                <w:noProof/>
                <w:webHidden/>
              </w:rPr>
              <w:tab/>
            </w:r>
            <w:r w:rsidR="002978B4">
              <w:rPr>
                <w:noProof/>
                <w:webHidden/>
              </w:rPr>
              <w:fldChar w:fldCharType="begin"/>
            </w:r>
            <w:r w:rsidR="002978B4">
              <w:rPr>
                <w:noProof/>
                <w:webHidden/>
              </w:rPr>
              <w:instrText xml:space="preserve"> PAGEREF _Toc486320224 \h </w:instrText>
            </w:r>
            <w:r w:rsidR="002978B4">
              <w:rPr>
                <w:noProof/>
                <w:webHidden/>
              </w:rPr>
            </w:r>
            <w:r w:rsidR="002978B4">
              <w:rPr>
                <w:noProof/>
                <w:webHidden/>
              </w:rPr>
              <w:fldChar w:fldCharType="separate"/>
            </w:r>
            <w:r w:rsidR="001F6A84">
              <w:rPr>
                <w:noProof/>
                <w:webHidden/>
              </w:rPr>
              <w:t>26</w:t>
            </w:r>
            <w:r w:rsidR="002978B4">
              <w:rPr>
                <w:noProof/>
                <w:webHidden/>
              </w:rPr>
              <w:fldChar w:fldCharType="end"/>
            </w:r>
          </w:hyperlink>
        </w:p>
        <w:p w14:paraId="0C714D67" w14:textId="17167C5F"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5" w:history="1">
            <w:r w:rsidR="002978B4" w:rsidRPr="00AB73CC">
              <w:rPr>
                <w:rStyle w:val="Hyperlink"/>
                <w:noProof/>
              </w:rPr>
              <w:t>Week 7: Financial Aid 101</w:t>
            </w:r>
            <w:r w:rsidR="002978B4">
              <w:rPr>
                <w:noProof/>
                <w:webHidden/>
              </w:rPr>
              <w:tab/>
            </w:r>
            <w:r w:rsidR="002978B4">
              <w:rPr>
                <w:noProof/>
                <w:webHidden/>
              </w:rPr>
              <w:fldChar w:fldCharType="begin"/>
            </w:r>
            <w:r w:rsidR="002978B4">
              <w:rPr>
                <w:noProof/>
                <w:webHidden/>
              </w:rPr>
              <w:instrText xml:space="preserve"> PAGEREF _Toc486320225 \h </w:instrText>
            </w:r>
            <w:r w:rsidR="002978B4">
              <w:rPr>
                <w:noProof/>
                <w:webHidden/>
              </w:rPr>
            </w:r>
            <w:r w:rsidR="002978B4">
              <w:rPr>
                <w:noProof/>
                <w:webHidden/>
              </w:rPr>
              <w:fldChar w:fldCharType="separate"/>
            </w:r>
            <w:r w:rsidR="001F6A84">
              <w:rPr>
                <w:noProof/>
                <w:webHidden/>
              </w:rPr>
              <w:t>28</w:t>
            </w:r>
            <w:r w:rsidR="002978B4">
              <w:rPr>
                <w:noProof/>
                <w:webHidden/>
              </w:rPr>
              <w:fldChar w:fldCharType="end"/>
            </w:r>
          </w:hyperlink>
        </w:p>
        <w:p w14:paraId="71B3203D" w14:textId="18D505A5" w:rsidR="002978B4" w:rsidRDefault="00D81B2B">
          <w:pPr>
            <w:pStyle w:val="TOC1"/>
            <w:tabs>
              <w:tab w:val="right" w:leader="dot" w:pos="13400"/>
            </w:tabs>
            <w:rPr>
              <w:rFonts w:asciiTheme="minorHAnsi" w:eastAsiaTheme="minorEastAsia" w:hAnsiTheme="minorHAnsi" w:cstheme="minorBidi"/>
              <w:b w:val="0"/>
              <w:bCs w:val="0"/>
              <w:noProof/>
              <w:sz w:val="22"/>
              <w:szCs w:val="22"/>
            </w:rPr>
          </w:pPr>
          <w:hyperlink w:anchor="_Toc486320226" w:history="1">
            <w:r w:rsidR="002978B4" w:rsidRPr="00AB73CC">
              <w:rPr>
                <w:rStyle w:val="Hyperlink"/>
                <w:noProof/>
              </w:rPr>
              <w:t>Week 8: Preparing Students for Their Future</w:t>
            </w:r>
            <w:r w:rsidR="002978B4">
              <w:rPr>
                <w:noProof/>
                <w:webHidden/>
              </w:rPr>
              <w:tab/>
            </w:r>
            <w:r w:rsidR="002978B4">
              <w:rPr>
                <w:noProof/>
                <w:webHidden/>
              </w:rPr>
              <w:fldChar w:fldCharType="begin"/>
            </w:r>
            <w:r w:rsidR="002978B4">
              <w:rPr>
                <w:noProof/>
                <w:webHidden/>
              </w:rPr>
              <w:instrText xml:space="preserve"> PAGEREF _Toc486320226 \h </w:instrText>
            </w:r>
            <w:r w:rsidR="002978B4">
              <w:rPr>
                <w:noProof/>
                <w:webHidden/>
              </w:rPr>
            </w:r>
            <w:r w:rsidR="002978B4">
              <w:rPr>
                <w:noProof/>
                <w:webHidden/>
              </w:rPr>
              <w:fldChar w:fldCharType="separate"/>
            </w:r>
            <w:r w:rsidR="001F6A84">
              <w:rPr>
                <w:noProof/>
                <w:webHidden/>
              </w:rPr>
              <w:t>30</w:t>
            </w:r>
            <w:r w:rsidR="002978B4">
              <w:rPr>
                <w:noProof/>
                <w:webHidden/>
              </w:rPr>
              <w:fldChar w:fldCharType="end"/>
            </w:r>
          </w:hyperlink>
        </w:p>
        <w:p w14:paraId="5B2A1862" w14:textId="0C895FDC"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43437150" w:rsidR="00973B73" w:rsidRPr="00636F01" w:rsidRDefault="002A5B3B" w:rsidP="00636F01">
            <w:pPr>
              <w:rPr>
                <w:szCs w:val="20"/>
              </w:rPr>
            </w:pPr>
            <w:r>
              <w:rPr>
                <w:szCs w:val="20"/>
              </w:rPr>
              <w:t>25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2C344023" w:rsidR="001A5BEA" w:rsidRPr="00636F01" w:rsidRDefault="00554EA7" w:rsidP="00636F01">
            <w:pPr>
              <w:rPr>
                <w:szCs w:val="20"/>
              </w:rPr>
            </w:pPr>
            <w:r>
              <w:rPr>
                <w:szCs w:val="20"/>
              </w:rPr>
              <w:t>Assignment</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59731EF6" w:rsidR="001A5BEA" w:rsidRPr="00636F01" w:rsidRDefault="002A5B3B" w:rsidP="00636F01">
            <w:pPr>
              <w:rPr>
                <w:szCs w:val="20"/>
              </w:rPr>
            </w:pPr>
            <w:r>
              <w:rPr>
                <w:szCs w:val="20"/>
              </w:rPr>
              <w:t>30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3AE8120" w:rsidR="00973B73" w:rsidRPr="00636F01" w:rsidRDefault="009264BF" w:rsidP="00636F01">
            <w:pPr>
              <w:rPr>
                <w:szCs w:val="20"/>
              </w:rPr>
            </w:pPr>
            <w:r w:rsidRPr="00E52611">
              <w:rPr>
                <w:rFonts w:cs="Arial"/>
              </w:rPr>
              <w:t>Guidance Lesson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638083A" w:rsidR="00973B73" w:rsidRPr="00636F01" w:rsidRDefault="002A5B3B" w:rsidP="00636F01">
            <w:pPr>
              <w:rPr>
                <w:szCs w:val="20"/>
              </w:rPr>
            </w:pPr>
            <w:r>
              <w:rPr>
                <w:szCs w:val="20"/>
              </w:rPr>
              <w:t>45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E52611">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E52611">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3CB705C4" w:rsidR="001A5BEA" w:rsidRPr="00E52611" w:rsidRDefault="00770972" w:rsidP="00A43401">
            <w:pPr>
              <w:rPr>
                <w:szCs w:val="20"/>
              </w:rPr>
            </w:pPr>
            <w:r w:rsidRPr="00E52611">
              <w:t>Discussion: Career Development Influences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6847ECB3" w:rsidR="001A5BEA" w:rsidRPr="00AC56E0" w:rsidRDefault="002A5B3B" w:rsidP="00E52611">
            <w:pPr>
              <w:jc w:val="center"/>
              <w:rPr>
                <w:szCs w:val="20"/>
              </w:rPr>
            </w:pPr>
            <w:r>
              <w:rPr>
                <w:szCs w:val="20"/>
              </w:rPr>
              <w:t>15</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1E9DC54F" w:rsidR="00973B73" w:rsidRPr="00E52611" w:rsidRDefault="00770972" w:rsidP="007C05B9">
            <w:pPr>
              <w:rPr>
                <w:szCs w:val="20"/>
              </w:rPr>
            </w:pPr>
            <w:r w:rsidRPr="00E52611">
              <w:t>Assignment: Career Development Theories &amp; Assessments</w:t>
            </w:r>
          </w:p>
        </w:tc>
        <w:tc>
          <w:tcPr>
            <w:tcW w:w="995" w:type="dxa"/>
          </w:tcPr>
          <w:p w14:paraId="5B2A18B6" w14:textId="77777777" w:rsidR="00973B73" w:rsidRPr="00AC56E0" w:rsidRDefault="00973B73" w:rsidP="007C05B9">
            <w:pPr>
              <w:rPr>
                <w:szCs w:val="20"/>
              </w:rPr>
            </w:pPr>
          </w:p>
        </w:tc>
        <w:tc>
          <w:tcPr>
            <w:tcW w:w="2792" w:type="dxa"/>
          </w:tcPr>
          <w:p w14:paraId="5B2A18B7" w14:textId="7A602494" w:rsidR="00973B73" w:rsidRDefault="00554EA7" w:rsidP="00973B73">
            <w:pPr>
              <w:rPr>
                <w:szCs w:val="20"/>
              </w:rPr>
            </w:pPr>
            <w:r>
              <w:rPr>
                <w:szCs w:val="20"/>
              </w:rPr>
              <w:t>Assignment</w:t>
            </w:r>
          </w:p>
        </w:tc>
        <w:tc>
          <w:tcPr>
            <w:tcW w:w="1703" w:type="dxa"/>
          </w:tcPr>
          <w:p w14:paraId="5B2A18B8" w14:textId="5F0C882D" w:rsidR="00973B73" w:rsidRPr="00AC56E0" w:rsidRDefault="002A5B3B" w:rsidP="00E52611">
            <w:pPr>
              <w:jc w:val="center"/>
              <w:rPr>
                <w:szCs w:val="20"/>
              </w:rPr>
            </w:pPr>
            <w:r>
              <w:rPr>
                <w:szCs w:val="20"/>
              </w:rPr>
              <w:t>20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E52611">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6C6F7D31" w:rsidR="004D19CD" w:rsidRPr="00E52611" w:rsidRDefault="00770972" w:rsidP="004D19CD">
            <w:pPr>
              <w:rPr>
                <w:szCs w:val="20"/>
              </w:rPr>
            </w:pPr>
            <w:r w:rsidRPr="00E52611">
              <w:t>Discussion: Cultural Competence</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41F3C056" w:rsidR="004D19CD" w:rsidRPr="00AC56E0" w:rsidRDefault="002A5B3B" w:rsidP="00E52611">
            <w:pPr>
              <w:jc w:val="center"/>
              <w:rPr>
                <w:szCs w:val="20"/>
              </w:rPr>
            </w:pPr>
            <w:r>
              <w:rPr>
                <w:szCs w:val="20"/>
              </w:rPr>
              <w:t>10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00CCD3CE" w:rsidR="004D19CD" w:rsidRPr="00E52611" w:rsidRDefault="00770972" w:rsidP="004D19CD">
            <w:pPr>
              <w:rPr>
                <w:szCs w:val="20"/>
              </w:rPr>
            </w:pPr>
            <w:r w:rsidRPr="00E52611">
              <w:t>Assignment: Case Study</w:t>
            </w:r>
          </w:p>
        </w:tc>
        <w:tc>
          <w:tcPr>
            <w:tcW w:w="995" w:type="dxa"/>
          </w:tcPr>
          <w:p w14:paraId="5B2A18CD" w14:textId="77777777" w:rsidR="004D19CD" w:rsidRPr="00AC56E0" w:rsidRDefault="004D19CD" w:rsidP="004D19CD">
            <w:pPr>
              <w:rPr>
                <w:szCs w:val="20"/>
              </w:rPr>
            </w:pPr>
          </w:p>
        </w:tc>
        <w:tc>
          <w:tcPr>
            <w:tcW w:w="2792" w:type="dxa"/>
          </w:tcPr>
          <w:p w14:paraId="5B2A18CE" w14:textId="36DAFE5F" w:rsidR="004D19CD" w:rsidRPr="00AC56E0" w:rsidRDefault="00554EA7" w:rsidP="004D19CD">
            <w:pPr>
              <w:rPr>
                <w:szCs w:val="20"/>
              </w:rPr>
            </w:pPr>
            <w:r>
              <w:rPr>
                <w:szCs w:val="20"/>
              </w:rPr>
              <w:t>Assignment</w:t>
            </w:r>
          </w:p>
        </w:tc>
        <w:tc>
          <w:tcPr>
            <w:tcW w:w="1703" w:type="dxa"/>
          </w:tcPr>
          <w:p w14:paraId="5B2A18CF" w14:textId="762A099E" w:rsidR="004D19CD" w:rsidRPr="00AC56E0" w:rsidRDefault="002A5B3B" w:rsidP="00E52611">
            <w:pPr>
              <w:jc w:val="center"/>
              <w:rPr>
                <w:szCs w:val="20"/>
              </w:rPr>
            </w:pPr>
            <w:r>
              <w:rPr>
                <w:szCs w:val="20"/>
              </w:rPr>
              <w:t>20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E52611">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52705911" w:rsidR="004D19CD" w:rsidRPr="00E52611" w:rsidRDefault="00770972" w:rsidP="004D19CD">
            <w:pPr>
              <w:rPr>
                <w:szCs w:val="20"/>
              </w:rPr>
            </w:pPr>
            <w:r w:rsidRPr="00E52611">
              <w:t>Discussion: Assessments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7F5DC779" w:rsidR="004D19CD" w:rsidRPr="00AC56E0" w:rsidRDefault="002A5B3B" w:rsidP="00E52611">
            <w:pPr>
              <w:jc w:val="center"/>
              <w:rPr>
                <w:szCs w:val="20"/>
              </w:rPr>
            </w:pPr>
            <w:r>
              <w:rPr>
                <w:szCs w:val="20"/>
              </w:rPr>
              <w:t>10</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27E84736" w:rsidR="004D19CD" w:rsidRPr="00E52611" w:rsidRDefault="00770972" w:rsidP="004D19CD">
            <w:pPr>
              <w:rPr>
                <w:szCs w:val="20"/>
              </w:rPr>
            </w:pPr>
            <w:r w:rsidRPr="00E52611">
              <w:t>Assignment: Daily Operations Reflection</w:t>
            </w:r>
          </w:p>
        </w:tc>
        <w:tc>
          <w:tcPr>
            <w:tcW w:w="995" w:type="dxa"/>
          </w:tcPr>
          <w:p w14:paraId="5B2A18E4" w14:textId="77777777" w:rsidR="004D19CD" w:rsidRPr="00AC56E0" w:rsidRDefault="004D19CD" w:rsidP="004D19CD">
            <w:pPr>
              <w:rPr>
                <w:szCs w:val="20"/>
              </w:rPr>
            </w:pPr>
          </w:p>
        </w:tc>
        <w:tc>
          <w:tcPr>
            <w:tcW w:w="2792" w:type="dxa"/>
          </w:tcPr>
          <w:p w14:paraId="5B2A18E5" w14:textId="7E1A42BF" w:rsidR="004D19CD" w:rsidRPr="00AC56E0" w:rsidRDefault="00554EA7" w:rsidP="004D19CD">
            <w:pPr>
              <w:rPr>
                <w:szCs w:val="20"/>
              </w:rPr>
            </w:pPr>
            <w:r>
              <w:rPr>
                <w:szCs w:val="20"/>
              </w:rPr>
              <w:t>Assignment</w:t>
            </w:r>
          </w:p>
        </w:tc>
        <w:tc>
          <w:tcPr>
            <w:tcW w:w="1703" w:type="dxa"/>
          </w:tcPr>
          <w:p w14:paraId="5B2A18E6" w14:textId="358C26BD" w:rsidR="004D19CD" w:rsidRPr="00AC56E0" w:rsidRDefault="002A5B3B" w:rsidP="00E52611">
            <w:pPr>
              <w:jc w:val="center"/>
              <w:rPr>
                <w:szCs w:val="20"/>
              </w:rPr>
            </w:pPr>
            <w:r>
              <w:rPr>
                <w:szCs w:val="20"/>
              </w:rPr>
              <w:t>30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E52611">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2292AEB8" w:rsidR="004D19CD" w:rsidRPr="00E52611" w:rsidRDefault="00770972" w:rsidP="004D19CD">
            <w:pPr>
              <w:rPr>
                <w:szCs w:val="20"/>
              </w:rPr>
            </w:pPr>
            <w:r w:rsidRPr="00E52611">
              <w:t>Discussion: Career Development Tasks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14407075" w:rsidR="004D19CD" w:rsidRPr="00AC56E0" w:rsidRDefault="002A5B3B" w:rsidP="00E52611">
            <w:pPr>
              <w:jc w:val="center"/>
              <w:rPr>
                <w:szCs w:val="20"/>
              </w:rPr>
            </w:pPr>
            <w:r>
              <w:rPr>
                <w:szCs w:val="20"/>
              </w:rPr>
              <w:t>10</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128BD07B" w:rsidR="004D19CD" w:rsidRPr="00E52611" w:rsidRDefault="00770972" w:rsidP="004D19CD">
            <w:pPr>
              <w:rPr>
                <w:szCs w:val="20"/>
              </w:rPr>
            </w:pPr>
            <w:r w:rsidRPr="00E52611">
              <w:t>Assignment: Career Development Activities Wiki</w:t>
            </w:r>
          </w:p>
        </w:tc>
        <w:tc>
          <w:tcPr>
            <w:tcW w:w="995" w:type="dxa"/>
          </w:tcPr>
          <w:p w14:paraId="5B2A18FB" w14:textId="77777777" w:rsidR="004D19CD" w:rsidRPr="00AC56E0" w:rsidRDefault="004D19CD" w:rsidP="004D19CD">
            <w:pPr>
              <w:rPr>
                <w:szCs w:val="20"/>
              </w:rPr>
            </w:pPr>
          </w:p>
        </w:tc>
        <w:tc>
          <w:tcPr>
            <w:tcW w:w="2792" w:type="dxa"/>
          </w:tcPr>
          <w:p w14:paraId="5B2A18FC" w14:textId="474F9837" w:rsidR="004D19CD" w:rsidRPr="00AC56E0" w:rsidRDefault="00554EA7" w:rsidP="004D19CD">
            <w:pPr>
              <w:rPr>
                <w:szCs w:val="20"/>
              </w:rPr>
            </w:pPr>
            <w:r>
              <w:rPr>
                <w:szCs w:val="20"/>
              </w:rPr>
              <w:t>Assignment</w:t>
            </w:r>
          </w:p>
        </w:tc>
        <w:tc>
          <w:tcPr>
            <w:tcW w:w="1703" w:type="dxa"/>
          </w:tcPr>
          <w:p w14:paraId="5B2A18FD" w14:textId="04919592" w:rsidR="004D19CD" w:rsidRPr="00AC56E0" w:rsidRDefault="002A5B3B" w:rsidP="00E52611">
            <w:pPr>
              <w:jc w:val="center"/>
              <w:rPr>
                <w:szCs w:val="20"/>
              </w:rPr>
            </w:pPr>
            <w:r>
              <w:rPr>
                <w:szCs w:val="20"/>
              </w:rPr>
              <w:t>15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E52611">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35D03E2C" w:rsidR="004D19CD" w:rsidRPr="00E52611" w:rsidRDefault="00770972" w:rsidP="004D19CD">
            <w:pPr>
              <w:rPr>
                <w:szCs w:val="20"/>
              </w:rPr>
            </w:pPr>
            <w:r w:rsidRPr="00E52611">
              <w:t>Discussion: Public-School Systems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4573E4C3" w:rsidR="004D19CD" w:rsidRPr="00AC56E0" w:rsidRDefault="002A5B3B" w:rsidP="00E52611">
            <w:pPr>
              <w:jc w:val="center"/>
              <w:rPr>
                <w:szCs w:val="20"/>
              </w:rPr>
            </w:pPr>
            <w:r>
              <w:rPr>
                <w:szCs w:val="20"/>
              </w:rPr>
              <w:t>30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E52611">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55478300" w:rsidR="004D19CD" w:rsidRPr="00E52611" w:rsidRDefault="00770972" w:rsidP="004D19CD">
            <w:pPr>
              <w:rPr>
                <w:szCs w:val="20"/>
              </w:rPr>
            </w:pPr>
            <w:r w:rsidRPr="00E52611">
              <w:t>Discussion: Application Processes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CFC0F15" w:rsidR="004D19CD" w:rsidRPr="00AC56E0" w:rsidRDefault="002A5B3B" w:rsidP="00E52611">
            <w:pPr>
              <w:jc w:val="center"/>
              <w:rPr>
                <w:szCs w:val="20"/>
              </w:rPr>
            </w:pPr>
            <w:r>
              <w:rPr>
                <w:szCs w:val="20"/>
              </w:rPr>
              <w:t>15</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185BCA57" w:rsidR="004D19CD" w:rsidRPr="00E52611" w:rsidRDefault="00770972" w:rsidP="004D19CD">
            <w:pPr>
              <w:rPr>
                <w:szCs w:val="20"/>
              </w:rPr>
            </w:pPr>
            <w:r w:rsidRPr="00E52611">
              <w:t>Discussion: Evaluating Student Transcripts</w:t>
            </w:r>
          </w:p>
        </w:tc>
        <w:tc>
          <w:tcPr>
            <w:tcW w:w="995" w:type="dxa"/>
          </w:tcPr>
          <w:p w14:paraId="5B2A1929" w14:textId="77777777" w:rsidR="004D19CD" w:rsidRPr="00AC56E0" w:rsidRDefault="004D19CD" w:rsidP="004D19CD">
            <w:pPr>
              <w:rPr>
                <w:szCs w:val="20"/>
              </w:rPr>
            </w:pPr>
          </w:p>
        </w:tc>
        <w:tc>
          <w:tcPr>
            <w:tcW w:w="2792" w:type="dxa"/>
          </w:tcPr>
          <w:p w14:paraId="5B2A192A" w14:textId="7C0AE771" w:rsidR="004D19CD" w:rsidRPr="00AC56E0" w:rsidRDefault="00770972" w:rsidP="004D19CD">
            <w:pPr>
              <w:rPr>
                <w:szCs w:val="20"/>
              </w:rPr>
            </w:pPr>
            <w:r>
              <w:rPr>
                <w:szCs w:val="20"/>
              </w:rPr>
              <w:t>Discussion</w:t>
            </w:r>
          </w:p>
        </w:tc>
        <w:tc>
          <w:tcPr>
            <w:tcW w:w="1703" w:type="dxa"/>
          </w:tcPr>
          <w:p w14:paraId="5B2A192B" w14:textId="6B8C838E" w:rsidR="004D19CD" w:rsidRPr="00AC56E0" w:rsidRDefault="002A5B3B" w:rsidP="00E52611">
            <w:pPr>
              <w:jc w:val="center"/>
              <w:rPr>
                <w:szCs w:val="20"/>
              </w:rPr>
            </w:pPr>
            <w:r>
              <w:rPr>
                <w:szCs w:val="20"/>
              </w:rPr>
              <w:t>20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E52611">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08F77E87" w:rsidR="004D19CD" w:rsidRPr="00E52611" w:rsidRDefault="00770972" w:rsidP="004D19CD">
            <w:pPr>
              <w:rPr>
                <w:szCs w:val="20"/>
              </w:rPr>
            </w:pPr>
            <w:r w:rsidRPr="00E52611">
              <w:t>Discussion: Financial Aid Forms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52A716D0" w:rsidR="004D19CD" w:rsidRPr="00AC56E0" w:rsidRDefault="002A5B3B" w:rsidP="00E52611">
            <w:pPr>
              <w:jc w:val="center"/>
              <w:rPr>
                <w:szCs w:val="20"/>
              </w:rPr>
            </w:pPr>
            <w:r>
              <w:rPr>
                <w:szCs w:val="20"/>
              </w:rPr>
              <w:t>15</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119EB3E8" w:rsidR="004D19CD" w:rsidRPr="00E52611" w:rsidRDefault="00770972" w:rsidP="004D19CD">
            <w:pPr>
              <w:rPr>
                <w:szCs w:val="20"/>
              </w:rPr>
            </w:pPr>
            <w:r w:rsidRPr="00E52611">
              <w:t>Assignment: Financial Aid Award Letter</w:t>
            </w:r>
          </w:p>
        </w:tc>
        <w:tc>
          <w:tcPr>
            <w:tcW w:w="995" w:type="dxa"/>
          </w:tcPr>
          <w:p w14:paraId="5B2A1940" w14:textId="77777777" w:rsidR="004D19CD" w:rsidRPr="00AC56E0" w:rsidRDefault="004D19CD" w:rsidP="004D19CD">
            <w:pPr>
              <w:rPr>
                <w:szCs w:val="20"/>
              </w:rPr>
            </w:pPr>
          </w:p>
        </w:tc>
        <w:tc>
          <w:tcPr>
            <w:tcW w:w="2792" w:type="dxa"/>
          </w:tcPr>
          <w:p w14:paraId="5B2A1941" w14:textId="50D352FC" w:rsidR="004D19CD" w:rsidRPr="00AC56E0" w:rsidRDefault="00554EA7" w:rsidP="004D19CD">
            <w:pPr>
              <w:rPr>
                <w:szCs w:val="20"/>
              </w:rPr>
            </w:pPr>
            <w:r>
              <w:rPr>
                <w:szCs w:val="20"/>
              </w:rPr>
              <w:t>Assignment</w:t>
            </w:r>
          </w:p>
        </w:tc>
        <w:tc>
          <w:tcPr>
            <w:tcW w:w="1703" w:type="dxa"/>
          </w:tcPr>
          <w:p w14:paraId="5B2A1942" w14:textId="1301F646" w:rsidR="004D19CD" w:rsidRPr="00AC56E0" w:rsidRDefault="002A5B3B" w:rsidP="00E52611">
            <w:pPr>
              <w:jc w:val="center"/>
              <w:rPr>
                <w:szCs w:val="20"/>
              </w:rPr>
            </w:pPr>
            <w:r>
              <w:rPr>
                <w:szCs w:val="20"/>
              </w:rPr>
              <w:t>20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E52611">
            <w:pPr>
              <w:jc w:val="center"/>
              <w:rPr>
                <w:szCs w:val="20"/>
              </w:rPr>
            </w:pPr>
          </w:p>
        </w:tc>
      </w:tr>
      <w:tr w:rsidR="00770972" w:rsidRPr="00AC56E0" w14:paraId="5B2A1954" w14:textId="77777777" w:rsidTr="008633EA">
        <w:tc>
          <w:tcPr>
            <w:tcW w:w="265" w:type="dxa"/>
            <w:vAlign w:val="center"/>
          </w:tcPr>
          <w:p w14:paraId="5B2A194F" w14:textId="626DACC7" w:rsidR="00770972" w:rsidRPr="00AC56E0" w:rsidRDefault="00770972" w:rsidP="00770972">
            <w:pPr>
              <w:rPr>
                <w:b/>
                <w:szCs w:val="20"/>
              </w:rPr>
            </w:pPr>
          </w:p>
        </w:tc>
        <w:tc>
          <w:tcPr>
            <w:tcW w:w="7645" w:type="dxa"/>
          </w:tcPr>
          <w:p w14:paraId="5B2A1950" w14:textId="7A618690" w:rsidR="00770972" w:rsidRPr="00E52611" w:rsidRDefault="00770972" w:rsidP="00770972">
            <w:pPr>
              <w:rPr>
                <w:szCs w:val="20"/>
              </w:rPr>
            </w:pPr>
            <w:r w:rsidRPr="00E52611">
              <w:t>Assignment: Guidance Lesson</w:t>
            </w:r>
          </w:p>
        </w:tc>
        <w:tc>
          <w:tcPr>
            <w:tcW w:w="995" w:type="dxa"/>
          </w:tcPr>
          <w:p w14:paraId="5B2A1951" w14:textId="77777777" w:rsidR="00770972" w:rsidRPr="00AC56E0" w:rsidRDefault="00770972" w:rsidP="00770972">
            <w:pPr>
              <w:rPr>
                <w:szCs w:val="20"/>
              </w:rPr>
            </w:pPr>
          </w:p>
        </w:tc>
        <w:tc>
          <w:tcPr>
            <w:tcW w:w="2792" w:type="dxa"/>
          </w:tcPr>
          <w:p w14:paraId="5B2A1952" w14:textId="23A0A8E6" w:rsidR="00770972" w:rsidRPr="00E52611" w:rsidRDefault="00770972" w:rsidP="00770972">
            <w:pPr>
              <w:rPr>
                <w:szCs w:val="20"/>
              </w:rPr>
            </w:pPr>
            <w:r w:rsidRPr="00E52611">
              <w:t>Guidance Lesson</w:t>
            </w:r>
          </w:p>
        </w:tc>
        <w:tc>
          <w:tcPr>
            <w:tcW w:w="1703" w:type="dxa"/>
          </w:tcPr>
          <w:p w14:paraId="5B2A1953" w14:textId="52C0D07B" w:rsidR="00770972" w:rsidRPr="00AC56E0" w:rsidRDefault="002A5B3B" w:rsidP="00E52611">
            <w:pPr>
              <w:jc w:val="center"/>
              <w:rPr>
                <w:szCs w:val="20"/>
              </w:rPr>
            </w:pPr>
            <w:r>
              <w:rPr>
                <w:szCs w:val="20"/>
              </w:rPr>
              <w:t>3</w:t>
            </w:r>
            <w:r w:rsidR="00770972">
              <w:rPr>
                <w:szCs w:val="20"/>
              </w:rPr>
              <w:t>0</w:t>
            </w:r>
          </w:p>
        </w:tc>
      </w:tr>
      <w:tr w:rsidR="00770972" w:rsidRPr="00AC56E0" w14:paraId="5B2A195A" w14:textId="77777777" w:rsidTr="001101AA">
        <w:tc>
          <w:tcPr>
            <w:tcW w:w="265" w:type="dxa"/>
            <w:vAlign w:val="center"/>
          </w:tcPr>
          <w:p w14:paraId="5B2A1955" w14:textId="79B05727" w:rsidR="00770972" w:rsidRPr="00AC56E0" w:rsidRDefault="00770972" w:rsidP="00770972">
            <w:pPr>
              <w:rPr>
                <w:b/>
                <w:szCs w:val="20"/>
              </w:rPr>
            </w:pPr>
          </w:p>
        </w:tc>
        <w:tc>
          <w:tcPr>
            <w:tcW w:w="7645" w:type="dxa"/>
            <w:vAlign w:val="center"/>
          </w:tcPr>
          <w:p w14:paraId="5B2A1956" w14:textId="693B2ECE" w:rsidR="00770972" w:rsidRPr="00E52611" w:rsidRDefault="00770972" w:rsidP="00770972">
            <w:pPr>
              <w:rPr>
                <w:szCs w:val="20"/>
              </w:rPr>
            </w:pPr>
            <w:r w:rsidRPr="00E52611">
              <w:t>Discussion: Guidance Lesson Presentation</w:t>
            </w:r>
          </w:p>
        </w:tc>
        <w:tc>
          <w:tcPr>
            <w:tcW w:w="995" w:type="dxa"/>
          </w:tcPr>
          <w:p w14:paraId="5B2A1957" w14:textId="77777777" w:rsidR="00770972" w:rsidRPr="00AC56E0" w:rsidRDefault="00770972" w:rsidP="00770972">
            <w:pPr>
              <w:rPr>
                <w:szCs w:val="20"/>
              </w:rPr>
            </w:pPr>
          </w:p>
        </w:tc>
        <w:tc>
          <w:tcPr>
            <w:tcW w:w="2792" w:type="dxa"/>
          </w:tcPr>
          <w:p w14:paraId="5B2A1958" w14:textId="657C337A" w:rsidR="00770972" w:rsidRPr="00E52611" w:rsidRDefault="00770972" w:rsidP="00770972">
            <w:pPr>
              <w:rPr>
                <w:szCs w:val="20"/>
              </w:rPr>
            </w:pPr>
            <w:r w:rsidRPr="00E52611">
              <w:t>Guidance Lesson</w:t>
            </w:r>
          </w:p>
        </w:tc>
        <w:tc>
          <w:tcPr>
            <w:tcW w:w="1703" w:type="dxa"/>
          </w:tcPr>
          <w:p w14:paraId="5B2A1959" w14:textId="0FAD8740" w:rsidR="00770972" w:rsidRPr="00AC56E0" w:rsidRDefault="00770972" w:rsidP="00E52611">
            <w:pPr>
              <w:jc w:val="center"/>
              <w:rPr>
                <w:szCs w:val="20"/>
              </w:rPr>
            </w:pPr>
            <w:r>
              <w:rPr>
                <w:szCs w:val="20"/>
              </w:rPr>
              <w:t>10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E52611">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61692381" w:rsidR="003306D7" w:rsidRPr="00AC56E0" w:rsidRDefault="00F21C97" w:rsidP="001C41D9">
      <w:pPr>
        <w:pStyle w:val="WeeklyTopicHeading"/>
      </w:pPr>
      <w:bookmarkStart w:id="1" w:name="weekone"/>
      <w:bookmarkStart w:id="2" w:name="_Toc486320219"/>
      <w:bookmarkEnd w:id="1"/>
      <w:r w:rsidRPr="00AC56E0">
        <w:lastRenderedPageBreak/>
        <w:t xml:space="preserve">Week 1: </w:t>
      </w:r>
      <w:r w:rsidR="006A72B0">
        <w:t>Career Development Theories</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07325BE9" w:rsidR="00C07F5E" w:rsidRPr="00AC56E0" w:rsidRDefault="006A72B0" w:rsidP="006A72B0">
            <w:pPr>
              <w:pStyle w:val="Week1Obj"/>
            </w:pPr>
            <w:r>
              <w:t xml:space="preserve">Analyze </w:t>
            </w:r>
            <w:r w:rsidRPr="006A72B0">
              <w:t>theories to inform various aspects of career development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204762B4" w:rsidR="00C07F5E" w:rsidRPr="00AC56E0" w:rsidRDefault="006A72B0" w:rsidP="006A72B0">
            <w:pPr>
              <w:pStyle w:val="Week1Obj"/>
            </w:pPr>
            <w:r>
              <w:t xml:space="preserve">Interpret </w:t>
            </w:r>
            <w:r w:rsidRPr="006A72B0">
              <w:t>important factors in your life that has shaped or influenced your career development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29A7A155" w:rsidR="00C07F5E" w:rsidRPr="00AC56E0" w:rsidRDefault="006A72B0" w:rsidP="008E6D4E">
            <w:pPr>
              <w:rPr>
                <w:rFonts w:cs="Arial"/>
              </w:rPr>
            </w:pPr>
            <w:r>
              <w:rPr>
                <w:rFonts w:cs="Arial"/>
              </w:rPr>
              <w:t>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139FD5D0" w:rsidR="00C07F5E" w:rsidRPr="00AC56E0" w:rsidRDefault="006A72B0" w:rsidP="006A72B0">
            <w:pPr>
              <w:pStyle w:val="Week1Obj"/>
            </w:pPr>
            <w:r>
              <w:t xml:space="preserve">Interpret </w:t>
            </w:r>
            <w:r w:rsidRPr="006A72B0">
              <w:t>common career assessment instruments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533389C1" w:rsidR="00C07F5E" w:rsidRPr="00AC56E0" w:rsidRDefault="006A72B0" w:rsidP="00436CFD">
            <w:pPr>
              <w:tabs>
                <w:tab w:val="left" w:pos="0"/>
                <w:tab w:val="left" w:pos="3720"/>
              </w:tabs>
              <w:outlineLvl w:val="0"/>
              <w:rPr>
                <w:rFonts w:cs="Arial"/>
                <w:szCs w:val="20"/>
              </w:rPr>
            </w:pPr>
            <w:r>
              <w:rPr>
                <w:rFonts w:cs="Arial"/>
                <w:szCs w:val="20"/>
              </w:rPr>
              <w:t>CLO3</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51217A2A" w:rsidR="00DF4FE7" w:rsidRPr="00AC56E0" w:rsidRDefault="006A72B0"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426C0BCC" w:rsidR="00DF4FE7" w:rsidRPr="00AC56E0" w:rsidRDefault="001C738F" w:rsidP="00936F6E">
            <w:pPr>
              <w:rPr>
                <w:rFonts w:cs="Arial"/>
              </w:rPr>
            </w:pPr>
            <w:r>
              <w:rPr>
                <w:rFonts w:cs="Arial"/>
              </w:rPr>
              <w:t>1.1, 1.2, 1.3</w:t>
            </w:r>
          </w:p>
        </w:tc>
      </w:tr>
      <w:tr w:rsidR="00DF4FE7" w:rsidRPr="00AC56E0" w14:paraId="5B2A1980" w14:textId="77777777" w:rsidTr="00896640">
        <w:trPr>
          <w:trHeight w:val="190"/>
        </w:trPr>
        <w:tc>
          <w:tcPr>
            <w:tcW w:w="5000" w:type="pct"/>
            <w:gridSpan w:val="2"/>
            <w:tcMar>
              <w:top w:w="115" w:type="dxa"/>
              <w:left w:w="115" w:type="dxa"/>
              <w:bottom w:w="115" w:type="dxa"/>
              <w:right w:w="115" w:type="dxa"/>
            </w:tcMar>
          </w:tcPr>
          <w:p w14:paraId="3F7EB636" w14:textId="77777777" w:rsidR="002978B4" w:rsidRPr="001C738F" w:rsidRDefault="002978B4" w:rsidP="00CA1DBC">
            <w:pPr>
              <w:rPr>
                <w:rFonts w:cs="Arial"/>
                <w:b/>
                <w:i/>
              </w:rPr>
            </w:pPr>
            <w:r w:rsidRPr="001C738F">
              <w:rPr>
                <w:rFonts w:cs="Arial"/>
                <w:b/>
                <w:i/>
              </w:rPr>
              <w:t xml:space="preserve">Career Development Interventions </w:t>
            </w:r>
          </w:p>
          <w:p w14:paraId="3B94CD1F" w14:textId="77777777" w:rsidR="002978B4" w:rsidRPr="00896640" w:rsidRDefault="002978B4" w:rsidP="00CA1DBC">
            <w:pPr>
              <w:rPr>
                <w:rFonts w:cs="Arial"/>
              </w:rPr>
            </w:pPr>
          </w:p>
          <w:p w14:paraId="03571153" w14:textId="77777777" w:rsidR="00BD05A7" w:rsidRDefault="002978B4" w:rsidP="001C738F">
            <w:pPr>
              <w:pStyle w:val="AssignmentsLevel2"/>
            </w:pPr>
            <w:r w:rsidRPr="00896640">
              <w:t xml:space="preserve">Ch. 1: </w:t>
            </w:r>
            <w:r w:rsidR="00896640">
              <w:t>Introduction to Career Development Interventions</w:t>
            </w:r>
            <w:r w:rsidR="00BD05A7">
              <w:t xml:space="preserve"> </w:t>
            </w:r>
          </w:p>
          <w:p w14:paraId="5B2A197F" w14:textId="44103C45" w:rsidR="00DF4FE7" w:rsidRPr="00896640" w:rsidRDefault="00BD05A7" w:rsidP="001C738F">
            <w:pPr>
              <w:pStyle w:val="AssignmentsLevel2"/>
            </w:pPr>
            <w:r>
              <w:t xml:space="preserve">Ch. 2: Understanding and Applying Theories of Career Development </w:t>
            </w:r>
          </w:p>
        </w:tc>
      </w:tr>
      <w:tr w:rsidR="00896640" w:rsidRPr="00AC56E0" w14:paraId="315EF702"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DA11886" w14:textId="77777777" w:rsidR="003732A9" w:rsidRPr="001C738F" w:rsidRDefault="003732A9" w:rsidP="00CA1DBC">
            <w:pPr>
              <w:rPr>
                <w:rFonts w:cs="Arial"/>
                <w:b/>
                <w:i/>
              </w:rPr>
            </w:pPr>
            <w:r w:rsidRPr="001C738F">
              <w:rPr>
                <w:rFonts w:cs="Arial"/>
                <w:b/>
                <w:i/>
              </w:rPr>
              <w:t>Presentations</w:t>
            </w:r>
          </w:p>
          <w:p w14:paraId="59AC686E" w14:textId="77777777" w:rsidR="003732A9" w:rsidRDefault="003732A9" w:rsidP="00CA1DBC">
            <w:pPr>
              <w:rPr>
                <w:rFonts w:cs="Arial"/>
              </w:rPr>
            </w:pPr>
          </w:p>
          <w:p w14:paraId="7D268B74" w14:textId="7309B33C" w:rsidR="00BD05A7" w:rsidRDefault="003732A9" w:rsidP="00CA1DBC">
            <w:pPr>
              <w:rPr>
                <w:rFonts w:cs="Arial"/>
              </w:rPr>
            </w:pPr>
            <w:r w:rsidRPr="00BD05A7">
              <w:rPr>
                <w:rFonts w:cs="Arial"/>
                <w:b/>
              </w:rPr>
              <w:t>View</w:t>
            </w:r>
            <w:r>
              <w:rPr>
                <w:rFonts w:cs="Arial"/>
              </w:rPr>
              <w:t xml:space="preserve"> the </w:t>
            </w:r>
            <w:r w:rsidR="00BD05A7">
              <w:rPr>
                <w:rFonts w:cs="Arial"/>
              </w:rPr>
              <w:t>following presentations</w:t>
            </w:r>
            <w:r w:rsidR="004A2441">
              <w:rPr>
                <w:rFonts w:cs="Arial"/>
              </w:rPr>
              <w:t xml:space="preserve"> to guide your reading</w:t>
            </w:r>
            <w:r w:rsidR="00BD05A7">
              <w:rPr>
                <w:rFonts w:cs="Arial"/>
              </w:rPr>
              <w:t xml:space="preserve">: </w:t>
            </w:r>
          </w:p>
          <w:p w14:paraId="6518D8B6" w14:textId="77777777" w:rsidR="00BD05A7" w:rsidRDefault="00BD05A7" w:rsidP="00CA1DBC">
            <w:pPr>
              <w:rPr>
                <w:rFonts w:cs="Arial"/>
              </w:rPr>
            </w:pPr>
          </w:p>
          <w:p w14:paraId="1796DA4B" w14:textId="620E4972" w:rsidR="00BD05A7" w:rsidRDefault="004A2441" w:rsidP="001C738F">
            <w:pPr>
              <w:pStyle w:val="AssignmentsLevel2"/>
            </w:pPr>
            <w:r>
              <w:t xml:space="preserve">Ch. 1: </w:t>
            </w:r>
            <w:r w:rsidR="00BD05A7" w:rsidRPr="00BD05A7">
              <w:t>Career Development Interventions</w:t>
            </w:r>
            <w:r w:rsidR="00BD05A7">
              <w:t xml:space="preserve"> </w:t>
            </w:r>
          </w:p>
          <w:p w14:paraId="2C541965" w14:textId="2F4310B2" w:rsidR="00896640" w:rsidRPr="00896640" w:rsidRDefault="004A2441" w:rsidP="001C738F">
            <w:pPr>
              <w:pStyle w:val="AssignmentsLevel2"/>
            </w:pPr>
            <w:r>
              <w:t xml:space="preserve">Ch. 2: </w:t>
            </w:r>
            <w:r w:rsidR="00BD05A7">
              <w:t xml:space="preserve">Theories of Career Development </w:t>
            </w:r>
          </w:p>
        </w:tc>
      </w:tr>
    </w:tbl>
    <w:p w14:paraId="5B2A1993" w14:textId="1A1AA1AC" w:rsidR="00D812EC" w:rsidRDefault="00D812E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4222" w:rsidRPr="00AC56E0" w14:paraId="405D7E4E" w14:textId="77777777" w:rsidTr="0088334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D4D2EBA" w14:textId="70F5A11C" w:rsidR="00EC4222" w:rsidRPr="00AC56E0" w:rsidRDefault="00EC4222" w:rsidP="0088334F">
            <w:pPr>
              <w:rPr>
                <w:rFonts w:cs="Arial"/>
              </w:rPr>
            </w:pPr>
            <w:r>
              <w:rPr>
                <w:rFonts w:cs="Arial"/>
                <w:b/>
              </w:rPr>
              <w:t>Preparation: Daily Operations Paper</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5065E53" w14:textId="2812B61D" w:rsidR="00EC4222" w:rsidRPr="00AC56E0" w:rsidRDefault="006B1CC0" w:rsidP="0088334F">
            <w:pPr>
              <w:rPr>
                <w:rFonts w:cs="Arial"/>
              </w:rPr>
            </w:pPr>
            <w:r>
              <w:rPr>
                <w:rFonts w:cs="Arial"/>
              </w:rPr>
              <w:t>N/A</w:t>
            </w:r>
          </w:p>
        </w:tc>
      </w:tr>
      <w:tr w:rsidR="00EC4222" w:rsidRPr="00AC56E0" w14:paraId="25EB026C" w14:textId="77777777" w:rsidTr="0088334F">
        <w:trPr>
          <w:trHeight w:val="190"/>
        </w:trPr>
        <w:tc>
          <w:tcPr>
            <w:tcW w:w="5000" w:type="pct"/>
            <w:gridSpan w:val="2"/>
            <w:tcBorders>
              <w:bottom w:val="single" w:sz="4" w:space="0" w:color="auto"/>
            </w:tcBorders>
            <w:tcMar>
              <w:top w:w="115" w:type="dxa"/>
              <w:left w:w="115" w:type="dxa"/>
              <w:bottom w:w="115" w:type="dxa"/>
              <w:right w:w="115" w:type="dxa"/>
            </w:tcMar>
          </w:tcPr>
          <w:p w14:paraId="61132E95" w14:textId="4A801BC0" w:rsidR="00EC4222" w:rsidRDefault="006B1CC0" w:rsidP="0088334F">
            <w:pPr>
              <w:pStyle w:val="AssignmentsLevel2"/>
              <w:numPr>
                <w:ilvl w:val="0"/>
                <w:numId w:val="0"/>
              </w:numPr>
            </w:pPr>
            <w:r w:rsidRPr="006B1CC0">
              <w:rPr>
                <w:b/>
              </w:rPr>
              <w:t>Schedule</w:t>
            </w:r>
            <w:r>
              <w:t xml:space="preserve"> a time to interview a school counselor at any level, although a high school counselor may be easier to </w:t>
            </w:r>
            <w:r w:rsidR="00C517B2">
              <w:t>access</w:t>
            </w:r>
            <w:r>
              <w:t xml:space="preserve">, before Week 3. </w:t>
            </w:r>
          </w:p>
          <w:p w14:paraId="66022C5B" w14:textId="77777777" w:rsidR="006B1CC0" w:rsidRDefault="006B1CC0" w:rsidP="0088334F">
            <w:pPr>
              <w:pStyle w:val="AssignmentsLevel2"/>
              <w:numPr>
                <w:ilvl w:val="0"/>
                <w:numId w:val="0"/>
              </w:numPr>
            </w:pPr>
          </w:p>
          <w:p w14:paraId="5DC33C3E" w14:textId="6C21E9A9" w:rsidR="006B1CC0" w:rsidRPr="00AC56E0" w:rsidRDefault="006B1CC0" w:rsidP="0088334F">
            <w:pPr>
              <w:pStyle w:val="AssignmentsLevel2"/>
              <w:numPr>
                <w:ilvl w:val="0"/>
                <w:numId w:val="0"/>
              </w:numPr>
            </w:pPr>
            <w:r w:rsidRPr="006B1CC0">
              <w:rPr>
                <w:b/>
              </w:rPr>
              <w:t>Review</w:t>
            </w:r>
            <w:r>
              <w:t xml:space="preserve"> the Daily Operations Reflection assignment for</w:t>
            </w:r>
            <w:r w:rsidR="00C517B2">
              <w:t xml:space="preserve"> more</w:t>
            </w:r>
            <w:r>
              <w:t xml:space="preserve"> information about the interview</w:t>
            </w:r>
            <w:r w:rsidR="00C517B2">
              <w:t xml:space="preserve"> assignment</w:t>
            </w:r>
            <w:r>
              <w:t xml:space="preserve">.  </w:t>
            </w:r>
          </w:p>
        </w:tc>
      </w:tr>
    </w:tbl>
    <w:p w14:paraId="08045106" w14:textId="6C0DFB5E" w:rsidR="00EC4222" w:rsidRDefault="00EC4222" w:rsidP="00054927">
      <w:pPr>
        <w:pStyle w:val="AssignmentsLevel1"/>
      </w:pPr>
    </w:p>
    <w:p w14:paraId="6F713277" w14:textId="11EA3D06" w:rsidR="00C517B2" w:rsidRDefault="00C517B2" w:rsidP="00054927">
      <w:pPr>
        <w:pStyle w:val="AssignmentsLevel1"/>
      </w:pPr>
    </w:p>
    <w:p w14:paraId="6233DC47" w14:textId="6751364C" w:rsidR="00C517B2" w:rsidRDefault="00C517B2" w:rsidP="00054927">
      <w:pPr>
        <w:pStyle w:val="AssignmentsLevel1"/>
      </w:pPr>
    </w:p>
    <w:p w14:paraId="319CF992" w14:textId="76C10CBF" w:rsidR="00C517B2" w:rsidRDefault="00C517B2" w:rsidP="00054927">
      <w:pPr>
        <w:pStyle w:val="AssignmentsLevel1"/>
      </w:pPr>
    </w:p>
    <w:p w14:paraId="6712F4C5" w14:textId="55F9FB4F" w:rsidR="00C517B2" w:rsidRDefault="00C517B2" w:rsidP="00054927">
      <w:pPr>
        <w:pStyle w:val="AssignmentsLevel1"/>
      </w:pPr>
    </w:p>
    <w:p w14:paraId="722AFC02" w14:textId="77777777" w:rsidR="00C517B2" w:rsidRDefault="00C517B2" w:rsidP="00054927">
      <w:pPr>
        <w:pStyle w:val="AssignmentsLevel1"/>
      </w:pPr>
    </w:p>
    <w:p w14:paraId="5B2A1994" w14:textId="77777777" w:rsidR="00873B2D" w:rsidRPr="00AC56E0" w:rsidRDefault="003E2931" w:rsidP="00873B2D">
      <w:pPr>
        <w:pStyle w:val="Heading1"/>
        <w:rPr>
          <w:color w:val="005391"/>
        </w:rPr>
      </w:pPr>
      <w:r w:rsidRPr="00AC56E0">
        <w:rPr>
          <w:color w:val="005391"/>
        </w:rPr>
        <w:lastRenderedPageBreak/>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0FEF472" w:rsidR="0015535B" w:rsidRPr="00AC56E0" w:rsidRDefault="005B20E2" w:rsidP="00436CFD">
            <w:pPr>
              <w:rPr>
                <w:rFonts w:cs="Arial"/>
                <w:b/>
              </w:rPr>
            </w:pPr>
            <w:r>
              <w:rPr>
                <w:rFonts w:cs="Arial"/>
                <w:b/>
              </w:rPr>
              <w:t>Discussion:</w:t>
            </w:r>
            <w:r w:rsidR="0015535B" w:rsidRPr="00AC56E0">
              <w:rPr>
                <w:rFonts w:cs="Arial"/>
                <w:b/>
              </w:rPr>
              <w:t xml:space="preserve"> </w:t>
            </w:r>
            <w:r>
              <w:rPr>
                <w:rFonts w:cs="Arial"/>
                <w:b/>
              </w:rPr>
              <w:t>Career Development Influences</w:t>
            </w:r>
          </w:p>
        </w:tc>
        <w:tc>
          <w:tcPr>
            <w:tcW w:w="1184" w:type="pct"/>
            <w:tcBorders>
              <w:left w:val="single" w:sz="4" w:space="0" w:color="auto"/>
            </w:tcBorders>
            <w:shd w:val="clear" w:color="auto" w:fill="C6D9F1" w:themeFill="text2" w:themeFillTint="33"/>
          </w:tcPr>
          <w:p w14:paraId="5B2A1997" w14:textId="42CD66C3" w:rsidR="0015535B" w:rsidRPr="00AC56E0" w:rsidRDefault="005B20E2" w:rsidP="00436CFD">
            <w:pPr>
              <w:rPr>
                <w:rFonts w:cs="Arial"/>
              </w:rPr>
            </w:pPr>
            <w:r>
              <w:rPr>
                <w:rFonts w:cs="Arial"/>
              </w:rPr>
              <w:t>1.2</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0D832913" w14:textId="7F7E7231" w:rsidR="005F6A82" w:rsidRDefault="005F6A82" w:rsidP="00BE14EA">
            <w:pPr>
              <w:rPr>
                <w:rFonts w:cs="Arial"/>
              </w:rPr>
            </w:pPr>
            <w:r w:rsidRPr="0069714B">
              <w:rPr>
                <w:rFonts w:cs="Arial"/>
                <w:b/>
              </w:rPr>
              <w:t>Write</w:t>
            </w:r>
            <w:r w:rsidRPr="005F6A82">
              <w:rPr>
                <w:rFonts w:cs="Arial"/>
              </w:rPr>
              <w:t xml:space="preserve"> a short version of yo</w:t>
            </w:r>
            <w:r>
              <w:rPr>
                <w:rFonts w:cs="Arial"/>
              </w:rPr>
              <w:t>ur life</w:t>
            </w:r>
            <w:r w:rsidR="0069714B">
              <w:rPr>
                <w:rFonts w:cs="Arial"/>
              </w:rPr>
              <w:t>,</w:t>
            </w:r>
            <w:r>
              <w:rPr>
                <w:rFonts w:cs="Arial"/>
              </w:rPr>
              <w:t xml:space="preserve"> </w:t>
            </w:r>
            <w:r w:rsidR="0069714B">
              <w:rPr>
                <w:rFonts w:cs="Arial"/>
              </w:rPr>
              <w:t xml:space="preserve">in the </w:t>
            </w:r>
            <w:r w:rsidR="00B04B85" w:rsidRPr="00B04B85">
              <w:rPr>
                <w:rFonts w:cs="Arial"/>
              </w:rPr>
              <w:t>Career Development Influences</w:t>
            </w:r>
            <w:r w:rsidR="0069714B">
              <w:rPr>
                <w:rFonts w:cs="Arial"/>
              </w:rPr>
              <w:t xml:space="preserve"> discussion forum by Wednesday, </w:t>
            </w:r>
            <w:r>
              <w:rPr>
                <w:rFonts w:cs="Arial"/>
              </w:rPr>
              <w:t xml:space="preserve">that includes the following: </w:t>
            </w:r>
          </w:p>
          <w:p w14:paraId="47450259" w14:textId="77777777" w:rsidR="005F6A82" w:rsidRDefault="005F6A82" w:rsidP="00BE14EA">
            <w:pPr>
              <w:rPr>
                <w:rFonts w:cs="Arial"/>
              </w:rPr>
            </w:pPr>
          </w:p>
          <w:p w14:paraId="1648B7B0" w14:textId="77777777" w:rsidR="005F6A82" w:rsidRDefault="005F6A82" w:rsidP="0069714B">
            <w:pPr>
              <w:pStyle w:val="AssignmentsLevel2"/>
            </w:pPr>
            <w:r>
              <w:t>I</w:t>
            </w:r>
            <w:r w:rsidRPr="005F6A82">
              <w:t>mportant factors in your life that have infl</w:t>
            </w:r>
            <w:r>
              <w:t xml:space="preserve">uenced your career development </w:t>
            </w:r>
          </w:p>
          <w:p w14:paraId="46068064" w14:textId="77777777" w:rsidR="005F6A82" w:rsidRDefault="005F6A82" w:rsidP="0069714B">
            <w:pPr>
              <w:pStyle w:val="AssignmentsLevel2"/>
            </w:pPr>
            <w:r>
              <w:t xml:space="preserve">Work experiences </w:t>
            </w:r>
          </w:p>
          <w:p w14:paraId="645C5C6E" w14:textId="77777777" w:rsidR="0069714B" w:rsidRDefault="005F6A82" w:rsidP="0069714B">
            <w:pPr>
              <w:pStyle w:val="AssignmentsLevel2"/>
            </w:pPr>
            <w:r>
              <w:t>V</w:t>
            </w:r>
            <w:r w:rsidRPr="005F6A82">
              <w:t xml:space="preserve">alues </w:t>
            </w:r>
          </w:p>
          <w:p w14:paraId="6DBF2DD0" w14:textId="42D06CCF" w:rsidR="005F6A82" w:rsidRDefault="0069714B" w:rsidP="0069714B">
            <w:pPr>
              <w:pStyle w:val="AssignmentsLevel2"/>
            </w:pPr>
            <w:r>
              <w:t>A</w:t>
            </w:r>
            <w:r w:rsidR="005F6A82" w:rsidRPr="005F6A82">
              <w:t>ppropriate personal information you believe will</w:t>
            </w:r>
            <w:r>
              <w:t xml:space="preserve"> help us get to know each other</w:t>
            </w:r>
          </w:p>
          <w:p w14:paraId="4C5B991B" w14:textId="77777777" w:rsidR="00BE14EA" w:rsidRDefault="00BE14EA" w:rsidP="00BE14EA">
            <w:pPr>
              <w:rPr>
                <w:rFonts w:cs="Arial"/>
              </w:rPr>
            </w:pPr>
          </w:p>
          <w:p w14:paraId="5B2A1999" w14:textId="109AE9DC" w:rsidR="0015535B" w:rsidRPr="00AC56E0" w:rsidRDefault="00BE14EA" w:rsidP="00BE14EA">
            <w:pPr>
              <w:rPr>
                <w:rFonts w:cs="Arial"/>
              </w:rPr>
            </w:pPr>
            <w:r w:rsidRPr="00303373">
              <w:rPr>
                <w:rFonts w:cs="Arial"/>
                <w:b/>
              </w:rPr>
              <w:t>Reply</w:t>
            </w:r>
            <w:r w:rsidRPr="00303373">
              <w:rPr>
                <w:rFonts w:cs="Arial"/>
              </w:rPr>
              <w:t xml:space="preserve"> to </w:t>
            </w:r>
            <w:r w:rsidR="005F6A82">
              <w:rPr>
                <w:rFonts w:cs="Arial"/>
              </w:rPr>
              <w:t>another</w:t>
            </w:r>
            <w:r w:rsidRPr="008423A0">
              <w:rPr>
                <w:rFonts w:cs="Arial"/>
              </w:rPr>
              <w:t xml:space="preserve"> classmate’s post</w:t>
            </w:r>
            <w:r>
              <w:rPr>
                <w:rFonts w:cs="Arial"/>
              </w:rPr>
              <w:t xml:space="preserve">, </w:t>
            </w:r>
            <w:r w:rsidRPr="00303373">
              <w:rPr>
                <w:rFonts w:cs="Arial"/>
              </w:rPr>
              <w:t>by Sunday.</w:t>
            </w:r>
            <w:r>
              <w:rPr>
                <w:rFonts w:cs="Arial"/>
              </w:rPr>
              <w:t xml:space="preserve"> If possible, r</w:t>
            </w:r>
            <w:r w:rsidRPr="008423A0">
              <w:rPr>
                <w:rFonts w:cs="Arial"/>
              </w:rPr>
              <w:t xml:space="preserve">espond to </w:t>
            </w:r>
            <w:r w:rsidR="005F6A82">
              <w:rPr>
                <w:rFonts w:cs="Arial"/>
              </w:rPr>
              <w:t>a classmate that has</w:t>
            </w:r>
            <w:r>
              <w:rPr>
                <w:rFonts w:cs="Arial"/>
              </w:rPr>
              <w:t xml:space="preserve"> not yet received </w:t>
            </w:r>
            <w:r w:rsidRPr="008423A0">
              <w:rPr>
                <w:rFonts w:cs="Arial"/>
              </w:rPr>
              <w:t>feedback</w:t>
            </w:r>
            <w:r>
              <w:rPr>
                <w:rFonts w:cs="Arial"/>
              </w:rPr>
              <w:t>.</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0E1F76E5" w:rsidR="0015535B" w:rsidRPr="00AC56E0" w:rsidRDefault="00BE14EA"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9D"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167F0D14" w:rsidR="00CA1DBC" w:rsidRPr="00AC56E0" w:rsidRDefault="00CA1DBC" w:rsidP="009B2E6F">
            <w:pPr>
              <w:rPr>
                <w:rFonts w:cs="Arial"/>
                <w:b/>
              </w:rPr>
            </w:pPr>
            <w:r w:rsidRPr="00AC56E0">
              <w:rPr>
                <w:rFonts w:cs="Arial"/>
                <w:b/>
              </w:rPr>
              <w:t>Assignment</w:t>
            </w:r>
            <w:r w:rsidR="005B20E2">
              <w:rPr>
                <w:rFonts w:cs="Arial"/>
                <w:b/>
              </w:rPr>
              <w:t>:</w:t>
            </w:r>
            <w:r w:rsidRPr="00AC56E0">
              <w:rPr>
                <w:rFonts w:cs="Arial"/>
                <w:b/>
              </w:rPr>
              <w:t xml:space="preserve"> </w:t>
            </w:r>
            <w:r w:rsidR="005B20E2">
              <w:rPr>
                <w:rFonts w:cs="Arial"/>
                <w:b/>
              </w:rPr>
              <w:t>Career Development Theories &amp; Assessments</w:t>
            </w:r>
          </w:p>
        </w:tc>
        <w:tc>
          <w:tcPr>
            <w:tcW w:w="1184" w:type="pct"/>
            <w:tcBorders>
              <w:left w:val="single" w:sz="4" w:space="0" w:color="auto"/>
            </w:tcBorders>
            <w:shd w:val="clear" w:color="auto" w:fill="C6D9F1" w:themeFill="text2" w:themeFillTint="33"/>
          </w:tcPr>
          <w:p w14:paraId="5B2A199F" w14:textId="06312AD0" w:rsidR="00CA1DBC" w:rsidRPr="00AC56E0" w:rsidRDefault="005B20E2" w:rsidP="009B2E6F">
            <w:pPr>
              <w:rPr>
                <w:rFonts w:cs="Arial"/>
              </w:rPr>
            </w:pPr>
            <w:r>
              <w:rPr>
                <w:rFonts w:cs="Arial"/>
              </w:rPr>
              <w:t>1.1, 1.3</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4510CA18" w14:textId="77777777" w:rsidR="0069714B" w:rsidRDefault="0069714B" w:rsidP="001101AA">
            <w:pPr>
              <w:rPr>
                <w:rFonts w:cs="Arial"/>
              </w:rPr>
            </w:pPr>
            <w:r w:rsidRPr="001C738F">
              <w:rPr>
                <w:rFonts w:cs="Arial"/>
                <w:b/>
              </w:rPr>
              <w:t>Complete</w:t>
            </w:r>
            <w:r>
              <w:rPr>
                <w:rFonts w:cs="Arial"/>
              </w:rPr>
              <w:t xml:space="preserve"> the </w:t>
            </w:r>
            <w:hyperlink r:id="rId17" w:history="1">
              <w:r w:rsidRPr="0069714B">
                <w:rPr>
                  <w:rStyle w:val="Hyperlink"/>
                  <w:rFonts w:cs="Arial"/>
                </w:rPr>
                <w:t>Holland Code Career Test</w:t>
              </w:r>
            </w:hyperlink>
            <w:r>
              <w:rPr>
                <w:rFonts w:cs="Arial"/>
              </w:rPr>
              <w:t xml:space="preserve"> from Truity. </w:t>
            </w:r>
          </w:p>
          <w:p w14:paraId="39047BD8" w14:textId="77777777" w:rsidR="0069714B" w:rsidRDefault="0069714B" w:rsidP="001101AA">
            <w:pPr>
              <w:rPr>
                <w:rFonts w:cs="Arial"/>
              </w:rPr>
            </w:pPr>
          </w:p>
          <w:p w14:paraId="428BAC80" w14:textId="77777777" w:rsidR="00B029FB" w:rsidRDefault="00B029FB" w:rsidP="001101AA">
            <w:pPr>
              <w:rPr>
                <w:rFonts w:cs="Arial"/>
              </w:rPr>
            </w:pPr>
            <w:r w:rsidRPr="001C738F">
              <w:rPr>
                <w:rFonts w:cs="Arial"/>
                <w:b/>
              </w:rPr>
              <w:t>Write</w:t>
            </w:r>
            <w:r>
              <w:rPr>
                <w:rFonts w:cs="Arial"/>
              </w:rPr>
              <w:t xml:space="preserve"> a one-to two-page response to the following prompts: </w:t>
            </w:r>
          </w:p>
          <w:p w14:paraId="672B7F71" w14:textId="77777777" w:rsidR="00B029FB" w:rsidRDefault="00B029FB" w:rsidP="001101AA">
            <w:pPr>
              <w:rPr>
                <w:rFonts w:cs="Arial"/>
              </w:rPr>
            </w:pPr>
          </w:p>
          <w:p w14:paraId="019B7F38" w14:textId="77777777" w:rsidR="00B029FB" w:rsidRDefault="00B029FB" w:rsidP="001C738F">
            <w:pPr>
              <w:pStyle w:val="AssignmentsLevel2"/>
            </w:pPr>
            <w:r>
              <w:t xml:space="preserve">What were your Holland Code Career results? </w:t>
            </w:r>
          </w:p>
          <w:p w14:paraId="7272D86F" w14:textId="77777777" w:rsidR="00B029FB" w:rsidRDefault="00B029FB" w:rsidP="001C738F">
            <w:pPr>
              <w:pStyle w:val="AssignmentsLevel2"/>
            </w:pPr>
            <w:r>
              <w:t>Did your results surprise you in any way? Why or why not?</w:t>
            </w:r>
          </w:p>
          <w:p w14:paraId="7242CD74" w14:textId="77777777" w:rsidR="001C738F" w:rsidRDefault="00B029FB" w:rsidP="001C738F">
            <w:pPr>
              <w:pStyle w:val="AssignmentsLevel2"/>
            </w:pPr>
            <w:r w:rsidRPr="00B029FB">
              <w:t>Should career development theories addr</w:t>
            </w:r>
            <w:r>
              <w:t>ess life roles other than work?</w:t>
            </w:r>
            <w:r w:rsidRPr="00B029FB">
              <w:t xml:space="preserve"> Why?</w:t>
            </w:r>
          </w:p>
          <w:p w14:paraId="7242134D" w14:textId="77777777" w:rsidR="001C738F" w:rsidRDefault="001C738F" w:rsidP="001101AA">
            <w:pPr>
              <w:rPr>
                <w:rFonts w:cs="Arial"/>
              </w:rPr>
            </w:pPr>
          </w:p>
          <w:p w14:paraId="5B2A19A1" w14:textId="5FB8060C" w:rsidR="00CA1DBC" w:rsidRPr="00AC56E0" w:rsidRDefault="001C738F" w:rsidP="001101AA">
            <w:pPr>
              <w:rPr>
                <w:rFonts w:cs="Arial"/>
              </w:rPr>
            </w:pPr>
            <w:r w:rsidRPr="001C738F">
              <w:rPr>
                <w:rFonts w:cs="Arial"/>
                <w:b/>
              </w:rPr>
              <w:t>Submit</w:t>
            </w:r>
            <w:r>
              <w:rPr>
                <w:rFonts w:cs="Arial"/>
              </w:rPr>
              <w:t xml:space="preserve"> your paper as a Word document by Sunday. </w:t>
            </w:r>
          </w:p>
        </w:tc>
      </w:tr>
    </w:tbl>
    <w:p w14:paraId="5B2A19AD" w14:textId="59D97F1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7717C043" w:rsidR="00692A9C" w:rsidRPr="00AC56E0" w:rsidRDefault="00F21C97" w:rsidP="001C41D9">
      <w:pPr>
        <w:pStyle w:val="WeeklyTopicHeading"/>
      </w:pPr>
      <w:bookmarkStart w:id="3" w:name="_Toc486320220"/>
      <w:r w:rsidRPr="00AC56E0">
        <w:t xml:space="preserve">Week 2: </w:t>
      </w:r>
      <w:r w:rsidR="005B20E2" w:rsidRPr="005B20E2">
        <w:t>Competent Career Development Interventions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3D009398" w:rsidR="00692A9C" w:rsidRPr="00AC56E0" w:rsidRDefault="005B20E2" w:rsidP="005B20E2">
            <w:pPr>
              <w:pStyle w:val="Week2Obj"/>
            </w:pPr>
            <w:r>
              <w:t xml:space="preserve">Identify </w:t>
            </w:r>
            <w:r w:rsidRPr="005B20E2">
              <w:t>appropriate career development theories to provide individualized career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6594EF3D" w:rsidR="00692A9C" w:rsidRPr="00AC56E0" w:rsidRDefault="005B20E2" w:rsidP="00436CFD">
            <w:pPr>
              <w:tabs>
                <w:tab w:val="left" w:pos="0"/>
                <w:tab w:val="left" w:pos="3720"/>
              </w:tabs>
              <w:outlineLvl w:val="0"/>
              <w:rPr>
                <w:rFonts w:cs="Arial"/>
                <w:szCs w:val="20"/>
              </w:rPr>
            </w:pPr>
            <w:r>
              <w:rPr>
                <w:rFonts w:cs="Arial"/>
                <w:szCs w:val="20"/>
              </w:rPr>
              <w:t>CLO2</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25BE292C" w:rsidR="00692A9C" w:rsidRPr="00AC56E0" w:rsidRDefault="005B20E2" w:rsidP="005B20E2">
            <w:pPr>
              <w:pStyle w:val="Week2Obj"/>
            </w:pPr>
            <w:r>
              <w:t xml:space="preserve">Analyze </w:t>
            </w:r>
            <w:r w:rsidRPr="005B20E2">
              <w:t>career development theories to identify if they meet the needs of various diverse populations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5F214DA8" w:rsidR="00692A9C" w:rsidRPr="00AC56E0" w:rsidRDefault="005B20E2" w:rsidP="00436CFD">
            <w:pPr>
              <w:rPr>
                <w:rFonts w:cs="Arial"/>
              </w:rPr>
            </w:pPr>
            <w:r>
              <w:rPr>
                <w:rFonts w:cs="Arial"/>
              </w:rPr>
              <w:t>CLO4</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69CE142C" w:rsidR="00692A9C" w:rsidRPr="00AC56E0" w:rsidRDefault="005B20E2" w:rsidP="005B20E2">
            <w:pPr>
              <w:pStyle w:val="Week2Obj"/>
            </w:pPr>
            <w:r>
              <w:t xml:space="preserve">Interpret </w:t>
            </w:r>
            <w:r w:rsidRPr="005B20E2">
              <w:t>important factors in your life that has shaped or influenced your cultural competence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1E25537C" w:rsidR="00692A9C" w:rsidRPr="00AC56E0" w:rsidRDefault="005B20E2" w:rsidP="00436CFD">
            <w:pPr>
              <w:tabs>
                <w:tab w:val="left" w:pos="0"/>
                <w:tab w:val="left" w:pos="3720"/>
              </w:tabs>
              <w:outlineLvl w:val="0"/>
              <w:rPr>
                <w:rFonts w:cs="Arial"/>
                <w:szCs w:val="20"/>
              </w:rPr>
            </w:pPr>
            <w:r>
              <w:rPr>
                <w:rFonts w:cs="Arial"/>
                <w:szCs w:val="20"/>
              </w:rPr>
              <w:t>CLO4</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32304764" w:rsidR="00692A9C" w:rsidRPr="00AC56E0" w:rsidRDefault="005B20E2"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1A3A3383" w:rsidR="00692A9C" w:rsidRPr="00AC56E0" w:rsidRDefault="004A2441" w:rsidP="00436CFD">
            <w:pPr>
              <w:rPr>
                <w:rFonts w:cs="Arial"/>
              </w:rPr>
            </w:pPr>
            <w:r>
              <w:rPr>
                <w:rFonts w:cs="Arial"/>
              </w:rPr>
              <w:t>2..1, 2.2, 2.3</w:t>
            </w:r>
          </w:p>
        </w:tc>
      </w:tr>
      <w:tr w:rsidR="00692A9C" w:rsidRPr="00AC56E0" w14:paraId="5B2A19D1" w14:textId="77777777" w:rsidTr="001C738F">
        <w:trPr>
          <w:trHeight w:val="190"/>
        </w:trPr>
        <w:tc>
          <w:tcPr>
            <w:tcW w:w="5000" w:type="pct"/>
            <w:gridSpan w:val="2"/>
            <w:tcMar>
              <w:top w:w="115" w:type="dxa"/>
              <w:left w:w="115" w:type="dxa"/>
              <w:bottom w:w="115" w:type="dxa"/>
              <w:right w:w="115" w:type="dxa"/>
            </w:tcMar>
          </w:tcPr>
          <w:p w14:paraId="429041C3" w14:textId="77777777" w:rsidR="001C738F" w:rsidRPr="001C738F" w:rsidRDefault="001C738F" w:rsidP="001C738F">
            <w:pPr>
              <w:rPr>
                <w:rFonts w:cs="Arial"/>
                <w:b/>
                <w:i/>
              </w:rPr>
            </w:pPr>
            <w:r w:rsidRPr="001C738F">
              <w:rPr>
                <w:rFonts w:cs="Arial"/>
                <w:b/>
                <w:i/>
              </w:rPr>
              <w:t xml:space="preserve">Career Development Interventions </w:t>
            </w:r>
          </w:p>
          <w:p w14:paraId="3337A650" w14:textId="77777777" w:rsidR="001C738F" w:rsidRPr="00896640" w:rsidRDefault="001C738F" w:rsidP="001C738F">
            <w:pPr>
              <w:rPr>
                <w:rFonts w:cs="Arial"/>
              </w:rPr>
            </w:pPr>
          </w:p>
          <w:p w14:paraId="78F4280C" w14:textId="09C73A07" w:rsidR="001C738F" w:rsidRDefault="001C738F" w:rsidP="001C738F">
            <w:pPr>
              <w:pStyle w:val="AssignmentsLevel2"/>
            </w:pPr>
            <w:r w:rsidRPr="00896640">
              <w:t xml:space="preserve">Ch. </w:t>
            </w:r>
            <w:r>
              <w:t>3</w:t>
            </w:r>
            <w:r w:rsidRPr="00896640">
              <w:t xml:space="preserve">: </w:t>
            </w:r>
            <w:r w:rsidR="00EC75B4">
              <w:t>Understanding and Applying Recent Theories of Career Development</w:t>
            </w:r>
          </w:p>
          <w:p w14:paraId="5B2A19D0" w14:textId="171295D1" w:rsidR="00692A9C" w:rsidRPr="00AC56E0" w:rsidRDefault="001C738F" w:rsidP="001C738F">
            <w:pPr>
              <w:pStyle w:val="AssignmentsLevel2"/>
            </w:pPr>
            <w:r>
              <w:t xml:space="preserve">Ch. 4: </w:t>
            </w:r>
            <w:r w:rsidR="00EC75B4">
              <w:t>Providing Culturally Competent Career Development Interventions</w:t>
            </w:r>
          </w:p>
        </w:tc>
      </w:tr>
      <w:tr w:rsidR="001C738F" w:rsidRPr="00AC56E0" w14:paraId="72189B52"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6BA7506" w14:textId="77777777" w:rsidR="001C738F" w:rsidRDefault="001C738F" w:rsidP="001C738F">
            <w:pPr>
              <w:rPr>
                <w:rFonts w:cs="Arial"/>
                <w:b/>
                <w:i/>
              </w:rPr>
            </w:pPr>
            <w:r>
              <w:rPr>
                <w:rFonts w:cs="Arial"/>
                <w:b/>
                <w:i/>
              </w:rPr>
              <w:t xml:space="preserve">Presentations </w:t>
            </w:r>
          </w:p>
          <w:p w14:paraId="6D914E04" w14:textId="77777777" w:rsidR="009A22F7" w:rsidRDefault="009A22F7" w:rsidP="009A22F7">
            <w:pPr>
              <w:rPr>
                <w:rFonts w:cs="Arial"/>
              </w:rPr>
            </w:pPr>
          </w:p>
          <w:p w14:paraId="7A6AF1D3" w14:textId="7B6AA6C5" w:rsidR="009A22F7" w:rsidRDefault="009A22F7" w:rsidP="009A22F7">
            <w:pPr>
              <w:rPr>
                <w:rFonts w:cs="Arial"/>
              </w:rPr>
            </w:pPr>
            <w:r w:rsidRPr="00BD05A7">
              <w:rPr>
                <w:rFonts w:cs="Arial"/>
                <w:b/>
              </w:rPr>
              <w:t>View</w:t>
            </w:r>
            <w:r>
              <w:rPr>
                <w:rFonts w:cs="Arial"/>
              </w:rPr>
              <w:t xml:space="preserve"> the following presentations</w:t>
            </w:r>
            <w:r w:rsidR="004A2441">
              <w:rPr>
                <w:rFonts w:cs="Arial"/>
              </w:rPr>
              <w:t xml:space="preserve"> to guide your reading</w:t>
            </w:r>
            <w:r>
              <w:rPr>
                <w:rFonts w:cs="Arial"/>
              </w:rPr>
              <w:t xml:space="preserve">: </w:t>
            </w:r>
          </w:p>
          <w:p w14:paraId="7472F893" w14:textId="7B0BBEAE" w:rsidR="001C738F" w:rsidRPr="001C738F" w:rsidRDefault="001C738F" w:rsidP="001C738F">
            <w:pPr>
              <w:rPr>
                <w:rFonts w:cs="Arial"/>
              </w:rPr>
            </w:pPr>
          </w:p>
          <w:p w14:paraId="1A625D0E" w14:textId="6F5F88D5" w:rsidR="004A2441" w:rsidRPr="004A2441" w:rsidRDefault="004A2441" w:rsidP="009A22F7">
            <w:pPr>
              <w:pStyle w:val="AssignmentsLevel2"/>
              <w:rPr>
                <w:b/>
                <w:i/>
              </w:rPr>
            </w:pPr>
            <w:r>
              <w:t xml:space="preserve">Ch. 3: Emerging Theories of Career Development </w:t>
            </w:r>
          </w:p>
          <w:p w14:paraId="7CAF7496" w14:textId="0D8CEF69" w:rsidR="001C738F" w:rsidRDefault="004A2441" w:rsidP="009A22F7">
            <w:pPr>
              <w:pStyle w:val="AssignmentsLevel2"/>
              <w:rPr>
                <w:b/>
                <w:i/>
              </w:rPr>
            </w:pPr>
            <w:r>
              <w:t>Ch. 4: Culturally Competent Career Development Interventions</w:t>
            </w:r>
            <w:r w:rsidR="00E756E5">
              <w:t xml:space="preserve">                              </w:t>
            </w:r>
            <w:r w:rsidR="00DC2A3A">
              <w:t xml:space="preserve">                                 </w:t>
            </w:r>
            <w:r w:rsidR="00A23346">
              <w:t xml:space="preserve"> </w:t>
            </w:r>
          </w:p>
        </w:tc>
      </w:tr>
    </w:tbl>
    <w:p w14:paraId="5B2A19DC" w14:textId="416D4EB1"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08CDB835" w:rsidR="00AE0C34" w:rsidRPr="00AC56E0" w:rsidRDefault="008E7435" w:rsidP="00436CFD">
            <w:pPr>
              <w:rPr>
                <w:rFonts w:cs="Arial"/>
                <w:b/>
              </w:rPr>
            </w:pPr>
            <w:r>
              <w:rPr>
                <w:rFonts w:cs="Arial"/>
                <w:b/>
              </w:rPr>
              <w:t>Discussion:</w:t>
            </w:r>
            <w:r w:rsidR="00AE0C34" w:rsidRPr="00AC56E0">
              <w:rPr>
                <w:rFonts w:cs="Arial"/>
                <w:b/>
              </w:rPr>
              <w:t xml:space="preserve"> </w:t>
            </w:r>
            <w:r>
              <w:rPr>
                <w:rFonts w:cs="Arial"/>
                <w:b/>
              </w:rPr>
              <w:t>Cultural Competence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62FB1082" w:rsidR="00AE0C34" w:rsidRPr="00AC56E0" w:rsidRDefault="008E7435" w:rsidP="00436CFD">
            <w:pPr>
              <w:rPr>
                <w:rFonts w:cs="Arial"/>
              </w:rPr>
            </w:pPr>
            <w:r>
              <w:rPr>
                <w:rFonts w:cs="Arial"/>
              </w:rPr>
              <w:t>2.2, 2.3</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685B537B" w14:textId="2F3BFEC7" w:rsidR="005F6A82" w:rsidRDefault="005F6A82" w:rsidP="005F6A82">
            <w:pPr>
              <w:rPr>
                <w:rFonts w:cs="Arial"/>
              </w:rPr>
            </w:pPr>
            <w:r w:rsidRPr="00131B5C">
              <w:rPr>
                <w:rFonts w:cs="Arial"/>
                <w:b/>
              </w:rPr>
              <w:t>Respond</w:t>
            </w:r>
            <w:r>
              <w:rPr>
                <w:rFonts w:cs="Arial"/>
              </w:rPr>
              <w:t xml:space="preserve"> to the following prompts in the </w:t>
            </w:r>
            <w:r w:rsidR="00B76BE0">
              <w:rPr>
                <w:rFonts w:cs="Arial"/>
              </w:rPr>
              <w:t>Cultural Competence</w:t>
            </w:r>
            <w:r>
              <w:rPr>
                <w:rFonts w:cs="Arial"/>
              </w:rPr>
              <w:t xml:space="preserve"> discussion forum by Wednesday:  </w:t>
            </w:r>
          </w:p>
          <w:p w14:paraId="129E7CA3" w14:textId="719A97C3" w:rsidR="005F6A82" w:rsidRDefault="005F6A82" w:rsidP="005F6A82">
            <w:pPr>
              <w:rPr>
                <w:rFonts w:cs="Arial"/>
              </w:rPr>
            </w:pPr>
          </w:p>
          <w:p w14:paraId="68272FF2" w14:textId="77777777" w:rsidR="00B04B85" w:rsidRDefault="00B04B85" w:rsidP="00B04B85">
            <w:pPr>
              <w:pStyle w:val="AssignmentsLevel2"/>
            </w:pPr>
            <w:r w:rsidRPr="00B04B85">
              <w:t xml:space="preserve">How well do the career development theories discussed in </w:t>
            </w:r>
            <w:r>
              <w:t>Ch.</w:t>
            </w:r>
            <w:r w:rsidRPr="00B04B85">
              <w:t xml:space="preserve"> 3 </w:t>
            </w:r>
            <w:r>
              <w:t>of Career Development Interventions</w:t>
            </w:r>
            <w:r w:rsidRPr="00B04B85">
              <w:t xml:space="preserve"> address persons from diverse backgrounds?  </w:t>
            </w:r>
          </w:p>
          <w:p w14:paraId="52BCFBB1" w14:textId="42674FA0" w:rsidR="00B04B85" w:rsidRDefault="00B04B85" w:rsidP="00B04B85">
            <w:pPr>
              <w:pStyle w:val="AssignmentsLevel2"/>
            </w:pPr>
            <w:r w:rsidRPr="00B04B85">
              <w:t>What are some strengths and weaknesses that stand out?</w:t>
            </w:r>
          </w:p>
          <w:p w14:paraId="10667882" w14:textId="5F873EB2" w:rsidR="00B04B85" w:rsidRDefault="00B04B85" w:rsidP="00B04B85">
            <w:pPr>
              <w:pStyle w:val="AssignmentsLevel2"/>
            </w:pPr>
            <w:r>
              <w:lastRenderedPageBreak/>
              <w:t xml:space="preserve">What three things are you good at? How did your own cultural background influence these skills or abilities? </w:t>
            </w:r>
          </w:p>
          <w:p w14:paraId="627D09E2" w14:textId="2C35F7E6" w:rsidR="00B04B85" w:rsidRDefault="00B04B85" w:rsidP="00B04B85">
            <w:pPr>
              <w:pStyle w:val="AssignmentsLevel2"/>
            </w:pPr>
            <w:r>
              <w:t>How might your own cultural background affect the efficacy of the career intervention strategies you chose to use with your students?</w:t>
            </w:r>
          </w:p>
          <w:p w14:paraId="652042B8" w14:textId="77777777" w:rsidR="005F6A82" w:rsidRDefault="005F6A82" w:rsidP="005F6A82">
            <w:pPr>
              <w:rPr>
                <w:rFonts w:cs="Arial"/>
              </w:rPr>
            </w:pPr>
          </w:p>
          <w:p w14:paraId="5B2A19E2" w14:textId="21AC6DF4" w:rsidR="00AE0C34" w:rsidRPr="00AC56E0" w:rsidRDefault="005F6A82" w:rsidP="005F6A82">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5B1FC5E0" w:rsidR="00AE0C34" w:rsidRPr="00AC56E0" w:rsidRDefault="00BE14EA" w:rsidP="00436CFD">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18B19C8D" w:rsidR="00AE0C34" w:rsidRPr="00AC56E0" w:rsidRDefault="00AE0C34" w:rsidP="00436CFD">
            <w:pPr>
              <w:rPr>
                <w:rFonts w:cs="Arial"/>
                <w:b/>
              </w:rPr>
            </w:pPr>
            <w:r w:rsidRPr="00AC56E0">
              <w:rPr>
                <w:rFonts w:cs="Arial"/>
                <w:b/>
              </w:rPr>
              <w:t>Assignment</w:t>
            </w:r>
            <w:r w:rsidR="008E7435">
              <w:rPr>
                <w:rFonts w:cs="Arial"/>
                <w:b/>
              </w:rPr>
              <w:t>:</w:t>
            </w:r>
            <w:r w:rsidRPr="00AC56E0">
              <w:rPr>
                <w:rFonts w:cs="Arial"/>
                <w:b/>
              </w:rPr>
              <w:t xml:space="preserve"> </w:t>
            </w:r>
            <w:r w:rsidR="008E7435">
              <w:rPr>
                <w:rFonts w:cs="Arial"/>
                <w:b/>
              </w:rPr>
              <w:t>Case Study</w:t>
            </w:r>
          </w:p>
        </w:tc>
        <w:tc>
          <w:tcPr>
            <w:tcW w:w="1184" w:type="pct"/>
            <w:tcBorders>
              <w:left w:val="single" w:sz="4" w:space="0" w:color="auto"/>
            </w:tcBorders>
            <w:shd w:val="clear" w:color="auto" w:fill="C6D9F1" w:themeFill="text2" w:themeFillTint="33"/>
          </w:tcPr>
          <w:p w14:paraId="5B2A19E8" w14:textId="7F28AB1D" w:rsidR="00AE0C34" w:rsidRPr="00AC56E0" w:rsidRDefault="008E7435" w:rsidP="00436CFD">
            <w:pPr>
              <w:rPr>
                <w:rFonts w:cs="Arial"/>
              </w:rPr>
            </w:pPr>
            <w:r>
              <w:rPr>
                <w:rFonts w:cs="Arial"/>
              </w:rPr>
              <w:t>2.1</w:t>
            </w:r>
          </w:p>
        </w:tc>
      </w:tr>
      <w:tr w:rsidR="00AE0C34" w:rsidRPr="00AC56E0" w14:paraId="5B2A19EB" w14:textId="77777777" w:rsidTr="0099029E">
        <w:trPr>
          <w:trHeight w:val="199"/>
        </w:trPr>
        <w:tc>
          <w:tcPr>
            <w:tcW w:w="5000" w:type="pct"/>
            <w:gridSpan w:val="2"/>
            <w:shd w:val="clear" w:color="auto" w:fill="auto"/>
            <w:tcMar>
              <w:top w:w="115" w:type="dxa"/>
              <w:left w:w="115" w:type="dxa"/>
              <w:bottom w:w="115" w:type="dxa"/>
              <w:right w:w="115" w:type="dxa"/>
            </w:tcMar>
          </w:tcPr>
          <w:p w14:paraId="0AA8427F" w14:textId="77777777" w:rsidR="00A95CEA" w:rsidRDefault="00A95CEA" w:rsidP="001101AA">
            <w:pPr>
              <w:rPr>
                <w:rFonts w:cs="Arial"/>
              </w:rPr>
            </w:pPr>
            <w:r w:rsidRPr="00B76BE0">
              <w:rPr>
                <w:rFonts w:cs="Arial"/>
                <w:b/>
              </w:rPr>
              <w:t>Review</w:t>
            </w:r>
            <w:r>
              <w:rPr>
                <w:rFonts w:cs="Arial"/>
              </w:rPr>
              <w:t xml:space="preserve"> the student case of Ronald presented in Ch. 3 of Career Development Interventions. </w:t>
            </w:r>
          </w:p>
          <w:p w14:paraId="7E3DB0FB" w14:textId="77777777" w:rsidR="00A95CEA" w:rsidRDefault="00A95CEA" w:rsidP="001101AA">
            <w:pPr>
              <w:rPr>
                <w:rFonts w:cs="Arial"/>
              </w:rPr>
            </w:pPr>
          </w:p>
          <w:p w14:paraId="4B54B0FA" w14:textId="77777777" w:rsidR="00820F83" w:rsidRDefault="00A95CEA" w:rsidP="001101AA">
            <w:pPr>
              <w:rPr>
                <w:rFonts w:cs="Arial"/>
              </w:rPr>
            </w:pPr>
            <w:r w:rsidRPr="00B76BE0">
              <w:rPr>
                <w:rFonts w:cs="Arial"/>
                <w:b/>
              </w:rPr>
              <w:t>Write</w:t>
            </w:r>
            <w:r>
              <w:rPr>
                <w:rFonts w:cs="Arial"/>
              </w:rPr>
              <w:t xml:space="preserve"> a one-to two-page paper describing Ronald’s career development </w:t>
            </w:r>
            <w:r w:rsidR="00820F83">
              <w:rPr>
                <w:rFonts w:cs="Arial"/>
              </w:rPr>
              <w:t xml:space="preserve">using one or more of the theories presented in the chapter. </w:t>
            </w:r>
          </w:p>
          <w:p w14:paraId="6E9BF1FF" w14:textId="77777777" w:rsidR="00820F83" w:rsidRDefault="00820F83" w:rsidP="001101AA">
            <w:pPr>
              <w:rPr>
                <w:rFonts w:cs="Arial"/>
              </w:rPr>
            </w:pPr>
          </w:p>
          <w:p w14:paraId="1E1C2636" w14:textId="0EC63E1E" w:rsidR="00A95CEA" w:rsidRDefault="00B76BE0" w:rsidP="001101AA">
            <w:pPr>
              <w:rPr>
                <w:rFonts w:cs="Arial"/>
              </w:rPr>
            </w:pPr>
            <w:r w:rsidRPr="00B76BE0">
              <w:rPr>
                <w:rFonts w:cs="Arial"/>
                <w:b/>
              </w:rPr>
              <w:t>Include</w:t>
            </w:r>
            <w:r>
              <w:rPr>
                <w:rFonts w:cs="Arial"/>
              </w:rPr>
              <w:t xml:space="preserve"> the following in your paper: </w:t>
            </w:r>
            <w:r w:rsidR="00A95CEA">
              <w:rPr>
                <w:rFonts w:cs="Arial"/>
              </w:rPr>
              <w:t xml:space="preserve"> </w:t>
            </w:r>
          </w:p>
          <w:p w14:paraId="4FBF6A2E" w14:textId="77777777" w:rsidR="00A95CEA" w:rsidRDefault="00A95CEA" w:rsidP="001101AA">
            <w:pPr>
              <w:rPr>
                <w:rFonts w:cs="Arial"/>
              </w:rPr>
            </w:pPr>
          </w:p>
          <w:p w14:paraId="48544ECF" w14:textId="77777777" w:rsidR="00B76BE0" w:rsidRDefault="00B76BE0" w:rsidP="00B76BE0">
            <w:pPr>
              <w:pStyle w:val="AssignmentsLevel2"/>
            </w:pPr>
            <w:r>
              <w:t xml:space="preserve">Which theory or theories would you use to provide Ronald with career counseling? </w:t>
            </w:r>
          </w:p>
          <w:p w14:paraId="3F48A8A4" w14:textId="77777777" w:rsidR="00B76BE0" w:rsidRDefault="00B76BE0" w:rsidP="00B76BE0">
            <w:pPr>
              <w:pStyle w:val="AssignmentsLevel2"/>
            </w:pPr>
            <w:r>
              <w:t>What are the limitations of the theory or theories you selected for Ronald’s situation?</w:t>
            </w:r>
          </w:p>
          <w:p w14:paraId="32EE906C" w14:textId="77777777" w:rsidR="00B76BE0" w:rsidRDefault="00B76BE0" w:rsidP="001101AA">
            <w:pPr>
              <w:rPr>
                <w:rFonts w:cs="Arial"/>
              </w:rPr>
            </w:pPr>
          </w:p>
          <w:p w14:paraId="5B2A19EA" w14:textId="5955C6A7" w:rsidR="00AE0C34" w:rsidRPr="00AC56E0" w:rsidRDefault="00B76BE0" w:rsidP="001101AA">
            <w:pPr>
              <w:rPr>
                <w:rFonts w:cs="Arial"/>
              </w:rPr>
            </w:pPr>
            <w:r w:rsidRPr="00B76BE0">
              <w:rPr>
                <w:rFonts w:cs="Arial"/>
                <w:b/>
              </w:rPr>
              <w:t>Submit</w:t>
            </w:r>
            <w:r>
              <w:rPr>
                <w:rFonts w:cs="Arial"/>
              </w:rPr>
              <w:t xml:space="preserve"> your paper as a Word document by Sunday. </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6C091122" w:rsidR="00692A9C" w:rsidRPr="00AC56E0" w:rsidRDefault="00692A9C" w:rsidP="001C41D9">
      <w:pPr>
        <w:pStyle w:val="WeeklyTopicHeading"/>
      </w:pPr>
      <w:bookmarkStart w:id="4" w:name="_Toc486320221"/>
      <w:r w:rsidRPr="00AC56E0">
        <w:lastRenderedPageBreak/>
        <w:t xml:space="preserve">Week 3: </w:t>
      </w:r>
      <w:r w:rsidR="00F47202">
        <w:t>Career Planning</w:t>
      </w:r>
      <w:r w:rsidR="00F47202">
        <w:softHyphen/>
        <w:t>–Assessment, Resources, &amp; Information</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4ADC10F6" w:rsidR="00692A9C" w:rsidRPr="00AC56E0" w:rsidRDefault="00F47202" w:rsidP="00F47202">
            <w:pPr>
              <w:pStyle w:val="Week3Obj"/>
            </w:pPr>
            <w:r>
              <w:t xml:space="preserve">Analyze </w:t>
            </w:r>
            <w:r w:rsidRPr="00F47202">
              <w:t>the daily operations of a career development program</w:t>
            </w:r>
            <w:r>
              <w:t>.</w:t>
            </w:r>
          </w:p>
        </w:tc>
        <w:tc>
          <w:tcPr>
            <w:tcW w:w="1177" w:type="pct"/>
            <w:tcBorders>
              <w:left w:val="single" w:sz="4" w:space="0" w:color="auto"/>
              <w:bottom w:val="nil"/>
              <w:right w:val="single" w:sz="4" w:space="0" w:color="auto"/>
            </w:tcBorders>
            <w:shd w:val="clear" w:color="auto" w:fill="C6D9F1" w:themeFill="text2" w:themeFillTint="33"/>
          </w:tcPr>
          <w:p w14:paraId="5B2A19FE" w14:textId="627DEB61" w:rsidR="00692A9C" w:rsidRPr="00AC56E0" w:rsidRDefault="00F47202" w:rsidP="00436CFD">
            <w:pPr>
              <w:tabs>
                <w:tab w:val="left" w:pos="0"/>
                <w:tab w:val="left" w:pos="3720"/>
              </w:tabs>
              <w:outlineLvl w:val="0"/>
              <w:rPr>
                <w:rFonts w:cs="Arial"/>
                <w:szCs w:val="20"/>
              </w:rPr>
            </w:pPr>
            <w:r>
              <w:rPr>
                <w:rFonts w:cs="Arial"/>
                <w:szCs w:val="20"/>
              </w:rPr>
              <w:t>CLO3, CLO5</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512AC807" w:rsidR="00692A9C" w:rsidRPr="00AC56E0" w:rsidRDefault="00F47202" w:rsidP="00F47202">
            <w:pPr>
              <w:pStyle w:val="Week3Obj"/>
            </w:pPr>
            <w:r>
              <w:t xml:space="preserve">Interpret </w:t>
            </w:r>
            <w:r w:rsidRPr="00F47202">
              <w:t>data from career assessment instruments and report findings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3C37FD53" w:rsidR="00692A9C" w:rsidRPr="00AC56E0" w:rsidRDefault="00F47202" w:rsidP="00436CFD">
            <w:pPr>
              <w:rPr>
                <w:rFonts w:cs="Arial"/>
              </w:rPr>
            </w:pPr>
            <w:r>
              <w:rPr>
                <w:rFonts w:cs="Arial"/>
              </w:rPr>
              <w:t>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7B131F7A" w:rsidR="00692A9C" w:rsidRPr="00AC56E0" w:rsidRDefault="00F47202" w:rsidP="00F47202">
            <w:pPr>
              <w:pStyle w:val="Week3Obj"/>
            </w:pPr>
            <w:r>
              <w:t xml:space="preserve">Determine </w:t>
            </w:r>
            <w:r w:rsidRPr="00F47202">
              <w:t>appropriate career assessment instruments based on age groups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69AC649E" w:rsidR="00692A9C" w:rsidRPr="00AC56E0" w:rsidRDefault="00F47202" w:rsidP="00436CFD">
            <w:pPr>
              <w:tabs>
                <w:tab w:val="left" w:pos="0"/>
                <w:tab w:val="left" w:pos="3720"/>
              </w:tabs>
              <w:outlineLvl w:val="0"/>
              <w:rPr>
                <w:rFonts w:cs="Arial"/>
                <w:szCs w:val="20"/>
              </w:rPr>
            </w:pPr>
            <w:r>
              <w:rPr>
                <w:rFonts w:cs="Arial"/>
                <w:szCs w:val="20"/>
              </w:rPr>
              <w:t>CLO2</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DB25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032CC422" w:rsidR="0099029E" w:rsidRPr="00AC56E0" w:rsidRDefault="00F47202" w:rsidP="00DB25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0DF9D66" w:rsidR="0099029E" w:rsidRPr="00AC56E0" w:rsidRDefault="00EC4222" w:rsidP="00DB252B">
            <w:pPr>
              <w:rPr>
                <w:rFonts w:cs="Arial"/>
              </w:rPr>
            </w:pPr>
            <w:r>
              <w:rPr>
                <w:rFonts w:cs="Arial"/>
              </w:rPr>
              <w:t>3.1, 3.2, 3.3</w:t>
            </w:r>
          </w:p>
        </w:tc>
      </w:tr>
      <w:tr w:rsidR="00CA3A08" w:rsidRPr="00AC56E0" w14:paraId="25FD6EB6" w14:textId="77777777" w:rsidTr="00CA3A08">
        <w:trPr>
          <w:trHeight w:val="8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15" w:type="dxa"/>
              <w:left w:w="115" w:type="dxa"/>
              <w:bottom w:w="115" w:type="dxa"/>
              <w:right w:w="115" w:type="dxa"/>
            </w:tcMar>
          </w:tcPr>
          <w:p w14:paraId="58AE8E4F" w14:textId="77777777" w:rsidR="00CA3A08" w:rsidRPr="00C517B2" w:rsidRDefault="00CA3A08" w:rsidP="00CA3A08">
            <w:pPr>
              <w:pStyle w:val="AssignmentsLevel1"/>
              <w:rPr>
                <w:b/>
                <w:i/>
              </w:rPr>
            </w:pPr>
            <w:r w:rsidRPr="00C517B2">
              <w:rPr>
                <w:b/>
                <w:i/>
              </w:rPr>
              <w:t xml:space="preserve">Career Development Interventions </w:t>
            </w:r>
          </w:p>
          <w:p w14:paraId="3B964185" w14:textId="77777777" w:rsidR="00CA3A08" w:rsidRPr="00896640" w:rsidRDefault="00CA3A08" w:rsidP="00CA3A08">
            <w:pPr>
              <w:pStyle w:val="AssignmentsLevel1"/>
            </w:pPr>
          </w:p>
          <w:p w14:paraId="17281384" w14:textId="52C1B960" w:rsidR="00CA3A08" w:rsidRDefault="00CA3A08" w:rsidP="00CA3A08">
            <w:pPr>
              <w:pStyle w:val="AssignmentsLevel2"/>
            </w:pPr>
            <w:r w:rsidRPr="00896640">
              <w:t xml:space="preserve">Ch. </w:t>
            </w:r>
            <w:r>
              <w:t>5</w:t>
            </w:r>
            <w:r w:rsidRPr="00896640">
              <w:t xml:space="preserve">: </w:t>
            </w:r>
            <w:r>
              <w:t>Assessment and Career Planning</w:t>
            </w:r>
          </w:p>
          <w:p w14:paraId="076E1A8E" w14:textId="7C5C1317" w:rsidR="00CA3A08" w:rsidRPr="00AC56E0" w:rsidRDefault="00CA3A08" w:rsidP="00CA3A08">
            <w:pPr>
              <w:pStyle w:val="AssignmentsLevel2"/>
            </w:pPr>
            <w:r>
              <w:t>Ch. 6: Career Information and Resources</w:t>
            </w:r>
          </w:p>
        </w:tc>
      </w:tr>
      <w:tr w:rsidR="00CA3A08" w14:paraId="2C99F653" w14:textId="77777777" w:rsidTr="00CA3A08">
        <w:trPr>
          <w:trHeight w:val="8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15" w:type="dxa"/>
              <w:left w:w="115" w:type="dxa"/>
              <w:bottom w:w="115" w:type="dxa"/>
              <w:right w:w="115" w:type="dxa"/>
            </w:tcMar>
          </w:tcPr>
          <w:p w14:paraId="068D0DA5" w14:textId="77777777" w:rsidR="00CA3A08" w:rsidRPr="00C517B2" w:rsidRDefault="00CA3A08" w:rsidP="00CA3A08">
            <w:pPr>
              <w:pStyle w:val="AssignmentsLevel1"/>
              <w:rPr>
                <w:b/>
                <w:i/>
              </w:rPr>
            </w:pPr>
            <w:r w:rsidRPr="00C517B2">
              <w:rPr>
                <w:b/>
                <w:i/>
              </w:rPr>
              <w:t xml:space="preserve">Presentations </w:t>
            </w:r>
          </w:p>
          <w:p w14:paraId="6C511807" w14:textId="77777777" w:rsidR="00CA3A08" w:rsidRDefault="00CA3A08" w:rsidP="00CA3A08">
            <w:pPr>
              <w:pStyle w:val="AssignmentsLevel1"/>
            </w:pPr>
          </w:p>
          <w:p w14:paraId="7E13C15F" w14:textId="77777777" w:rsidR="00CA3A08" w:rsidRDefault="00CA3A08" w:rsidP="00CA3A08">
            <w:pPr>
              <w:pStyle w:val="AssignmentsLevel1"/>
            </w:pPr>
            <w:r w:rsidRPr="00CA3A08">
              <w:rPr>
                <w:b/>
              </w:rPr>
              <w:t>View</w:t>
            </w:r>
            <w:r>
              <w:t xml:space="preserve"> the following presentations to guide your reading: </w:t>
            </w:r>
          </w:p>
          <w:p w14:paraId="56EE4B07" w14:textId="77777777" w:rsidR="00CA3A08" w:rsidRPr="001C738F" w:rsidRDefault="00CA3A08" w:rsidP="00CA3A08">
            <w:pPr>
              <w:pStyle w:val="AssignmentsLevel1"/>
            </w:pPr>
          </w:p>
          <w:p w14:paraId="0EC12C94" w14:textId="2A5CCBAA" w:rsidR="00CA3A08" w:rsidRPr="00CA3A08" w:rsidRDefault="00CA3A08" w:rsidP="00CA3A08">
            <w:pPr>
              <w:pStyle w:val="AssignmentsLevel2"/>
            </w:pPr>
            <w:r>
              <w:t>Ch. 5: Assessment and Career Planning</w:t>
            </w:r>
          </w:p>
          <w:p w14:paraId="23D7E5DC" w14:textId="01309EE5" w:rsidR="00CA3A08" w:rsidRPr="00CA3A08" w:rsidRDefault="00CA3A08" w:rsidP="00CA3A08">
            <w:pPr>
              <w:pStyle w:val="AssignmentsLevel2"/>
            </w:pPr>
            <w:r>
              <w:t xml:space="preserve">Ch. 6: Career Information and Resources </w:t>
            </w:r>
          </w:p>
        </w:tc>
      </w:tr>
      <w:tr w:rsidR="00CA3A08" w14:paraId="087BFC96" w14:textId="77777777" w:rsidTr="00CA3A08">
        <w:trPr>
          <w:trHeight w:val="8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115" w:type="dxa"/>
              <w:left w:w="115" w:type="dxa"/>
              <w:bottom w:w="115" w:type="dxa"/>
              <w:right w:w="115" w:type="dxa"/>
            </w:tcMar>
          </w:tcPr>
          <w:p w14:paraId="522E99BF" w14:textId="77777777" w:rsidR="00CA3A08" w:rsidRPr="00C517B2" w:rsidRDefault="00CA3A08" w:rsidP="00CA3A08">
            <w:pPr>
              <w:pStyle w:val="AssignmentsLevel1"/>
              <w:rPr>
                <w:b/>
                <w:i/>
              </w:rPr>
            </w:pPr>
            <w:r w:rsidRPr="00C517B2">
              <w:rPr>
                <w:b/>
                <w:i/>
              </w:rPr>
              <w:t xml:space="preserve">Online Resources </w:t>
            </w:r>
          </w:p>
          <w:p w14:paraId="38427ABD" w14:textId="77777777" w:rsidR="00CA3A08" w:rsidRDefault="00CA3A08" w:rsidP="00CA3A08">
            <w:pPr>
              <w:pStyle w:val="AssignmentsLevel1"/>
            </w:pPr>
          </w:p>
          <w:p w14:paraId="7CDDB7F2" w14:textId="77777777" w:rsidR="005D6600" w:rsidRDefault="00CA3A08" w:rsidP="00CA3A08">
            <w:pPr>
              <w:pStyle w:val="AssignmentsLevel1"/>
            </w:pPr>
            <w:r w:rsidRPr="00EC4222">
              <w:rPr>
                <w:b/>
              </w:rPr>
              <w:t>Take</w:t>
            </w:r>
            <w:r w:rsidR="005D6600">
              <w:t xml:space="preserve"> the following Personality Type test from Truity: </w:t>
            </w:r>
          </w:p>
          <w:p w14:paraId="18FF41CE" w14:textId="77777777" w:rsidR="005D6600" w:rsidRDefault="005D6600" w:rsidP="00CA3A08">
            <w:pPr>
              <w:pStyle w:val="AssignmentsLevel1"/>
            </w:pPr>
          </w:p>
          <w:p w14:paraId="0D1C8C38" w14:textId="75CC51B3" w:rsidR="005D6600" w:rsidRDefault="00D81B2B" w:rsidP="00EC4222">
            <w:pPr>
              <w:pStyle w:val="AssignmentsLevel2"/>
            </w:pPr>
            <w:hyperlink r:id="rId19" w:history="1">
              <w:r w:rsidR="005D6600" w:rsidRPr="00EC4222">
                <w:rPr>
                  <w:rStyle w:val="Hyperlink"/>
                </w:rPr>
                <w:t>The 16 Personality Type Profiles</w:t>
              </w:r>
            </w:hyperlink>
            <w:r w:rsidR="005D6600">
              <w:t xml:space="preserve"> to view your 4 letter code type</w:t>
            </w:r>
          </w:p>
          <w:p w14:paraId="5EE4BEE3" w14:textId="6DFD76BC" w:rsidR="00CA3A08" w:rsidRDefault="00D81B2B" w:rsidP="00EC4222">
            <w:pPr>
              <w:pStyle w:val="AssignmentsLevel2"/>
            </w:pPr>
            <w:hyperlink r:id="rId20" w:history="1">
              <w:r w:rsidR="00CA3A08" w:rsidRPr="00CA3A08">
                <w:rPr>
                  <w:rStyle w:val="Hyperlink"/>
                </w:rPr>
                <w:t>The TypeFinder® Research Edition</w:t>
              </w:r>
            </w:hyperlink>
            <w:r w:rsidR="00CA3A08">
              <w:t xml:space="preserve"> personality test based on the 4 Letter Personality Code developed by Briggs Myers. </w:t>
            </w:r>
          </w:p>
        </w:tc>
      </w:tr>
    </w:tbl>
    <w:p w14:paraId="4F58F998" w14:textId="71AC9A81" w:rsidR="0099029E" w:rsidRDefault="0099029E" w:rsidP="0099029E">
      <w:pPr>
        <w:pStyle w:val="AssignmentsLevel1"/>
      </w:pPr>
    </w:p>
    <w:p w14:paraId="05B0366F" w14:textId="1B3FC3D0" w:rsidR="00C517B2" w:rsidRDefault="00C517B2" w:rsidP="0099029E">
      <w:pPr>
        <w:pStyle w:val="AssignmentsLevel1"/>
      </w:pPr>
    </w:p>
    <w:p w14:paraId="7847B6DC" w14:textId="1A907DC2" w:rsidR="00C517B2" w:rsidRDefault="00C517B2" w:rsidP="0099029E">
      <w:pPr>
        <w:pStyle w:val="AssignmentsLevel1"/>
      </w:pPr>
    </w:p>
    <w:p w14:paraId="34354E33" w14:textId="6A0B6CA9" w:rsidR="00C517B2" w:rsidRDefault="00C517B2" w:rsidP="0099029E">
      <w:pPr>
        <w:pStyle w:val="AssignmentsLevel1"/>
      </w:pPr>
    </w:p>
    <w:p w14:paraId="53547EE3" w14:textId="5A8FCD4B" w:rsidR="00C517B2" w:rsidRDefault="00C517B2" w:rsidP="0099029E">
      <w:pPr>
        <w:pStyle w:val="AssignmentsLevel1"/>
      </w:pPr>
    </w:p>
    <w:p w14:paraId="59C39C39" w14:textId="77777777" w:rsidR="00C517B2" w:rsidRPr="00AC56E0" w:rsidRDefault="00C517B2" w:rsidP="0099029E">
      <w:pPr>
        <w:pStyle w:val="AssignmentsLevel1"/>
      </w:pPr>
    </w:p>
    <w:p w14:paraId="236C1443" w14:textId="77777777" w:rsidR="0099029E" w:rsidRPr="00AC56E0" w:rsidRDefault="0099029E" w:rsidP="0099029E">
      <w:pPr>
        <w:pStyle w:val="Heading1"/>
        <w:rPr>
          <w:color w:val="005391"/>
        </w:rPr>
      </w:pPr>
      <w:r w:rsidRPr="00AC56E0">
        <w:rPr>
          <w:color w:val="005391"/>
        </w:rPr>
        <w:lastRenderedPageBreak/>
        <w:t>Assignments</w:t>
      </w:r>
    </w:p>
    <w:p w14:paraId="0452123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DB25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2184A88B" w:rsidR="0099029E" w:rsidRPr="00AC56E0" w:rsidRDefault="00F47202" w:rsidP="00DB252B">
            <w:pPr>
              <w:rPr>
                <w:rFonts w:cs="Arial"/>
                <w:b/>
              </w:rPr>
            </w:pPr>
            <w:r>
              <w:rPr>
                <w:rFonts w:cs="Arial"/>
                <w:b/>
              </w:rPr>
              <w:t>Discussion:</w:t>
            </w:r>
            <w:r w:rsidR="0099029E" w:rsidRPr="00AC56E0">
              <w:rPr>
                <w:rFonts w:cs="Arial"/>
                <w:b/>
              </w:rPr>
              <w:t xml:space="preserve"> </w:t>
            </w:r>
            <w:r>
              <w:rPr>
                <w:rFonts w:cs="Arial"/>
                <w:b/>
              </w:rPr>
              <w:t>Assessments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372ABFA4" w:rsidR="0099029E" w:rsidRPr="00AC56E0" w:rsidRDefault="00F47202" w:rsidP="00DB252B">
            <w:pPr>
              <w:rPr>
                <w:rFonts w:cs="Arial"/>
              </w:rPr>
            </w:pPr>
            <w:r>
              <w:rPr>
                <w:rFonts w:cs="Arial"/>
              </w:rPr>
              <w:t>3.2, 3.3</w:t>
            </w:r>
          </w:p>
        </w:tc>
      </w:tr>
      <w:tr w:rsidR="0099029E" w:rsidRPr="00AC56E0" w14:paraId="53265C01" w14:textId="77777777" w:rsidTr="00DB252B">
        <w:trPr>
          <w:trHeight w:val="199"/>
        </w:trPr>
        <w:tc>
          <w:tcPr>
            <w:tcW w:w="5000" w:type="pct"/>
            <w:gridSpan w:val="2"/>
            <w:shd w:val="clear" w:color="auto" w:fill="auto"/>
            <w:tcMar>
              <w:top w:w="115" w:type="dxa"/>
              <w:left w:w="115" w:type="dxa"/>
              <w:bottom w:w="115" w:type="dxa"/>
              <w:right w:w="115" w:type="dxa"/>
            </w:tcMar>
          </w:tcPr>
          <w:p w14:paraId="7F77AEB8" w14:textId="60FEFF72" w:rsidR="005F6A82" w:rsidRDefault="005F6A82" w:rsidP="005F6A82">
            <w:pPr>
              <w:rPr>
                <w:rFonts w:cs="Arial"/>
              </w:rPr>
            </w:pPr>
            <w:r w:rsidRPr="00131B5C">
              <w:rPr>
                <w:rFonts w:cs="Arial"/>
                <w:b/>
              </w:rPr>
              <w:t>Respond</w:t>
            </w:r>
            <w:r>
              <w:rPr>
                <w:rFonts w:cs="Arial"/>
              </w:rPr>
              <w:t xml:space="preserve"> to the following prompts in the </w:t>
            </w:r>
            <w:r w:rsidR="00EC4222">
              <w:rPr>
                <w:rFonts w:cs="Arial"/>
              </w:rPr>
              <w:t>Assessments</w:t>
            </w:r>
            <w:r>
              <w:rPr>
                <w:rFonts w:cs="Arial"/>
              </w:rPr>
              <w:t xml:space="preserve"> discussion forum by Wednesday:  </w:t>
            </w:r>
          </w:p>
          <w:p w14:paraId="2D76CF0B" w14:textId="319AB279" w:rsidR="005F6A82" w:rsidRDefault="005F6A82" w:rsidP="005F6A82">
            <w:pPr>
              <w:rPr>
                <w:rFonts w:cs="Arial"/>
              </w:rPr>
            </w:pPr>
          </w:p>
          <w:p w14:paraId="07661B11" w14:textId="77777777" w:rsidR="00EC4222" w:rsidRDefault="00EC4222" w:rsidP="00EC4222">
            <w:pPr>
              <w:pStyle w:val="AssignmentsLevel2"/>
            </w:pPr>
            <w:r w:rsidRPr="00EC4222">
              <w:t xml:space="preserve">How accurate do you believe your results were taking the type finder personality test?  </w:t>
            </w:r>
          </w:p>
          <w:p w14:paraId="6AAB1000" w14:textId="77777777" w:rsidR="00EC4222" w:rsidRDefault="00EC4222" w:rsidP="00EC4222">
            <w:pPr>
              <w:pStyle w:val="AssignmentsLevel2"/>
            </w:pPr>
            <w:r w:rsidRPr="00EC4222">
              <w:t>How can assessments be used when workin</w:t>
            </w:r>
            <w:r>
              <w:t xml:space="preserve">g with middle school students? High school students? </w:t>
            </w:r>
            <w:r w:rsidRPr="00EC4222">
              <w:t xml:space="preserve">College-age students?  </w:t>
            </w:r>
          </w:p>
          <w:p w14:paraId="16BDA1AE" w14:textId="2E757234" w:rsidR="00EC4222" w:rsidRDefault="00EC4222" w:rsidP="00EC4222">
            <w:pPr>
              <w:pStyle w:val="AssignmentsLevel2"/>
            </w:pPr>
            <w:r w:rsidRPr="00EC4222">
              <w:t>What are some of the dangers or pitfalls of giving assessments?</w:t>
            </w:r>
          </w:p>
          <w:p w14:paraId="41F198C3" w14:textId="77777777" w:rsidR="005F6A82" w:rsidRDefault="005F6A82" w:rsidP="005F6A82">
            <w:pPr>
              <w:rPr>
                <w:rFonts w:cs="Arial"/>
              </w:rPr>
            </w:pPr>
          </w:p>
          <w:p w14:paraId="0C3B1F24" w14:textId="6C7E3A6B" w:rsidR="0099029E" w:rsidRPr="00AC56E0" w:rsidRDefault="005F6A82" w:rsidP="005F6A82">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1B22C0B6"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01A4677C" w14:textId="11A4AA68" w:rsidR="0099029E" w:rsidRPr="00AC56E0" w:rsidRDefault="00BE14EA" w:rsidP="00DB25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F705842" w14:textId="77777777" w:rsidTr="00DB25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39947AD6" w:rsidR="0099029E" w:rsidRPr="00AC56E0" w:rsidRDefault="0099029E" w:rsidP="00DB252B">
            <w:pPr>
              <w:rPr>
                <w:rFonts w:cs="Arial"/>
                <w:b/>
              </w:rPr>
            </w:pPr>
            <w:r w:rsidRPr="00AC56E0">
              <w:rPr>
                <w:rFonts w:cs="Arial"/>
                <w:b/>
              </w:rPr>
              <w:t>Assignment</w:t>
            </w:r>
            <w:r w:rsidR="00F47202">
              <w:rPr>
                <w:rFonts w:cs="Arial"/>
                <w:b/>
              </w:rPr>
              <w:t>:</w:t>
            </w:r>
            <w:r w:rsidRPr="00AC56E0">
              <w:rPr>
                <w:rFonts w:cs="Arial"/>
                <w:b/>
              </w:rPr>
              <w:t xml:space="preserve"> </w:t>
            </w:r>
            <w:r w:rsidR="00F47202">
              <w:rPr>
                <w:rFonts w:cs="Arial"/>
                <w:b/>
              </w:rPr>
              <w:t>Daily Operations Reflection</w:t>
            </w:r>
          </w:p>
        </w:tc>
        <w:tc>
          <w:tcPr>
            <w:tcW w:w="1184" w:type="pct"/>
            <w:tcBorders>
              <w:left w:val="single" w:sz="4" w:space="0" w:color="auto"/>
            </w:tcBorders>
            <w:shd w:val="clear" w:color="auto" w:fill="C6D9F1" w:themeFill="text2" w:themeFillTint="33"/>
          </w:tcPr>
          <w:p w14:paraId="7FBDCD0D" w14:textId="67692960" w:rsidR="0099029E" w:rsidRPr="00AC56E0" w:rsidRDefault="00F47202" w:rsidP="00DB252B">
            <w:pPr>
              <w:rPr>
                <w:rFonts w:cs="Arial"/>
              </w:rPr>
            </w:pPr>
            <w:r>
              <w:rPr>
                <w:rFonts w:cs="Arial"/>
              </w:rPr>
              <w:t>3.1</w:t>
            </w:r>
          </w:p>
        </w:tc>
      </w:tr>
      <w:tr w:rsidR="0099029E" w:rsidRPr="00AC56E0" w14:paraId="286AFE77" w14:textId="77777777" w:rsidTr="00DB252B">
        <w:trPr>
          <w:trHeight w:val="199"/>
        </w:trPr>
        <w:tc>
          <w:tcPr>
            <w:tcW w:w="5000" w:type="pct"/>
            <w:gridSpan w:val="2"/>
            <w:shd w:val="clear" w:color="auto" w:fill="auto"/>
            <w:tcMar>
              <w:top w:w="115" w:type="dxa"/>
              <w:left w:w="115" w:type="dxa"/>
              <w:bottom w:w="115" w:type="dxa"/>
              <w:right w:w="115" w:type="dxa"/>
            </w:tcMar>
          </w:tcPr>
          <w:p w14:paraId="5D6F7A13" w14:textId="77777777" w:rsidR="006B1CC0" w:rsidRDefault="006B1CC0" w:rsidP="00DB252B">
            <w:pPr>
              <w:rPr>
                <w:rFonts w:cs="Arial"/>
              </w:rPr>
            </w:pPr>
            <w:r w:rsidRPr="0060517F">
              <w:rPr>
                <w:rFonts w:cs="Arial"/>
                <w:b/>
              </w:rPr>
              <w:t>Interview</w:t>
            </w:r>
            <w:r>
              <w:rPr>
                <w:rFonts w:cs="Arial"/>
              </w:rPr>
              <w:t xml:space="preserve"> a school counselor to learn about the types of information and resources provided to students and parents about career choices and college access. </w:t>
            </w:r>
          </w:p>
          <w:p w14:paraId="73326695" w14:textId="77777777" w:rsidR="006B1CC0" w:rsidRDefault="006B1CC0" w:rsidP="00DB252B">
            <w:pPr>
              <w:rPr>
                <w:rFonts w:cs="Arial"/>
              </w:rPr>
            </w:pPr>
          </w:p>
          <w:p w14:paraId="06B7D9AB" w14:textId="77777777" w:rsidR="006B1CC0" w:rsidRDefault="006B1CC0" w:rsidP="00DB252B">
            <w:pPr>
              <w:rPr>
                <w:rFonts w:cs="Arial"/>
              </w:rPr>
            </w:pPr>
            <w:r w:rsidRPr="0060517F">
              <w:rPr>
                <w:rFonts w:cs="Arial"/>
                <w:b/>
              </w:rPr>
              <w:t>Write</w:t>
            </w:r>
            <w:r>
              <w:rPr>
                <w:rFonts w:cs="Arial"/>
              </w:rPr>
              <w:t xml:space="preserve"> a three-to five-page reflection on the information and resources: </w:t>
            </w:r>
          </w:p>
          <w:p w14:paraId="1088CBEA" w14:textId="77777777" w:rsidR="006B1CC0" w:rsidRDefault="006B1CC0" w:rsidP="00DB252B">
            <w:pPr>
              <w:rPr>
                <w:rFonts w:cs="Arial"/>
              </w:rPr>
            </w:pPr>
          </w:p>
          <w:p w14:paraId="30F7F4E8" w14:textId="77777777" w:rsidR="006B1CC0" w:rsidRDefault="006B1CC0" w:rsidP="0060517F">
            <w:pPr>
              <w:pStyle w:val="AssignmentsLevel2"/>
            </w:pPr>
            <w:r>
              <w:t>Is there specific information for students and parents from low socioeconomic and first generation families?</w:t>
            </w:r>
          </w:p>
          <w:p w14:paraId="65FA4047" w14:textId="77777777" w:rsidR="006B1CC0" w:rsidRDefault="006B1CC0" w:rsidP="0060517F">
            <w:pPr>
              <w:pStyle w:val="AssignmentsLevel2"/>
            </w:pPr>
            <w:r>
              <w:t>How is the information delivered?</w:t>
            </w:r>
          </w:p>
          <w:p w14:paraId="31677D37" w14:textId="77777777" w:rsidR="006B1CC0" w:rsidRDefault="006B1CC0" w:rsidP="0060517F">
            <w:pPr>
              <w:pStyle w:val="AssignmentsLevel2"/>
            </w:pPr>
            <w:r>
              <w:t xml:space="preserve">What are the success and challenges the school counselor has had? </w:t>
            </w:r>
          </w:p>
          <w:p w14:paraId="654F752A" w14:textId="77777777" w:rsidR="0060517F" w:rsidRDefault="0060517F" w:rsidP="0060517F">
            <w:pPr>
              <w:pStyle w:val="AssignmentsLevel2"/>
            </w:pPr>
            <w:r>
              <w:t xml:space="preserve">Reflect on the system, what works? Why? </w:t>
            </w:r>
          </w:p>
          <w:p w14:paraId="0422C244" w14:textId="77777777" w:rsidR="0060517F" w:rsidRDefault="0060517F" w:rsidP="0060517F">
            <w:pPr>
              <w:pStyle w:val="AssignmentsLevel2"/>
            </w:pPr>
            <w:r>
              <w:t xml:space="preserve">How would you attempt to overcome the challenges shared during the interview? </w:t>
            </w:r>
          </w:p>
          <w:p w14:paraId="7EE35AD4" w14:textId="77777777" w:rsidR="0060517F" w:rsidRDefault="0060517F" w:rsidP="00DB252B">
            <w:pPr>
              <w:rPr>
                <w:rFonts w:cs="Arial"/>
              </w:rPr>
            </w:pPr>
          </w:p>
          <w:p w14:paraId="03F6A6D5" w14:textId="27F20547" w:rsidR="0099029E" w:rsidRPr="00AC56E0" w:rsidRDefault="0060517F" w:rsidP="00DB252B">
            <w:pPr>
              <w:rPr>
                <w:rFonts w:cs="Arial"/>
              </w:rPr>
            </w:pPr>
            <w:r w:rsidRPr="0060517F">
              <w:rPr>
                <w:rFonts w:cs="Arial"/>
                <w:b/>
              </w:rPr>
              <w:t>Submit</w:t>
            </w:r>
            <w:r>
              <w:rPr>
                <w:rFonts w:cs="Arial"/>
              </w:rPr>
              <w:t xml:space="preserve"> your paper as a Word document by Sunday. </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34BFDE38" w:rsidR="00692A9C" w:rsidRPr="00AC56E0" w:rsidRDefault="00692A9C" w:rsidP="001C41D9">
      <w:pPr>
        <w:pStyle w:val="WeeklyTopicHeading"/>
      </w:pPr>
      <w:bookmarkStart w:id="5" w:name="_Toc486320222"/>
      <w:r w:rsidRPr="00AC56E0">
        <w:lastRenderedPageBreak/>
        <w:t xml:space="preserve">Week 4: </w:t>
      </w:r>
      <w:r w:rsidR="00F47202">
        <w:t>Career Development Interventions–Elementary, Middle, and High School</w:t>
      </w:r>
      <w:bookmarkEnd w:id="5"/>
      <w:r w:rsidR="00F47202">
        <w:t xml:space="preserve"> </w:t>
      </w:r>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3446E1DA" w:rsidR="00692A9C" w:rsidRPr="00AC56E0" w:rsidRDefault="00F47202" w:rsidP="00F47202">
            <w:pPr>
              <w:pStyle w:val="Week4Obj"/>
            </w:pPr>
            <w:r>
              <w:t xml:space="preserve">Assess </w:t>
            </w:r>
            <w:r w:rsidRPr="00F47202">
              <w:t>career development processes and techniques and determine which are applicable to specific populations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0698D5A7" w:rsidR="00692A9C" w:rsidRPr="00AC56E0" w:rsidRDefault="00F47202" w:rsidP="00436CFD">
            <w:pPr>
              <w:tabs>
                <w:tab w:val="left" w:pos="0"/>
                <w:tab w:val="left" w:pos="3720"/>
              </w:tabs>
              <w:outlineLvl w:val="0"/>
              <w:rPr>
                <w:rFonts w:cs="Arial"/>
                <w:szCs w:val="20"/>
              </w:rPr>
            </w:pPr>
            <w:r>
              <w:rPr>
                <w:rFonts w:cs="Arial"/>
                <w:szCs w:val="20"/>
              </w:rPr>
              <w:t>CLO3</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6BE12B99" w:rsidR="00692A9C" w:rsidRPr="00AC56E0" w:rsidRDefault="00F47202" w:rsidP="00F47202">
            <w:pPr>
              <w:pStyle w:val="Week4Obj"/>
            </w:pPr>
            <w:r>
              <w:t xml:space="preserve">Assess </w:t>
            </w:r>
            <w:r w:rsidRPr="00F47202">
              <w:t>various career development activities that promote career development for various age groups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0C13E161" w:rsidR="00692A9C" w:rsidRPr="00AC56E0" w:rsidRDefault="00F47202" w:rsidP="00436CFD">
            <w:pPr>
              <w:tabs>
                <w:tab w:val="left" w:pos="0"/>
                <w:tab w:val="left" w:pos="3720"/>
              </w:tabs>
              <w:outlineLvl w:val="0"/>
              <w:rPr>
                <w:rFonts w:cs="Arial"/>
                <w:szCs w:val="20"/>
              </w:rPr>
            </w:pPr>
            <w:r>
              <w:rPr>
                <w:rFonts w:cs="Arial"/>
                <w:szCs w:val="20"/>
              </w:rPr>
              <w:t>CLO1,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DB25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1ABDB4F2" w:rsidR="0099029E" w:rsidRPr="00AC56E0" w:rsidRDefault="00F47202" w:rsidP="00DB25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1499E8D8" w:rsidR="0099029E" w:rsidRPr="00AC56E0" w:rsidRDefault="00C517B2" w:rsidP="00DB252B">
            <w:pPr>
              <w:rPr>
                <w:rFonts w:cs="Arial"/>
              </w:rPr>
            </w:pPr>
            <w:r>
              <w:rPr>
                <w:rFonts w:cs="Arial"/>
              </w:rPr>
              <w:t>4.1, 4.2</w:t>
            </w:r>
          </w:p>
        </w:tc>
      </w:tr>
      <w:tr w:rsidR="0099029E" w:rsidRPr="00AC56E0" w14:paraId="6A4ED1B4" w14:textId="77777777" w:rsidTr="0060517F">
        <w:trPr>
          <w:trHeight w:val="190"/>
        </w:trPr>
        <w:tc>
          <w:tcPr>
            <w:tcW w:w="5000" w:type="pct"/>
            <w:gridSpan w:val="2"/>
            <w:tcMar>
              <w:top w:w="115" w:type="dxa"/>
              <w:left w:w="115" w:type="dxa"/>
              <w:bottom w:w="115" w:type="dxa"/>
              <w:right w:w="115" w:type="dxa"/>
            </w:tcMar>
          </w:tcPr>
          <w:p w14:paraId="1BFB1FE4" w14:textId="77777777" w:rsidR="0060517F" w:rsidRPr="00C517B2" w:rsidRDefault="0060517F" w:rsidP="0060517F">
            <w:pPr>
              <w:pStyle w:val="AssignmentsLevel1"/>
              <w:rPr>
                <w:b/>
                <w:i/>
              </w:rPr>
            </w:pPr>
            <w:r w:rsidRPr="00C517B2">
              <w:rPr>
                <w:b/>
                <w:i/>
              </w:rPr>
              <w:t xml:space="preserve">Career Development Interventions </w:t>
            </w:r>
          </w:p>
          <w:p w14:paraId="0C033E88" w14:textId="77777777" w:rsidR="0060517F" w:rsidRPr="00896640" w:rsidRDefault="0060517F" w:rsidP="0060517F">
            <w:pPr>
              <w:pStyle w:val="AssignmentsLevel1"/>
            </w:pPr>
          </w:p>
          <w:p w14:paraId="73828C91" w14:textId="67B452A8" w:rsidR="0060517F" w:rsidRDefault="0060517F" w:rsidP="0060517F">
            <w:pPr>
              <w:pStyle w:val="AssignmentsLevel2"/>
            </w:pPr>
            <w:r w:rsidRPr="00896640">
              <w:t xml:space="preserve">Ch. </w:t>
            </w:r>
            <w:r>
              <w:t>10</w:t>
            </w:r>
            <w:r w:rsidRPr="00896640">
              <w:t xml:space="preserve">: </w:t>
            </w:r>
            <w:r w:rsidR="00B07ED8">
              <w:t>Career Development Interventions in the Elementary Schools</w:t>
            </w:r>
          </w:p>
          <w:p w14:paraId="5DE30BF6" w14:textId="0F7D0CDC" w:rsidR="0099029E" w:rsidRPr="00AC56E0" w:rsidRDefault="0060517F" w:rsidP="0060517F">
            <w:pPr>
              <w:pStyle w:val="AssignmentsLevel2"/>
            </w:pPr>
            <w:r>
              <w:t xml:space="preserve">Ch. 11: </w:t>
            </w:r>
            <w:r w:rsidR="00B07ED8">
              <w:t>Career Development Interventions in Middle Schools</w:t>
            </w:r>
          </w:p>
        </w:tc>
      </w:tr>
      <w:tr w:rsidR="0060517F" w:rsidRPr="00AC56E0" w14:paraId="0E4CB559" w14:textId="77777777" w:rsidTr="00F3079A">
        <w:trPr>
          <w:trHeight w:val="190"/>
        </w:trPr>
        <w:tc>
          <w:tcPr>
            <w:tcW w:w="5000" w:type="pct"/>
            <w:gridSpan w:val="2"/>
            <w:tcMar>
              <w:top w:w="115" w:type="dxa"/>
              <w:left w:w="115" w:type="dxa"/>
              <w:bottom w:w="115" w:type="dxa"/>
              <w:right w:w="115" w:type="dxa"/>
            </w:tcMar>
          </w:tcPr>
          <w:p w14:paraId="49B33798" w14:textId="77777777" w:rsidR="0060517F" w:rsidRPr="00C517B2" w:rsidRDefault="0060517F" w:rsidP="0060517F">
            <w:pPr>
              <w:pStyle w:val="AssignmentsLevel1"/>
              <w:rPr>
                <w:b/>
                <w:i/>
              </w:rPr>
            </w:pPr>
            <w:r w:rsidRPr="00C517B2">
              <w:rPr>
                <w:b/>
                <w:i/>
              </w:rPr>
              <w:t xml:space="preserve">Presentations </w:t>
            </w:r>
          </w:p>
          <w:p w14:paraId="7B68A592" w14:textId="77777777" w:rsidR="0060517F" w:rsidRDefault="0060517F" w:rsidP="0060517F">
            <w:pPr>
              <w:pStyle w:val="AssignmentsLevel1"/>
            </w:pPr>
          </w:p>
          <w:p w14:paraId="78A4CCB2" w14:textId="77777777" w:rsidR="0060517F" w:rsidRDefault="0060517F" w:rsidP="0060517F">
            <w:pPr>
              <w:pStyle w:val="AssignmentsLevel1"/>
            </w:pPr>
            <w:r w:rsidRPr="00CA3A08">
              <w:rPr>
                <w:b/>
              </w:rPr>
              <w:t>View</w:t>
            </w:r>
            <w:r>
              <w:t xml:space="preserve"> the following presentations to guide your reading: </w:t>
            </w:r>
          </w:p>
          <w:p w14:paraId="654DAFD7" w14:textId="77777777" w:rsidR="0060517F" w:rsidRPr="001C738F" w:rsidRDefault="0060517F" w:rsidP="0060517F">
            <w:pPr>
              <w:pStyle w:val="AssignmentsLevel1"/>
            </w:pPr>
          </w:p>
          <w:p w14:paraId="705FA996" w14:textId="5FD2DD17" w:rsidR="0060517F" w:rsidRPr="00CA3A08" w:rsidRDefault="0060517F" w:rsidP="0060517F">
            <w:pPr>
              <w:pStyle w:val="AssignmentsLevel2"/>
            </w:pPr>
            <w:r>
              <w:t xml:space="preserve">Ch. 10: </w:t>
            </w:r>
            <w:r w:rsidR="0088334F">
              <w:t xml:space="preserve">Interventions in the Elementary Schools </w:t>
            </w:r>
          </w:p>
          <w:p w14:paraId="4ACF5069" w14:textId="7E0E2A29" w:rsidR="0060517F" w:rsidRDefault="0060517F" w:rsidP="0060517F">
            <w:pPr>
              <w:pStyle w:val="AssignmentsLevel2"/>
            </w:pPr>
            <w:r>
              <w:t xml:space="preserve">Ch. 11: </w:t>
            </w:r>
            <w:r w:rsidR="0088334F">
              <w:t>Interventions in Middle Schools</w:t>
            </w:r>
          </w:p>
        </w:tc>
      </w:tr>
      <w:tr w:rsidR="00F3079A" w:rsidRPr="00AC56E0" w14:paraId="0D1D8EAC" w14:textId="77777777" w:rsidTr="00DB252B">
        <w:trPr>
          <w:trHeight w:val="190"/>
        </w:trPr>
        <w:tc>
          <w:tcPr>
            <w:tcW w:w="5000" w:type="pct"/>
            <w:gridSpan w:val="2"/>
            <w:tcBorders>
              <w:bottom w:val="single" w:sz="4" w:space="0" w:color="auto"/>
            </w:tcBorders>
            <w:tcMar>
              <w:top w:w="115" w:type="dxa"/>
              <w:left w:w="115" w:type="dxa"/>
              <w:bottom w:w="115" w:type="dxa"/>
              <w:right w:w="115" w:type="dxa"/>
            </w:tcMar>
          </w:tcPr>
          <w:p w14:paraId="2531BC21" w14:textId="77777777" w:rsidR="00F3079A" w:rsidRPr="00C517B2" w:rsidRDefault="00F3079A" w:rsidP="0060517F">
            <w:pPr>
              <w:pStyle w:val="AssignmentsLevel1"/>
              <w:rPr>
                <w:b/>
                <w:i/>
              </w:rPr>
            </w:pPr>
            <w:r w:rsidRPr="00C517B2">
              <w:rPr>
                <w:b/>
                <w:i/>
              </w:rPr>
              <w:t xml:space="preserve">Online Resource </w:t>
            </w:r>
          </w:p>
          <w:p w14:paraId="3FEF479E" w14:textId="77777777" w:rsidR="00F3079A" w:rsidRDefault="00F3079A" w:rsidP="0060517F">
            <w:pPr>
              <w:pStyle w:val="AssignmentsLevel1"/>
            </w:pPr>
          </w:p>
          <w:p w14:paraId="6FF7B667" w14:textId="22F7B141" w:rsidR="00F3079A" w:rsidRPr="00CA3A08" w:rsidRDefault="00B30E20" w:rsidP="0060517F">
            <w:pPr>
              <w:pStyle w:val="AssignmentsLevel1"/>
            </w:pPr>
            <w:r w:rsidRPr="00B30E20">
              <w:rPr>
                <w:b/>
              </w:rPr>
              <w:t>Listen</w:t>
            </w:r>
            <w:r>
              <w:t xml:space="preserve"> to the “</w:t>
            </w:r>
            <w:hyperlink r:id="rId22" w:history="1">
              <w:r w:rsidRPr="00B30E20">
                <w:rPr>
                  <w:rStyle w:val="Hyperlink"/>
                </w:rPr>
                <w:t>550: Three Miles</w:t>
              </w:r>
            </w:hyperlink>
            <w:r>
              <w:t xml:space="preserve">” broadcast [60:00] from WBEZ’s This American Life. </w:t>
            </w:r>
          </w:p>
        </w:tc>
      </w:tr>
    </w:tbl>
    <w:p w14:paraId="15574E30" w14:textId="22F06398"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DB25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59882134" w:rsidR="0099029E" w:rsidRPr="00AC56E0" w:rsidRDefault="00F47202" w:rsidP="00DB252B">
            <w:pPr>
              <w:rPr>
                <w:rFonts w:cs="Arial"/>
                <w:b/>
              </w:rPr>
            </w:pPr>
            <w:r>
              <w:rPr>
                <w:rFonts w:cs="Arial"/>
                <w:b/>
              </w:rPr>
              <w:t>Discussion:</w:t>
            </w:r>
            <w:r w:rsidR="0099029E" w:rsidRPr="00AC56E0">
              <w:rPr>
                <w:rFonts w:cs="Arial"/>
                <w:b/>
              </w:rPr>
              <w:t xml:space="preserve"> </w:t>
            </w:r>
            <w:r>
              <w:rPr>
                <w:rFonts w:cs="Arial"/>
                <w:b/>
              </w:rPr>
              <w:t>Career Development Tasks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10163928" w:rsidR="0099029E" w:rsidRPr="00AC56E0" w:rsidRDefault="00F47202" w:rsidP="00DB252B">
            <w:pPr>
              <w:rPr>
                <w:rFonts w:cs="Arial"/>
              </w:rPr>
            </w:pPr>
            <w:r>
              <w:rPr>
                <w:rFonts w:cs="Arial"/>
              </w:rPr>
              <w:t>4.1</w:t>
            </w:r>
          </w:p>
        </w:tc>
      </w:tr>
      <w:tr w:rsidR="0099029E" w:rsidRPr="00AC56E0" w14:paraId="3957F7ED" w14:textId="77777777" w:rsidTr="00DB252B">
        <w:trPr>
          <w:trHeight w:val="199"/>
        </w:trPr>
        <w:tc>
          <w:tcPr>
            <w:tcW w:w="5000" w:type="pct"/>
            <w:gridSpan w:val="2"/>
            <w:shd w:val="clear" w:color="auto" w:fill="auto"/>
            <w:tcMar>
              <w:top w:w="115" w:type="dxa"/>
              <w:left w:w="115" w:type="dxa"/>
              <w:bottom w:w="115" w:type="dxa"/>
              <w:right w:w="115" w:type="dxa"/>
            </w:tcMar>
          </w:tcPr>
          <w:p w14:paraId="0745A918" w14:textId="68A9399F" w:rsidR="005F6A82" w:rsidRDefault="005F6A82" w:rsidP="005F6A82">
            <w:pPr>
              <w:rPr>
                <w:rFonts w:cs="Arial"/>
              </w:rPr>
            </w:pPr>
            <w:r w:rsidRPr="00131B5C">
              <w:rPr>
                <w:rFonts w:cs="Arial"/>
                <w:b/>
              </w:rPr>
              <w:t>Respond</w:t>
            </w:r>
            <w:r w:rsidR="00B30E20">
              <w:rPr>
                <w:rFonts w:cs="Arial"/>
              </w:rPr>
              <w:t xml:space="preserve"> to the following prompt</w:t>
            </w:r>
            <w:r>
              <w:rPr>
                <w:rFonts w:cs="Arial"/>
              </w:rPr>
              <w:t xml:space="preserve"> in the </w:t>
            </w:r>
            <w:r w:rsidR="00B30E20" w:rsidRPr="00B30E20">
              <w:rPr>
                <w:rFonts w:cs="Arial"/>
              </w:rPr>
              <w:t>Career Development Tasks</w:t>
            </w:r>
            <w:r>
              <w:rPr>
                <w:rFonts w:cs="Arial"/>
              </w:rPr>
              <w:t xml:space="preserve"> discussion forum by Wednesday: </w:t>
            </w:r>
            <w:r w:rsidR="00B30E20" w:rsidRPr="00B30E20">
              <w:rPr>
                <w:rFonts w:cs="Arial"/>
              </w:rPr>
              <w:t>What career development tasks do you think are most important to help elementary, middle, and high school students address</w:t>
            </w:r>
            <w:r w:rsidR="00B30E20">
              <w:rPr>
                <w:rFonts w:cs="Arial"/>
              </w:rPr>
              <w:t>?</w:t>
            </w:r>
            <w:r>
              <w:rPr>
                <w:rFonts w:cs="Arial"/>
              </w:rPr>
              <w:t xml:space="preserve"> </w:t>
            </w:r>
          </w:p>
          <w:p w14:paraId="0158606F" w14:textId="77777777" w:rsidR="00B30E20" w:rsidRDefault="00B30E20" w:rsidP="005F6A82">
            <w:pPr>
              <w:rPr>
                <w:rFonts w:cs="Arial"/>
              </w:rPr>
            </w:pPr>
          </w:p>
          <w:p w14:paraId="3D2E6EA8" w14:textId="7FD97564" w:rsidR="0099029E" w:rsidRPr="00AC56E0" w:rsidRDefault="005F6A82" w:rsidP="005F6A82">
            <w:pPr>
              <w:rPr>
                <w:rFonts w:cs="Arial"/>
              </w:rPr>
            </w:pPr>
            <w:r w:rsidRPr="00303373">
              <w:rPr>
                <w:rFonts w:cs="Arial"/>
                <w:b/>
              </w:rPr>
              <w:lastRenderedPageBreak/>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68D46E2E"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7ECF1137" w14:textId="36036970" w:rsidR="0099029E" w:rsidRPr="00AC56E0" w:rsidRDefault="00BE14EA" w:rsidP="00DB252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893B6A6"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00DB25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5DF757E8" w:rsidR="0099029E" w:rsidRPr="00AC56E0" w:rsidRDefault="0099029E" w:rsidP="00DB252B">
            <w:pPr>
              <w:rPr>
                <w:rFonts w:cs="Arial"/>
                <w:b/>
              </w:rPr>
            </w:pPr>
            <w:r w:rsidRPr="00AC56E0">
              <w:rPr>
                <w:rFonts w:cs="Arial"/>
                <w:b/>
              </w:rPr>
              <w:t>Assignment</w:t>
            </w:r>
            <w:r w:rsidR="00F47202">
              <w:rPr>
                <w:rFonts w:cs="Arial"/>
                <w:b/>
              </w:rPr>
              <w:t>:</w:t>
            </w:r>
            <w:r w:rsidRPr="00AC56E0">
              <w:rPr>
                <w:rFonts w:cs="Arial"/>
                <w:b/>
              </w:rPr>
              <w:t xml:space="preserve"> </w:t>
            </w:r>
            <w:r w:rsidR="00F47202">
              <w:rPr>
                <w:rFonts w:cs="Arial"/>
                <w:b/>
              </w:rPr>
              <w:t>Career Development Activities Wiki</w:t>
            </w:r>
          </w:p>
        </w:tc>
        <w:tc>
          <w:tcPr>
            <w:tcW w:w="1184" w:type="pct"/>
            <w:tcBorders>
              <w:left w:val="single" w:sz="4" w:space="0" w:color="auto"/>
            </w:tcBorders>
            <w:shd w:val="clear" w:color="auto" w:fill="C6D9F1" w:themeFill="text2" w:themeFillTint="33"/>
          </w:tcPr>
          <w:p w14:paraId="53FFFD85" w14:textId="082366AF" w:rsidR="0099029E" w:rsidRPr="00AC56E0" w:rsidRDefault="00F47202" w:rsidP="00DB252B">
            <w:pPr>
              <w:rPr>
                <w:rFonts w:cs="Arial"/>
              </w:rPr>
            </w:pPr>
            <w:r>
              <w:rPr>
                <w:rFonts w:cs="Arial"/>
              </w:rPr>
              <w:t>4.2</w:t>
            </w:r>
          </w:p>
        </w:tc>
      </w:tr>
      <w:tr w:rsidR="0099029E" w:rsidRPr="00AC56E0" w14:paraId="26B6F8EC" w14:textId="77777777" w:rsidTr="00DB252B">
        <w:trPr>
          <w:trHeight w:val="199"/>
        </w:trPr>
        <w:tc>
          <w:tcPr>
            <w:tcW w:w="5000" w:type="pct"/>
            <w:gridSpan w:val="2"/>
            <w:shd w:val="clear" w:color="auto" w:fill="auto"/>
            <w:tcMar>
              <w:top w:w="115" w:type="dxa"/>
              <w:left w:w="115" w:type="dxa"/>
              <w:bottom w:w="115" w:type="dxa"/>
              <w:right w:w="115" w:type="dxa"/>
            </w:tcMar>
          </w:tcPr>
          <w:p w14:paraId="550D77EE" w14:textId="77777777" w:rsidR="0009403B" w:rsidRDefault="00A83FD1" w:rsidP="00DB252B">
            <w:pPr>
              <w:rPr>
                <w:rFonts w:cs="Arial"/>
              </w:rPr>
            </w:pPr>
            <w:r w:rsidRPr="0009403B">
              <w:rPr>
                <w:rFonts w:cs="Arial"/>
                <w:b/>
              </w:rPr>
              <w:t>Research</w:t>
            </w:r>
            <w:r w:rsidRPr="00A83FD1">
              <w:rPr>
                <w:rFonts w:cs="Arial"/>
              </w:rPr>
              <w:t xml:space="preserve"> an age appropriate career development activity you would be able to implement in a classroom or small group setting that would promote career development. </w:t>
            </w:r>
          </w:p>
          <w:p w14:paraId="77C96315" w14:textId="77777777" w:rsidR="0009403B" w:rsidRDefault="0009403B" w:rsidP="00DB252B">
            <w:pPr>
              <w:rPr>
                <w:rFonts w:cs="Arial"/>
              </w:rPr>
            </w:pPr>
          </w:p>
          <w:p w14:paraId="3FF762BA" w14:textId="4328EBA6" w:rsidR="0009403B" w:rsidRDefault="0009403B" w:rsidP="00DB252B">
            <w:pPr>
              <w:rPr>
                <w:rFonts w:cs="Arial"/>
              </w:rPr>
            </w:pPr>
            <w:r w:rsidRPr="0009403B">
              <w:rPr>
                <w:rFonts w:cs="Arial"/>
                <w:b/>
              </w:rPr>
              <w:t>Post</w:t>
            </w:r>
            <w:r>
              <w:rPr>
                <w:rFonts w:cs="Arial"/>
              </w:rPr>
              <w:t xml:space="preserve"> a link to the activity you selected to the Career Development Activities Wiki. </w:t>
            </w:r>
          </w:p>
          <w:p w14:paraId="7C6A120A" w14:textId="77777777" w:rsidR="0009403B" w:rsidRDefault="0009403B" w:rsidP="00DB252B">
            <w:pPr>
              <w:rPr>
                <w:rFonts w:cs="Arial"/>
              </w:rPr>
            </w:pPr>
          </w:p>
          <w:p w14:paraId="0846FF26" w14:textId="1D39DA7E" w:rsidR="0099029E" w:rsidRPr="00AC56E0" w:rsidRDefault="0009403B" w:rsidP="00DB252B">
            <w:pPr>
              <w:rPr>
                <w:rFonts w:cs="Arial"/>
              </w:rPr>
            </w:pPr>
            <w:r w:rsidRPr="0009403B">
              <w:rPr>
                <w:rFonts w:cs="Arial"/>
                <w:b/>
              </w:rPr>
              <w:t>Include</w:t>
            </w:r>
            <w:r>
              <w:rPr>
                <w:rFonts w:cs="Arial"/>
              </w:rPr>
              <w:t xml:space="preserve"> a description of the </w:t>
            </w:r>
            <w:r w:rsidRPr="00A83FD1">
              <w:rPr>
                <w:rFonts w:cs="Arial"/>
              </w:rPr>
              <w:t xml:space="preserve">grade level the activity would be appropriate for and what areas of career development </w:t>
            </w:r>
            <w:r>
              <w:rPr>
                <w:rFonts w:cs="Arial"/>
              </w:rPr>
              <w:t>it</w:t>
            </w:r>
            <w:r w:rsidRPr="00A83FD1">
              <w:rPr>
                <w:rFonts w:cs="Arial"/>
              </w:rPr>
              <w:t xml:space="preserve"> address</w:t>
            </w:r>
            <w:r>
              <w:rPr>
                <w:rFonts w:cs="Arial"/>
              </w:rPr>
              <w:t>es</w:t>
            </w:r>
            <w:r w:rsidRPr="00A83FD1">
              <w:rPr>
                <w:rFonts w:cs="Arial"/>
              </w:rP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28675FB7" w:rsidR="00692A9C" w:rsidRPr="00AC56E0" w:rsidRDefault="00692A9C" w:rsidP="001C41D9">
      <w:pPr>
        <w:pStyle w:val="WeeklyTopicHeading"/>
      </w:pPr>
      <w:bookmarkStart w:id="6" w:name="_Toc486320223"/>
      <w:r w:rsidRPr="00AC56E0">
        <w:lastRenderedPageBreak/>
        <w:t xml:space="preserve">Week 5: </w:t>
      </w:r>
      <w:r w:rsidR="00F47202">
        <w:t>Post-Secondary Options–CA Higher Education Public School Systems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751C9673" w:rsidR="00692A9C" w:rsidRPr="00AC56E0" w:rsidRDefault="00F47202" w:rsidP="001C41D9">
            <w:pPr>
              <w:pStyle w:val="Week5Obj"/>
            </w:pPr>
            <w:r>
              <w:t xml:space="preserve">Compare the major California higher education school systems. </w:t>
            </w:r>
          </w:p>
        </w:tc>
        <w:tc>
          <w:tcPr>
            <w:tcW w:w="1177" w:type="pct"/>
            <w:tcBorders>
              <w:left w:val="single" w:sz="4" w:space="0" w:color="auto"/>
              <w:bottom w:val="nil"/>
              <w:right w:val="single" w:sz="4" w:space="0" w:color="auto"/>
            </w:tcBorders>
            <w:shd w:val="clear" w:color="auto" w:fill="C6D9F1" w:themeFill="text2" w:themeFillTint="33"/>
          </w:tcPr>
          <w:p w14:paraId="5B2A1A7C" w14:textId="0170EA94" w:rsidR="00692A9C" w:rsidRPr="00AC56E0" w:rsidRDefault="00F47202" w:rsidP="00436CFD">
            <w:pPr>
              <w:tabs>
                <w:tab w:val="left" w:pos="0"/>
                <w:tab w:val="left" w:pos="3720"/>
              </w:tabs>
              <w:outlineLvl w:val="0"/>
              <w:rPr>
                <w:rFonts w:cs="Arial"/>
                <w:szCs w:val="20"/>
              </w:rPr>
            </w:pPr>
            <w:r>
              <w:rPr>
                <w:rFonts w:cs="Arial"/>
                <w:szCs w:val="20"/>
              </w:rPr>
              <w:t>CLO5</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64A91765" w:rsidR="00692A9C" w:rsidRPr="00AC56E0" w:rsidRDefault="00F47202" w:rsidP="00F47202">
            <w:pPr>
              <w:pStyle w:val="Week5Obj"/>
            </w:pPr>
            <w:r>
              <w:t xml:space="preserve">Determine </w:t>
            </w:r>
            <w:r w:rsidRPr="00F47202">
              <w:t>effective strategies to inform students about post-secondary options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79DF8608" w:rsidR="00692A9C" w:rsidRPr="00AC56E0" w:rsidRDefault="00F47202" w:rsidP="00436CFD">
            <w:pPr>
              <w:rPr>
                <w:rFonts w:cs="Arial"/>
              </w:rPr>
            </w:pPr>
            <w:r>
              <w:rPr>
                <w:rFonts w:cs="Arial"/>
              </w:rPr>
              <w:t>CLO2</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3B16B087" w:rsidR="00692A9C" w:rsidRPr="00AC56E0" w:rsidRDefault="00F47202" w:rsidP="00F47202">
            <w:pPr>
              <w:pStyle w:val="Week5Obj"/>
            </w:pPr>
            <w:r>
              <w:t xml:space="preserve">Determine </w:t>
            </w:r>
            <w:r w:rsidRPr="00F47202">
              <w:t>effective strategies to inform and engage parents about post-secondary options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66F4BDEA" w:rsidR="00692A9C" w:rsidRPr="00AC56E0" w:rsidRDefault="00F47202" w:rsidP="00436CFD">
            <w:pPr>
              <w:tabs>
                <w:tab w:val="left" w:pos="0"/>
                <w:tab w:val="left" w:pos="3720"/>
              </w:tabs>
              <w:outlineLvl w:val="0"/>
              <w:rPr>
                <w:rFonts w:cs="Arial"/>
                <w:szCs w:val="20"/>
              </w:rPr>
            </w:pPr>
            <w:r>
              <w:rPr>
                <w:rFonts w:cs="Arial"/>
                <w:szCs w:val="20"/>
              </w:rPr>
              <w:t>CLO2</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DB25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BEF26CD" w:rsidR="0099029E" w:rsidRPr="00AC56E0" w:rsidRDefault="00F47202" w:rsidP="00DB25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18DDA0B8" w:rsidR="0099029E" w:rsidRPr="00AC56E0" w:rsidRDefault="0093674E" w:rsidP="00DB252B">
            <w:pPr>
              <w:rPr>
                <w:rFonts w:cs="Arial"/>
              </w:rPr>
            </w:pPr>
            <w:r>
              <w:rPr>
                <w:rFonts w:cs="Arial"/>
              </w:rPr>
              <w:t>5.1, 5.2, 5.3</w:t>
            </w:r>
          </w:p>
        </w:tc>
      </w:tr>
      <w:tr w:rsidR="0099029E" w:rsidRPr="00AC56E0" w14:paraId="5342518A" w14:textId="77777777" w:rsidTr="0093674E">
        <w:trPr>
          <w:trHeight w:val="190"/>
        </w:trPr>
        <w:tc>
          <w:tcPr>
            <w:tcW w:w="5000" w:type="pct"/>
            <w:gridSpan w:val="2"/>
            <w:tcMar>
              <w:top w:w="115" w:type="dxa"/>
              <w:left w:w="115" w:type="dxa"/>
              <w:bottom w:w="115" w:type="dxa"/>
              <w:right w:w="115" w:type="dxa"/>
            </w:tcMar>
          </w:tcPr>
          <w:p w14:paraId="0C7A6AEE" w14:textId="77777777" w:rsidR="00286DBA" w:rsidRPr="00C517B2" w:rsidRDefault="00286DBA" w:rsidP="00DB252B">
            <w:pPr>
              <w:pStyle w:val="AssignmentsLevel2"/>
              <w:numPr>
                <w:ilvl w:val="0"/>
                <w:numId w:val="0"/>
              </w:numPr>
              <w:rPr>
                <w:b/>
                <w:i/>
              </w:rPr>
            </w:pPr>
            <w:r w:rsidRPr="00C517B2">
              <w:rPr>
                <w:b/>
                <w:i/>
              </w:rPr>
              <w:t xml:space="preserve">Ready, Willing, and Able </w:t>
            </w:r>
          </w:p>
          <w:p w14:paraId="6CE9E09B" w14:textId="77777777" w:rsidR="00286DBA" w:rsidRDefault="00286DBA" w:rsidP="00DB252B">
            <w:pPr>
              <w:pStyle w:val="AssignmentsLevel2"/>
              <w:numPr>
                <w:ilvl w:val="0"/>
                <w:numId w:val="0"/>
              </w:numPr>
            </w:pPr>
          </w:p>
          <w:p w14:paraId="348475C2" w14:textId="650C3BB7" w:rsidR="00B2330E" w:rsidRPr="0093674E" w:rsidRDefault="00B2330E" w:rsidP="0093674E">
            <w:pPr>
              <w:pStyle w:val="AssignmentsLevel2"/>
            </w:pPr>
            <w:r w:rsidRPr="0093674E">
              <w:t xml:space="preserve">Ch. 1: More Youth, More Ready: A Developmental Understanding of Gaps in Educational Equity </w:t>
            </w:r>
          </w:p>
          <w:p w14:paraId="05135F79" w14:textId="3EB82F19" w:rsidR="0099029E" w:rsidRPr="00AC56E0" w:rsidRDefault="00B2330E" w:rsidP="0093674E">
            <w:pPr>
              <w:pStyle w:val="AssignmentsLevel2"/>
            </w:pPr>
            <w:r w:rsidRPr="0093674E">
              <w:t>Ch. 2: Becoming Developmentally Aware: Applying Developmental Theory to College Preparation and Planning</w:t>
            </w:r>
            <w:r>
              <w:t xml:space="preserve"> </w:t>
            </w:r>
          </w:p>
        </w:tc>
      </w:tr>
      <w:tr w:rsidR="0093674E" w:rsidRPr="00AC56E0" w14:paraId="6113C92E" w14:textId="77777777" w:rsidTr="00DB252B">
        <w:trPr>
          <w:trHeight w:val="190"/>
        </w:trPr>
        <w:tc>
          <w:tcPr>
            <w:tcW w:w="5000" w:type="pct"/>
            <w:gridSpan w:val="2"/>
            <w:tcBorders>
              <w:bottom w:val="single" w:sz="4" w:space="0" w:color="auto"/>
            </w:tcBorders>
            <w:tcMar>
              <w:top w:w="115" w:type="dxa"/>
              <w:left w:w="115" w:type="dxa"/>
              <w:bottom w:w="115" w:type="dxa"/>
              <w:right w:w="115" w:type="dxa"/>
            </w:tcMar>
          </w:tcPr>
          <w:p w14:paraId="5F8E16F0" w14:textId="77777777" w:rsidR="0093674E" w:rsidRPr="00C517B2" w:rsidRDefault="0093674E" w:rsidP="00DB252B">
            <w:pPr>
              <w:pStyle w:val="AssignmentsLevel2"/>
              <w:numPr>
                <w:ilvl w:val="0"/>
                <w:numId w:val="0"/>
              </w:numPr>
              <w:rPr>
                <w:b/>
                <w:i/>
              </w:rPr>
            </w:pPr>
            <w:r w:rsidRPr="00C517B2">
              <w:rPr>
                <w:b/>
                <w:i/>
              </w:rPr>
              <w:t xml:space="preserve">Online Resources </w:t>
            </w:r>
          </w:p>
          <w:p w14:paraId="1197517A" w14:textId="77777777" w:rsidR="0093674E" w:rsidRDefault="0093674E" w:rsidP="00DB252B">
            <w:pPr>
              <w:pStyle w:val="AssignmentsLevel2"/>
              <w:numPr>
                <w:ilvl w:val="0"/>
                <w:numId w:val="0"/>
              </w:numPr>
            </w:pPr>
          </w:p>
          <w:p w14:paraId="7663E9F3" w14:textId="3F617C6F" w:rsidR="0093674E" w:rsidRDefault="0093674E" w:rsidP="00DB252B">
            <w:pPr>
              <w:pStyle w:val="AssignmentsLevel2"/>
              <w:numPr>
                <w:ilvl w:val="0"/>
                <w:numId w:val="0"/>
              </w:numPr>
            </w:pPr>
            <w:r w:rsidRPr="004F57DB">
              <w:rPr>
                <w:b/>
              </w:rPr>
              <w:t>Review</w:t>
            </w:r>
            <w:r>
              <w:t xml:space="preserve"> the following University and College application </w:t>
            </w:r>
            <w:r w:rsidR="004F57DB">
              <w:t xml:space="preserve">or admissions </w:t>
            </w:r>
            <w:r>
              <w:t xml:space="preserve">websites: </w:t>
            </w:r>
          </w:p>
          <w:p w14:paraId="5D4915D4" w14:textId="77777777" w:rsidR="0093674E" w:rsidRDefault="0093674E" w:rsidP="00DB252B">
            <w:pPr>
              <w:pStyle w:val="AssignmentsLevel2"/>
              <w:numPr>
                <w:ilvl w:val="0"/>
                <w:numId w:val="0"/>
              </w:numPr>
            </w:pPr>
          </w:p>
          <w:p w14:paraId="72E27410" w14:textId="25DD2BEA" w:rsidR="0093674E" w:rsidRPr="004F57DB" w:rsidRDefault="00D81B2B" w:rsidP="004F57DB">
            <w:pPr>
              <w:pStyle w:val="AssignmentsLevel2"/>
            </w:pPr>
            <w:hyperlink r:id="rId24" w:history="1">
              <w:r w:rsidR="0093674E" w:rsidRPr="004F57DB">
                <w:rPr>
                  <w:rStyle w:val="Hyperlink"/>
                </w:rPr>
                <w:t>CAL State Apply</w:t>
              </w:r>
            </w:hyperlink>
          </w:p>
          <w:p w14:paraId="08B3FE30" w14:textId="32379C62" w:rsidR="0093674E" w:rsidRPr="004F57DB" w:rsidRDefault="00D81B2B" w:rsidP="004F57DB">
            <w:pPr>
              <w:pStyle w:val="AssignmentsLevel2"/>
            </w:pPr>
            <w:hyperlink r:id="rId25" w:history="1">
              <w:r w:rsidR="0093674E" w:rsidRPr="004F57DB">
                <w:rPr>
                  <w:rStyle w:val="Hyperlink"/>
                </w:rPr>
                <w:t>UC Admissions</w:t>
              </w:r>
            </w:hyperlink>
            <w:r w:rsidR="0093674E" w:rsidRPr="004F57DB">
              <w:t xml:space="preserve"> </w:t>
            </w:r>
          </w:p>
          <w:p w14:paraId="373AAD36" w14:textId="6420CDFD" w:rsidR="0093674E" w:rsidRDefault="00D81B2B" w:rsidP="004F57DB">
            <w:pPr>
              <w:pStyle w:val="AssignmentsLevel2"/>
            </w:pPr>
            <w:hyperlink r:id="rId26" w:history="1">
              <w:r w:rsidR="004F57DB" w:rsidRPr="004F57DB">
                <w:rPr>
                  <w:rStyle w:val="Hyperlink"/>
                </w:rPr>
                <w:t>California Community Colleges Requirements</w:t>
              </w:r>
            </w:hyperlink>
          </w:p>
        </w:tc>
      </w:tr>
    </w:tbl>
    <w:p w14:paraId="2D498693" w14:textId="3C8D74BE"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DB25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6AF6B30E" w:rsidR="0099029E" w:rsidRPr="00AC56E0" w:rsidRDefault="00F47202" w:rsidP="00DB252B">
            <w:pPr>
              <w:rPr>
                <w:rFonts w:cs="Arial"/>
                <w:b/>
              </w:rPr>
            </w:pPr>
            <w:r>
              <w:rPr>
                <w:rFonts w:cs="Arial"/>
                <w:b/>
              </w:rPr>
              <w:t>Discussion:</w:t>
            </w:r>
            <w:r w:rsidR="0099029E" w:rsidRPr="00AC56E0">
              <w:rPr>
                <w:rFonts w:cs="Arial"/>
                <w:b/>
              </w:rPr>
              <w:t xml:space="preserve"> </w:t>
            </w:r>
            <w:r w:rsidR="00AE34B9">
              <w:rPr>
                <w:rFonts w:cs="Arial"/>
                <w:b/>
              </w:rPr>
              <w:t>Public-</w:t>
            </w:r>
            <w:r>
              <w:rPr>
                <w:rFonts w:cs="Arial"/>
                <w:b/>
              </w:rPr>
              <w:t>School Systems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71EDE6BD" w:rsidR="0099029E" w:rsidRPr="00AC56E0" w:rsidRDefault="00F47202" w:rsidP="00DB252B">
            <w:pPr>
              <w:rPr>
                <w:rFonts w:cs="Arial"/>
              </w:rPr>
            </w:pPr>
            <w:r>
              <w:rPr>
                <w:rFonts w:cs="Arial"/>
              </w:rPr>
              <w:t>5.1, 5.2, 5.3</w:t>
            </w:r>
          </w:p>
        </w:tc>
      </w:tr>
      <w:tr w:rsidR="0099029E" w:rsidRPr="00AC56E0" w14:paraId="33EC478B" w14:textId="77777777" w:rsidTr="00DB252B">
        <w:trPr>
          <w:trHeight w:val="199"/>
        </w:trPr>
        <w:tc>
          <w:tcPr>
            <w:tcW w:w="5000" w:type="pct"/>
            <w:gridSpan w:val="2"/>
            <w:shd w:val="clear" w:color="auto" w:fill="auto"/>
            <w:tcMar>
              <w:top w:w="115" w:type="dxa"/>
              <w:left w:w="115" w:type="dxa"/>
              <w:bottom w:w="115" w:type="dxa"/>
              <w:right w:w="115" w:type="dxa"/>
            </w:tcMar>
          </w:tcPr>
          <w:p w14:paraId="7BCF19FE" w14:textId="1163D22F" w:rsidR="005F6A82" w:rsidRDefault="005F6A82" w:rsidP="005F6A82">
            <w:pPr>
              <w:rPr>
                <w:rFonts w:cs="Arial"/>
              </w:rPr>
            </w:pPr>
            <w:r w:rsidRPr="00131B5C">
              <w:rPr>
                <w:rFonts w:cs="Arial"/>
                <w:b/>
              </w:rPr>
              <w:t>Respond</w:t>
            </w:r>
            <w:r>
              <w:rPr>
                <w:rFonts w:cs="Arial"/>
              </w:rPr>
              <w:t xml:space="preserve"> to the following prompts in the </w:t>
            </w:r>
            <w:r w:rsidR="00AE34B9" w:rsidRPr="00AE34B9">
              <w:rPr>
                <w:rFonts w:cs="Arial"/>
              </w:rPr>
              <w:t>Public-School Systems</w:t>
            </w:r>
            <w:r>
              <w:rPr>
                <w:rFonts w:cs="Arial"/>
              </w:rPr>
              <w:t xml:space="preserve"> discussion forum by Wednesday:  </w:t>
            </w:r>
          </w:p>
          <w:p w14:paraId="53251058" w14:textId="1C5F3FE8" w:rsidR="005F6A82" w:rsidRDefault="005F6A82" w:rsidP="005F6A82">
            <w:pPr>
              <w:rPr>
                <w:rFonts w:cs="Arial"/>
              </w:rPr>
            </w:pPr>
          </w:p>
          <w:p w14:paraId="0D236061" w14:textId="0CBF2385" w:rsidR="00BF102C" w:rsidRDefault="00AE34B9" w:rsidP="00AE34B9">
            <w:pPr>
              <w:pStyle w:val="AssignmentsLevel2"/>
            </w:pPr>
            <w:r>
              <w:t xml:space="preserve">What three differences did you find in the admissions or application requirements between the three California public school systems? </w:t>
            </w:r>
          </w:p>
          <w:p w14:paraId="1BC25739" w14:textId="7C249426" w:rsidR="00AE34B9" w:rsidRDefault="00AE34B9" w:rsidP="00AE34B9">
            <w:pPr>
              <w:pStyle w:val="AssignmentsLevel2"/>
            </w:pPr>
            <w:r>
              <w:t xml:space="preserve">How would you inform students about their public-school choices? How would you encourage them to apply to the different options available? </w:t>
            </w:r>
          </w:p>
          <w:p w14:paraId="7D1968DD" w14:textId="5821F6D7" w:rsidR="00AE34B9" w:rsidRDefault="00AE34B9" w:rsidP="00AE34B9">
            <w:pPr>
              <w:pStyle w:val="AssignmentsLevel2"/>
            </w:pPr>
            <w:r>
              <w:t>How would you engage parents in the process?</w:t>
            </w:r>
          </w:p>
          <w:p w14:paraId="4FF0EF89" w14:textId="77777777" w:rsidR="005F6A82" w:rsidRDefault="005F6A82" w:rsidP="005F6A82">
            <w:pPr>
              <w:rPr>
                <w:rFonts w:cs="Arial"/>
              </w:rPr>
            </w:pPr>
          </w:p>
          <w:p w14:paraId="42D9ADC5" w14:textId="6922465D" w:rsidR="0099029E" w:rsidRPr="00AC56E0" w:rsidRDefault="005F6A82" w:rsidP="005F6A82">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21192C72"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0A816555" w14:textId="47C67E01" w:rsidR="0099029E" w:rsidRPr="00AC56E0" w:rsidRDefault="00BE14EA" w:rsidP="00DB252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B057CF4" w14:textId="1CBB216D"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2CC78EC" w:rsidR="00F21C97" w:rsidRPr="00AC56E0" w:rsidRDefault="00F21C97" w:rsidP="001C41D9">
      <w:pPr>
        <w:pStyle w:val="WeeklyTopicHeading"/>
      </w:pPr>
      <w:bookmarkStart w:id="7" w:name="_Toc486320224"/>
      <w:r w:rsidRPr="00AC56E0">
        <w:lastRenderedPageBreak/>
        <w:t xml:space="preserve">Week 6: </w:t>
      </w:r>
      <w:r w:rsidR="00896334">
        <w:t>Post-Secondary Options–College Application Process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6E6783DF" w:rsidR="00F21C97" w:rsidRPr="00AC56E0" w:rsidRDefault="00896334" w:rsidP="00896334">
            <w:pPr>
              <w:pStyle w:val="Week6Obj"/>
            </w:pPr>
            <w:r>
              <w:t xml:space="preserve">Compare </w:t>
            </w:r>
            <w:r w:rsidRPr="00896334">
              <w:t>higher education application processes, including public and private schools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74D4ECD7" w:rsidR="00F21C97" w:rsidRPr="00AC56E0" w:rsidRDefault="00896334" w:rsidP="001C70BA">
            <w:pPr>
              <w:tabs>
                <w:tab w:val="left" w:pos="0"/>
                <w:tab w:val="left" w:pos="3720"/>
              </w:tabs>
              <w:outlineLvl w:val="0"/>
              <w:rPr>
                <w:rFonts w:cs="Arial"/>
                <w:szCs w:val="20"/>
              </w:rPr>
            </w:pPr>
            <w:r>
              <w:rPr>
                <w:rFonts w:cs="Arial"/>
                <w:szCs w:val="20"/>
              </w:rPr>
              <w:t>CLO3</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3A059A99" w:rsidR="00F21C97" w:rsidRPr="00AC56E0" w:rsidRDefault="00896334" w:rsidP="00896334">
            <w:pPr>
              <w:pStyle w:val="Week6Obj"/>
            </w:pPr>
            <w:r>
              <w:t xml:space="preserve">Determine </w:t>
            </w:r>
            <w:r w:rsidRPr="00896334">
              <w:t>methods to support the first-generation population in post-secondary options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71E705C7" w:rsidR="00F21C97" w:rsidRPr="00AC56E0" w:rsidRDefault="00896334" w:rsidP="001C70BA">
            <w:pPr>
              <w:rPr>
                <w:rFonts w:cs="Arial"/>
              </w:rPr>
            </w:pPr>
            <w:r>
              <w:rPr>
                <w:rFonts w:cs="Arial"/>
              </w:rPr>
              <w:t>CLO4</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1441C4F8" w:rsidR="00F21C97" w:rsidRPr="00AC56E0" w:rsidRDefault="00896334" w:rsidP="00896334">
            <w:pPr>
              <w:pStyle w:val="Week6Obj"/>
            </w:pPr>
            <w:r>
              <w:t xml:space="preserve">Appraise </w:t>
            </w:r>
            <w:r w:rsidRPr="00896334">
              <w:t>various higher education systems in order to support a student academic plan based on student strengths and needs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01F58B5E" w:rsidR="00F21C97" w:rsidRPr="00AC56E0" w:rsidRDefault="00896334" w:rsidP="001C70BA">
            <w:pPr>
              <w:tabs>
                <w:tab w:val="left" w:pos="0"/>
                <w:tab w:val="left" w:pos="3720"/>
              </w:tabs>
              <w:outlineLvl w:val="0"/>
              <w:rPr>
                <w:rFonts w:cs="Arial"/>
                <w:szCs w:val="20"/>
              </w:rPr>
            </w:pPr>
            <w:r>
              <w:rPr>
                <w:rFonts w:cs="Arial"/>
                <w:szCs w:val="20"/>
              </w:rPr>
              <w:t>CLO3, CLO4, CLO5</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DB25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6EB16B16" w:rsidR="0099029E" w:rsidRPr="00AC56E0" w:rsidRDefault="00896334" w:rsidP="00DB25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7DE8362D" w:rsidR="0099029E" w:rsidRPr="00AC56E0" w:rsidRDefault="00C517B2" w:rsidP="00DB252B">
            <w:pPr>
              <w:rPr>
                <w:rFonts w:cs="Arial"/>
              </w:rPr>
            </w:pPr>
            <w:r>
              <w:rPr>
                <w:rFonts w:cs="Arial"/>
              </w:rPr>
              <w:t>6.1, 6.2, 6.3</w:t>
            </w:r>
          </w:p>
        </w:tc>
      </w:tr>
      <w:tr w:rsidR="0099029E" w:rsidRPr="00AC56E0" w14:paraId="342D567A" w14:textId="77777777" w:rsidTr="00AE34B9">
        <w:trPr>
          <w:trHeight w:val="190"/>
        </w:trPr>
        <w:tc>
          <w:tcPr>
            <w:tcW w:w="5000" w:type="pct"/>
            <w:gridSpan w:val="2"/>
            <w:tcMar>
              <w:top w:w="115" w:type="dxa"/>
              <w:left w:w="115" w:type="dxa"/>
              <w:bottom w:w="115" w:type="dxa"/>
              <w:right w:w="115" w:type="dxa"/>
            </w:tcMar>
          </w:tcPr>
          <w:p w14:paraId="167DCB5A" w14:textId="77777777" w:rsidR="00ED253C" w:rsidRPr="00C517B2" w:rsidRDefault="00ED253C" w:rsidP="00ED253C">
            <w:pPr>
              <w:pStyle w:val="AssignmentsLevel2"/>
              <w:numPr>
                <w:ilvl w:val="0"/>
                <w:numId w:val="0"/>
              </w:numPr>
              <w:rPr>
                <w:b/>
                <w:i/>
              </w:rPr>
            </w:pPr>
            <w:r w:rsidRPr="00C517B2">
              <w:rPr>
                <w:b/>
                <w:i/>
              </w:rPr>
              <w:t xml:space="preserve">Ready, Willing, and Able </w:t>
            </w:r>
          </w:p>
          <w:p w14:paraId="461C2502" w14:textId="77777777" w:rsidR="0099029E" w:rsidRDefault="0099029E" w:rsidP="00DB252B">
            <w:pPr>
              <w:pStyle w:val="AssignmentsLevel2"/>
              <w:numPr>
                <w:ilvl w:val="0"/>
                <w:numId w:val="0"/>
              </w:numPr>
            </w:pPr>
          </w:p>
          <w:p w14:paraId="64E3FEE6" w14:textId="77777777" w:rsidR="00ED253C" w:rsidRPr="00D36757" w:rsidRDefault="00ED253C" w:rsidP="00D36757">
            <w:pPr>
              <w:pStyle w:val="AssignmentsLevel2"/>
            </w:pPr>
            <w:r w:rsidRPr="00D36757">
              <w:t xml:space="preserve">Ch. 3: Envisioning: Forming an Identity That Includes College-Going </w:t>
            </w:r>
          </w:p>
          <w:p w14:paraId="7BDBA3F1" w14:textId="1BF2C53F" w:rsidR="00ED253C" w:rsidRPr="00AC56E0" w:rsidRDefault="00ED253C" w:rsidP="00D36757">
            <w:pPr>
              <w:pStyle w:val="AssignmentsLevel2"/>
            </w:pPr>
            <w:r w:rsidRPr="00D36757">
              <w:t>Ch. 4: Believing: Seeing College as Possible and Probable</w:t>
            </w:r>
          </w:p>
        </w:tc>
      </w:tr>
      <w:tr w:rsidR="00AE34B9" w:rsidRPr="00AC56E0" w14:paraId="00492587" w14:textId="77777777" w:rsidTr="00DB252B">
        <w:trPr>
          <w:trHeight w:val="190"/>
        </w:trPr>
        <w:tc>
          <w:tcPr>
            <w:tcW w:w="5000" w:type="pct"/>
            <w:gridSpan w:val="2"/>
            <w:tcBorders>
              <w:bottom w:val="single" w:sz="4" w:space="0" w:color="auto"/>
            </w:tcBorders>
            <w:tcMar>
              <w:top w:w="115" w:type="dxa"/>
              <w:left w:w="115" w:type="dxa"/>
              <w:bottom w:w="115" w:type="dxa"/>
              <w:right w:w="115" w:type="dxa"/>
            </w:tcMar>
          </w:tcPr>
          <w:p w14:paraId="24CEA476" w14:textId="77777777" w:rsidR="00ED253C" w:rsidRPr="00C517B2" w:rsidRDefault="00ED253C" w:rsidP="00DB252B">
            <w:pPr>
              <w:pStyle w:val="AssignmentsLevel2"/>
              <w:numPr>
                <w:ilvl w:val="0"/>
                <w:numId w:val="0"/>
              </w:numPr>
              <w:rPr>
                <w:b/>
                <w:i/>
              </w:rPr>
            </w:pPr>
            <w:r w:rsidRPr="00C517B2">
              <w:rPr>
                <w:b/>
                <w:i/>
              </w:rPr>
              <w:t xml:space="preserve">Online Resources </w:t>
            </w:r>
          </w:p>
          <w:p w14:paraId="4DF326BD" w14:textId="77777777" w:rsidR="00ED253C" w:rsidRDefault="00ED253C" w:rsidP="00DB252B">
            <w:pPr>
              <w:pStyle w:val="AssignmentsLevel2"/>
              <w:numPr>
                <w:ilvl w:val="0"/>
                <w:numId w:val="0"/>
              </w:numPr>
            </w:pPr>
          </w:p>
          <w:p w14:paraId="2DD3517D" w14:textId="77777777" w:rsidR="00ED253C" w:rsidRDefault="00ED253C" w:rsidP="00DB252B">
            <w:pPr>
              <w:pStyle w:val="AssignmentsLevel2"/>
              <w:numPr>
                <w:ilvl w:val="0"/>
                <w:numId w:val="0"/>
              </w:numPr>
            </w:pPr>
            <w:r w:rsidRPr="00D36757">
              <w:rPr>
                <w:b/>
              </w:rPr>
              <w:t>Explore</w:t>
            </w:r>
            <w:r>
              <w:t xml:space="preserve"> the following websites: </w:t>
            </w:r>
          </w:p>
          <w:p w14:paraId="10121DB2" w14:textId="77777777" w:rsidR="00ED253C" w:rsidRDefault="00ED253C" w:rsidP="00DB252B">
            <w:pPr>
              <w:pStyle w:val="AssignmentsLevel2"/>
              <w:numPr>
                <w:ilvl w:val="0"/>
                <w:numId w:val="0"/>
              </w:numPr>
            </w:pPr>
          </w:p>
          <w:p w14:paraId="193AF766" w14:textId="3061FC94" w:rsidR="005C7DF6" w:rsidRDefault="00D81B2B" w:rsidP="00D36757">
            <w:pPr>
              <w:pStyle w:val="AssignmentsLevel2"/>
            </w:pPr>
            <w:hyperlink r:id="rId28" w:history="1">
              <w:r w:rsidR="005C7DF6" w:rsidRPr="005C7DF6">
                <w:rPr>
                  <w:rStyle w:val="Hyperlink"/>
                </w:rPr>
                <w:t>The Common Application</w:t>
              </w:r>
            </w:hyperlink>
            <w:r w:rsidR="005C7DF6">
              <w:t xml:space="preserve"> </w:t>
            </w:r>
          </w:p>
          <w:p w14:paraId="2988AD0E" w14:textId="051E5754" w:rsidR="005C7DF6" w:rsidRDefault="00D81B2B" w:rsidP="00D36757">
            <w:pPr>
              <w:pStyle w:val="AssignmentsLevel2"/>
            </w:pPr>
            <w:hyperlink r:id="rId29" w:history="1">
              <w:r w:rsidR="005C7DF6" w:rsidRPr="005C7DF6">
                <w:rPr>
                  <w:rStyle w:val="Hyperlink"/>
                </w:rPr>
                <w:t>Colleges that Change Lives</w:t>
              </w:r>
            </w:hyperlink>
            <w:r w:rsidR="005C7DF6">
              <w:t xml:space="preserve"> </w:t>
            </w:r>
          </w:p>
          <w:p w14:paraId="1C67A41D" w14:textId="06EA7958" w:rsidR="005C7DF6" w:rsidRDefault="00D81B2B" w:rsidP="00D36757">
            <w:pPr>
              <w:pStyle w:val="AssignmentsLevel2"/>
            </w:pPr>
            <w:hyperlink r:id="rId30" w:anchor="/sweeps-modal" w:history="1">
              <w:r w:rsidR="005C7DF6" w:rsidRPr="005C7DF6">
                <w:rPr>
                  <w:rStyle w:val="Hyperlink"/>
                </w:rPr>
                <w:t>Peterson’s</w:t>
              </w:r>
            </w:hyperlink>
            <w:r w:rsidR="005C7DF6">
              <w:t xml:space="preserve"> </w:t>
            </w:r>
          </w:p>
          <w:p w14:paraId="7D10C8C8" w14:textId="77777777" w:rsidR="005C7DF6" w:rsidRDefault="005C7DF6" w:rsidP="00DB252B">
            <w:pPr>
              <w:pStyle w:val="AssignmentsLevel2"/>
              <w:numPr>
                <w:ilvl w:val="0"/>
                <w:numId w:val="0"/>
              </w:numPr>
            </w:pPr>
          </w:p>
          <w:p w14:paraId="4BE3A348" w14:textId="1C07A555" w:rsidR="005C7DF6" w:rsidRDefault="005C7DF6" w:rsidP="00DB252B">
            <w:pPr>
              <w:pStyle w:val="AssignmentsLevel2"/>
              <w:numPr>
                <w:ilvl w:val="0"/>
                <w:numId w:val="0"/>
              </w:numPr>
            </w:pPr>
            <w:r w:rsidRPr="00D36757">
              <w:rPr>
                <w:b/>
              </w:rPr>
              <w:t>Review</w:t>
            </w:r>
            <w:r>
              <w:t xml:space="preserve"> UC’s rules for GPA: </w:t>
            </w:r>
            <w:hyperlink r:id="rId31" w:history="1">
              <w:r w:rsidRPr="005C7DF6">
                <w:rPr>
                  <w:rStyle w:val="Hyperlink"/>
                </w:rPr>
                <w:t>Calculating GPA</w:t>
              </w:r>
            </w:hyperlink>
            <w:r>
              <w:t xml:space="preserve"> </w:t>
            </w:r>
          </w:p>
          <w:p w14:paraId="34F846D3" w14:textId="77777777" w:rsidR="005C7DF6" w:rsidRDefault="005C7DF6" w:rsidP="00DB252B">
            <w:pPr>
              <w:pStyle w:val="AssignmentsLevel2"/>
              <w:numPr>
                <w:ilvl w:val="0"/>
                <w:numId w:val="0"/>
              </w:numPr>
            </w:pPr>
          </w:p>
          <w:p w14:paraId="1CB770E8" w14:textId="16E39C85" w:rsidR="005C7DF6" w:rsidRDefault="005C7DF6" w:rsidP="00DB252B">
            <w:pPr>
              <w:pStyle w:val="AssignmentsLevel2"/>
              <w:numPr>
                <w:ilvl w:val="0"/>
                <w:numId w:val="0"/>
              </w:numPr>
            </w:pPr>
            <w:r w:rsidRPr="00D36757">
              <w:rPr>
                <w:b/>
              </w:rPr>
              <w:t>Review</w:t>
            </w:r>
            <w:r>
              <w:t xml:space="preserve"> college entrance exams at the Princeton Review: </w:t>
            </w:r>
            <w:hyperlink r:id="rId32" w:history="1">
              <w:r w:rsidRPr="005C7DF6">
                <w:rPr>
                  <w:rStyle w:val="Hyperlink"/>
                </w:rPr>
                <w:t>SAT vs ACT</w:t>
              </w:r>
            </w:hyperlink>
            <w:r>
              <w:t xml:space="preserve"> </w:t>
            </w:r>
          </w:p>
          <w:p w14:paraId="3019086E" w14:textId="77777777" w:rsidR="005C7DF6" w:rsidRDefault="005C7DF6" w:rsidP="00DB252B">
            <w:pPr>
              <w:pStyle w:val="AssignmentsLevel2"/>
              <w:numPr>
                <w:ilvl w:val="0"/>
                <w:numId w:val="0"/>
              </w:numPr>
            </w:pPr>
          </w:p>
          <w:p w14:paraId="2DB1279B" w14:textId="68C52CE4" w:rsidR="00AE34B9" w:rsidRPr="00AC56E0" w:rsidRDefault="00D730DB" w:rsidP="00DB252B">
            <w:pPr>
              <w:pStyle w:val="AssignmentsLevel2"/>
              <w:numPr>
                <w:ilvl w:val="0"/>
                <w:numId w:val="0"/>
              </w:numPr>
            </w:pPr>
            <w:r w:rsidRPr="00D36757">
              <w:rPr>
                <w:b/>
              </w:rPr>
              <w:t>Review</w:t>
            </w:r>
            <w:r>
              <w:t xml:space="preserve"> </w:t>
            </w:r>
            <w:r w:rsidR="00D36757">
              <w:t xml:space="preserve">a listing of top tier schools that are test optional: </w:t>
            </w:r>
            <w:hyperlink r:id="rId33" w:history="1">
              <w:r w:rsidR="00D36757" w:rsidRPr="00D36757">
                <w:rPr>
                  <w:rStyle w:val="Hyperlink"/>
                </w:rPr>
                <w:t>FairTest National Center for Fair &amp; Open Testing</w:t>
              </w:r>
            </w:hyperlink>
          </w:p>
        </w:tc>
      </w:tr>
    </w:tbl>
    <w:p w14:paraId="0C87168F" w14:textId="5073470B" w:rsidR="0099029E" w:rsidRDefault="0099029E" w:rsidP="0099029E">
      <w:pPr>
        <w:pStyle w:val="AssignmentsLevel1"/>
      </w:pPr>
    </w:p>
    <w:p w14:paraId="71796402" w14:textId="5A93E5A6" w:rsidR="00C517B2" w:rsidRDefault="00C517B2" w:rsidP="0099029E">
      <w:pPr>
        <w:pStyle w:val="AssignmentsLevel1"/>
      </w:pPr>
    </w:p>
    <w:p w14:paraId="76DE012B" w14:textId="00F48165" w:rsidR="00C517B2" w:rsidRDefault="00C517B2" w:rsidP="0099029E">
      <w:pPr>
        <w:pStyle w:val="AssignmentsLevel1"/>
      </w:pPr>
    </w:p>
    <w:p w14:paraId="3F14A8C1" w14:textId="526902D7" w:rsidR="00C517B2" w:rsidRDefault="00C517B2" w:rsidP="0099029E">
      <w:pPr>
        <w:pStyle w:val="AssignmentsLevel1"/>
      </w:pPr>
    </w:p>
    <w:p w14:paraId="219ED96F" w14:textId="77777777" w:rsidR="00C517B2" w:rsidRPr="00AC56E0" w:rsidRDefault="00C517B2" w:rsidP="0099029E">
      <w:pPr>
        <w:pStyle w:val="AssignmentsLevel1"/>
      </w:pPr>
    </w:p>
    <w:p w14:paraId="35791F33" w14:textId="77777777" w:rsidR="0099029E" w:rsidRPr="00AC56E0" w:rsidRDefault="0099029E" w:rsidP="0099029E">
      <w:pPr>
        <w:pStyle w:val="Heading1"/>
        <w:rPr>
          <w:color w:val="005391"/>
        </w:rPr>
      </w:pPr>
      <w:r w:rsidRPr="00AC56E0">
        <w:rPr>
          <w:color w:val="005391"/>
        </w:rPr>
        <w:lastRenderedPageBreak/>
        <w:t>Assignments</w:t>
      </w:r>
    </w:p>
    <w:p w14:paraId="02AECAA9"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DB25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543657B2" w:rsidR="0099029E" w:rsidRPr="00AC56E0" w:rsidRDefault="00896334" w:rsidP="00DB252B">
            <w:pPr>
              <w:rPr>
                <w:rFonts w:cs="Arial"/>
                <w:b/>
              </w:rPr>
            </w:pPr>
            <w:r>
              <w:rPr>
                <w:rFonts w:cs="Arial"/>
                <w:b/>
              </w:rPr>
              <w:t>Discussion:</w:t>
            </w:r>
            <w:r w:rsidR="0099029E" w:rsidRPr="00AC56E0">
              <w:rPr>
                <w:rFonts w:cs="Arial"/>
                <w:b/>
              </w:rPr>
              <w:t xml:space="preserve"> </w:t>
            </w:r>
            <w:r>
              <w:rPr>
                <w:rFonts w:cs="Arial"/>
                <w:b/>
              </w:rPr>
              <w:t>Application Processes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07D3F803" w:rsidR="0099029E" w:rsidRPr="00AC56E0" w:rsidRDefault="00896334" w:rsidP="00DB252B">
            <w:pPr>
              <w:rPr>
                <w:rFonts w:cs="Arial"/>
              </w:rPr>
            </w:pPr>
            <w:r>
              <w:rPr>
                <w:rFonts w:cs="Arial"/>
              </w:rPr>
              <w:t>6.1, 6.2</w:t>
            </w:r>
          </w:p>
        </w:tc>
      </w:tr>
      <w:tr w:rsidR="0099029E" w:rsidRPr="00AC56E0" w14:paraId="3D3C648B" w14:textId="77777777" w:rsidTr="00DB252B">
        <w:trPr>
          <w:trHeight w:val="199"/>
        </w:trPr>
        <w:tc>
          <w:tcPr>
            <w:tcW w:w="5000" w:type="pct"/>
            <w:gridSpan w:val="2"/>
            <w:shd w:val="clear" w:color="auto" w:fill="auto"/>
            <w:tcMar>
              <w:top w:w="115" w:type="dxa"/>
              <w:left w:w="115" w:type="dxa"/>
              <w:bottom w:w="115" w:type="dxa"/>
              <w:right w:w="115" w:type="dxa"/>
            </w:tcMar>
          </w:tcPr>
          <w:p w14:paraId="522AD016" w14:textId="587C3BE7" w:rsidR="005F6A82" w:rsidRDefault="005F6A82" w:rsidP="005F6A82">
            <w:pPr>
              <w:rPr>
                <w:rFonts w:cs="Arial"/>
              </w:rPr>
            </w:pPr>
            <w:r w:rsidRPr="00131B5C">
              <w:rPr>
                <w:rFonts w:cs="Arial"/>
                <w:b/>
              </w:rPr>
              <w:t>Respond</w:t>
            </w:r>
            <w:r>
              <w:rPr>
                <w:rFonts w:cs="Arial"/>
              </w:rPr>
              <w:t xml:space="preserve"> to the following prompts in the </w:t>
            </w:r>
            <w:r w:rsidR="006454A8" w:rsidRPr="006454A8">
              <w:rPr>
                <w:rFonts w:cs="Arial"/>
              </w:rPr>
              <w:t>Application Processes</w:t>
            </w:r>
            <w:r>
              <w:rPr>
                <w:rFonts w:cs="Arial"/>
              </w:rPr>
              <w:t xml:space="preserve"> discussion forum by Wednesday:  </w:t>
            </w:r>
          </w:p>
          <w:p w14:paraId="4F7DB8FA" w14:textId="033A055F" w:rsidR="005F6A82" w:rsidRDefault="005F6A82" w:rsidP="005F6A82">
            <w:pPr>
              <w:rPr>
                <w:rFonts w:cs="Arial"/>
              </w:rPr>
            </w:pPr>
          </w:p>
          <w:p w14:paraId="61773506" w14:textId="77777777" w:rsidR="006454A8" w:rsidRDefault="006454A8" w:rsidP="006454A8">
            <w:pPr>
              <w:pStyle w:val="AssignmentsLevel2"/>
            </w:pPr>
            <w:r w:rsidRPr="006454A8">
              <w:t xml:space="preserve">Compare the college application process for the CSU, UC and private school systems. </w:t>
            </w:r>
          </w:p>
          <w:p w14:paraId="2594ADA4" w14:textId="77777777" w:rsidR="006454A8" w:rsidRDefault="006454A8" w:rsidP="006454A8">
            <w:pPr>
              <w:pStyle w:val="AssignmentsLevel2"/>
            </w:pPr>
            <w:r w:rsidRPr="006454A8">
              <w:t>What are the differences you no</w:t>
            </w:r>
            <w:r>
              <w:t xml:space="preserve">tice? </w:t>
            </w:r>
            <w:r w:rsidRPr="006454A8">
              <w:t xml:space="preserve">How do you think this affects first generation college students?  </w:t>
            </w:r>
          </w:p>
          <w:p w14:paraId="63ECB36C" w14:textId="53D6303D" w:rsidR="006454A8" w:rsidRDefault="006454A8" w:rsidP="006454A8">
            <w:pPr>
              <w:pStyle w:val="AssignmentsLevel2"/>
            </w:pPr>
            <w:r w:rsidRPr="006454A8">
              <w:t xml:space="preserve">How can you use this information for your future work with students? </w:t>
            </w:r>
          </w:p>
          <w:p w14:paraId="252E389F" w14:textId="77777777" w:rsidR="005F6A82" w:rsidRDefault="005F6A82" w:rsidP="005F6A82">
            <w:pPr>
              <w:rPr>
                <w:rFonts w:cs="Arial"/>
              </w:rPr>
            </w:pPr>
          </w:p>
          <w:p w14:paraId="04E76C8F" w14:textId="793EF184" w:rsidR="0099029E" w:rsidRPr="00AC56E0" w:rsidRDefault="005F6A82" w:rsidP="005F6A82">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3CA7AC12"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50EA03FC" w14:textId="14A6145C" w:rsidR="0099029E" w:rsidRPr="00AC56E0" w:rsidRDefault="00BE14EA" w:rsidP="00DB25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780F9FF"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4F506A3" w14:textId="77777777" w:rsidTr="00DB25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A035BBD" w14:textId="12F2D3F4" w:rsidR="0099029E" w:rsidRPr="00AC56E0" w:rsidRDefault="00896334" w:rsidP="00DB252B">
            <w:pPr>
              <w:rPr>
                <w:rFonts w:cs="Arial"/>
                <w:b/>
              </w:rPr>
            </w:pPr>
            <w:r>
              <w:rPr>
                <w:rFonts w:cs="Arial"/>
                <w:b/>
              </w:rPr>
              <w:t>Discussion:</w:t>
            </w:r>
            <w:r w:rsidR="0099029E" w:rsidRPr="00AC56E0">
              <w:rPr>
                <w:rFonts w:cs="Arial"/>
                <w:b/>
              </w:rPr>
              <w:t xml:space="preserve"> </w:t>
            </w:r>
            <w:r>
              <w:rPr>
                <w:rFonts w:cs="Arial"/>
                <w:b/>
              </w:rPr>
              <w:t>Evaluating Student Transcripts</w:t>
            </w:r>
          </w:p>
        </w:tc>
        <w:tc>
          <w:tcPr>
            <w:tcW w:w="1184" w:type="pct"/>
            <w:tcBorders>
              <w:left w:val="single" w:sz="4" w:space="0" w:color="auto"/>
            </w:tcBorders>
            <w:shd w:val="clear" w:color="auto" w:fill="C6D9F1" w:themeFill="text2" w:themeFillTint="33"/>
          </w:tcPr>
          <w:p w14:paraId="6DE35306" w14:textId="13D18A36" w:rsidR="0099029E" w:rsidRPr="00AC56E0" w:rsidRDefault="00896334" w:rsidP="00DB252B">
            <w:pPr>
              <w:rPr>
                <w:rFonts w:cs="Arial"/>
              </w:rPr>
            </w:pPr>
            <w:r>
              <w:rPr>
                <w:rFonts w:cs="Arial"/>
              </w:rPr>
              <w:t>6.3</w:t>
            </w:r>
          </w:p>
        </w:tc>
      </w:tr>
      <w:tr w:rsidR="0099029E" w:rsidRPr="00AC56E0" w14:paraId="067D0E89" w14:textId="77777777" w:rsidTr="00DB252B">
        <w:trPr>
          <w:trHeight w:val="199"/>
        </w:trPr>
        <w:tc>
          <w:tcPr>
            <w:tcW w:w="5000" w:type="pct"/>
            <w:gridSpan w:val="2"/>
            <w:shd w:val="clear" w:color="auto" w:fill="auto"/>
            <w:tcMar>
              <w:top w:w="115" w:type="dxa"/>
              <w:left w:w="115" w:type="dxa"/>
              <w:bottom w:w="115" w:type="dxa"/>
              <w:right w:w="115" w:type="dxa"/>
            </w:tcMar>
          </w:tcPr>
          <w:p w14:paraId="11DC339E" w14:textId="6559D550" w:rsidR="00A90467" w:rsidRDefault="00A90467" w:rsidP="00A90467">
            <w:pPr>
              <w:rPr>
                <w:rFonts w:cs="Arial"/>
              </w:rPr>
            </w:pPr>
            <w:r w:rsidRPr="00A90467">
              <w:rPr>
                <w:rFonts w:cs="Arial"/>
                <w:b/>
              </w:rPr>
              <w:t>Review</w:t>
            </w:r>
            <w:r w:rsidRPr="00425EA5">
              <w:rPr>
                <w:rFonts w:cs="Arial"/>
              </w:rPr>
              <w:t xml:space="preserve"> the case studies </w:t>
            </w:r>
            <w:r w:rsidR="00181CD6">
              <w:rPr>
                <w:rFonts w:cs="Arial"/>
              </w:rPr>
              <w:t xml:space="preserve">document </w:t>
            </w:r>
            <w:r w:rsidRPr="00425EA5">
              <w:rPr>
                <w:rFonts w:cs="Arial"/>
              </w:rPr>
              <w:t xml:space="preserve">and </w:t>
            </w:r>
            <w:r w:rsidR="00181CD6">
              <w:rPr>
                <w:rFonts w:cs="Arial"/>
              </w:rPr>
              <w:t xml:space="preserve">the student </w:t>
            </w:r>
            <w:r w:rsidR="009D7D14">
              <w:rPr>
                <w:rFonts w:cs="Arial"/>
              </w:rPr>
              <w:t xml:space="preserve">transcripts provided. Pay attention to the student number listed on the transcripts and case studies document to match students. </w:t>
            </w:r>
          </w:p>
          <w:p w14:paraId="4127D218" w14:textId="77777777" w:rsidR="00A90467" w:rsidRDefault="00A90467" w:rsidP="00A90467">
            <w:pPr>
              <w:rPr>
                <w:rFonts w:cs="Arial"/>
              </w:rPr>
            </w:pPr>
          </w:p>
          <w:p w14:paraId="47B4E28E" w14:textId="28F459DA" w:rsidR="00A90467" w:rsidRDefault="00A90467" w:rsidP="00A90467">
            <w:pPr>
              <w:rPr>
                <w:rFonts w:cs="Arial"/>
              </w:rPr>
            </w:pPr>
            <w:r w:rsidRPr="00A90467">
              <w:rPr>
                <w:rFonts w:cs="Arial"/>
                <w:b/>
              </w:rPr>
              <w:t>Select</w:t>
            </w:r>
            <w:r w:rsidRPr="00425EA5">
              <w:rPr>
                <w:rFonts w:cs="Arial"/>
              </w:rPr>
              <w:t xml:space="preserve"> </w:t>
            </w:r>
            <w:r>
              <w:rPr>
                <w:rFonts w:cs="Arial"/>
              </w:rPr>
              <w:t>one</w:t>
            </w:r>
            <w:r w:rsidRPr="00425EA5">
              <w:rPr>
                <w:rFonts w:cs="Arial"/>
              </w:rPr>
              <w:t xml:space="preserve"> of the students</w:t>
            </w:r>
            <w:r>
              <w:rPr>
                <w:rFonts w:cs="Arial"/>
              </w:rPr>
              <w:t xml:space="preserve">. </w:t>
            </w:r>
          </w:p>
          <w:p w14:paraId="31232FA3" w14:textId="77777777" w:rsidR="00A90467" w:rsidRPr="00A90467" w:rsidRDefault="00A90467" w:rsidP="00425EA5">
            <w:pPr>
              <w:rPr>
                <w:rFonts w:cs="Arial"/>
              </w:rPr>
            </w:pPr>
          </w:p>
          <w:p w14:paraId="558003A9" w14:textId="7098CDFC" w:rsidR="00425EA5" w:rsidRDefault="00425EA5" w:rsidP="00425EA5">
            <w:pPr>
              <w:rPr>
                <w:rFonts w:cs="Arial"/>
              </w:rPr>
            </w:pPr>
            <w:r w:rsidRPr="00131B5C">
              <w:rPr>
                <w:rFonts w:cs="Arial"/>
                <w:b/>
              </w:rPr>
              <w:t>Respond</w:t>
            </w:r>
            <w:r>
              <w:rPr>
                <w:rFonts w:cs="Arial"/>
              </w:rPr>
              <w:t xml:space="preserve"> to the following prompts in the </w:t>
            </w:r>
            <w:r w:rsidR="00242308" w:rsidRPr="00242308">
              <w:rPr>
                <w:rFonts w:cs="Arial"/>
              </w:rPr>
              <w:t>Evaluating Student Transcripts</w:t>
            </w:r>
            <w:r>
              <w:rPr>
                <w:rFonts w:cs="Arial"/>
              </w:rPr>
              <w:t xml:space="preserve"> discussion forum by Wednesday:  </w:t>
            </w:r>
          </w:p>
          <w:p w14:paraId="2B194BCE" w14:textId="77777777" w:rsidR="00425EA5" w:rsidRDefault="00425EA5" w:rsidP="00425EA5">
            <w:pPr>
              <w:rPr>
                <w:rFonts w:cs="Arial"/>
              </w:rPr>
            </w:pPr>
          </w:p>
          <w:p w14:paraId="4BDC367D" w14:textId="77777777" w:rsidR="00A90467" w:rsidRDefault="00A90467" w:rsidP="00A90467">
            <w:pPr>
              <w:pStyle w:val="AssignmentsLevel2"/>
            </w:pPr>
            <w:r>
              <w:t>H</w:t>
            </w:r>
            <w:r w:rsidR="00425EA5" w:rsidRPr="00425EA5">
              <w:t xml:space="preserve">ow </w:t>
            </w:r>
            <w:r>
              <w:t xml:space="preserve">would </w:t>
            </w:r>
            <w:r w:rsidR="00425EA5" w:rsidRPr="00425EA5">
              <w:t xml:space="preserve">you go </w:t>
            </w:r>
            <w:r>
              <w:t>about working with that student?</w:t>
            </w:r>
            <w:r w:rsidR="00425EA5" w:rsidRPr="00425EA5">
              <w:t xml:space="preserve"> </w:t>
            </w:r>
          </w:p>
          <w:p w14:paraId="047DD669" w14:textId="074B58C2" w:rsidR="00425EA5" w:rsidRDefault="00A90467" w:rsidP="00A90467">
            <w:pPr>
              <w:pStyle w:val="AssignmentsLevel2"/>
            </w:pPr>
            <w:r>
              <w:t>How did you c</w:t>
            </w:r>
            <w:r w:rsidR="00425EA5" w:rsidRPr="00425EA5">
              <w:t xml:space="preserve">onsider students’ strengths, needs, </w:t>
            </w:r>
            <w:r>
              <w:t>as well as academic performance?</w:t>
            </w:r>
          </w:p>
          <w:p w14:paraId="0654751F" w14:textId="77777777" w:rsidR="00425EA5" w:rsidRDefault="00425EA5" w:rsidP="00425EA5">
            <w:pPr>
              <w:rPr>
                <w:rFonts w:cs="Arial"/>
              </w:rPr>
            </w:pPr>
          </w:p>
          <w:p w14:paraId="070C85FE" w14:textId="6A9732F0" w:rsidR="0099029E" w:rsidRPr="00AC56E0" w:rsidRDefault="00425EA5" w:rsidP="00425EA5">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40C742B3"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06A34629" w14:textId="6B3FF98B" w:rsidR="0099029E" w:rsidRPr="00AC56E0" w:rsidRDefault="00425EA5" w:rsidP="00DB25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37FA6B89" w:rsidR="00F21C97" w:rsidRPr="00AC56E0" w:rsidRDefault="00F21C97" w:rsidP="001C41D9">
      <w:pPr>
        <w:pStyle w:val="WeeklyTopicHeading"/>
      </w:pPr>
      <w:bookmarkStart w:id="8" w:name="_Toc486320225"/>
      <w:r w:rsidRPr="00AC56E0">
        <w:lastRenderedPageBreak/>
        <w:t xml:space="preserve">Week 7: </w:t>
      </w:r>
      <w:r w:rsidR="00060421">
        <w:t>Financial Aid 101</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2C188EEA" w:rsidR="00F21C97" w:rsidRPr="00AC56E0" w:rsidRDefault="00060421" w:rsidP="00060421">
            <w:pPr>
              <w:pStyle w:val="Week7Obj"/>
            </w:pPr>
            <w:r>
              <w:t xml:space="preserve">Interpret </w:t>
            </w:r>
            <w:r w:rsidRPr="00060421">
              <w:t>the requirements of various financial aid applications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66E8526C" w:rsidR="00F21C97" w:rsidRPr="00AC56E0" w:rsidRDefault="00060421" w:rsidP="001C70BA">
            <w:pPr>
              <w:tabs>
                <w:tab w:val="left" w:pos="0"/>
                <w:tab w:val="left" w:pos="3720"/>
              </w:tabs>
              <w:outlineLvl w:val="0"/>
              <w:rPr>
                <w:rFonts w:cs="Arial"/>
                <w:szCs w:val="20"/>
              </w:rPr>
            </w:pPr>
            <w:r>
              <w:rPr>
                <w:rFonts w:cs="Arial"/>
                <w:szCs w:val="20"/>
              </w:rPr>
              <w:t>CLO2, CLO3, CLO5</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35BE0303" w:rsidR="00F21C97" w:rsidRPr="00AC56E0" w:rsidRDefault="00060421" w:rsidP="00060421">
            <w:pPr>
              <w:pStyle w:val="Week7Obj"/>
            </w:pPr>
            <w:r>
              <w:t xml:space="preserve">Interpret </w:t>
            </w:r>
            <w:r w:rsidRPr="00060421">
              <w:t>the benefits offered in financial aid award letters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4AA92DFD" w:rsidR="00F21C97" w:rsidRPr="00AC56E0" w:rsidRDefault="00060421" w:rsidP="001C70BA">
            <w:pPr>
              <w:tabs>
                <w:tab w:val="left" w:pos="0"/>
                <w:tab w:val="left" w:pos="3720"/>
              </w:tabs>
              <w:outlineLvl w:val="0"/>
              <w:rPr>
                <w:rFonts w:cs="Arial"/>
                <w:szCs w:val="20"/>
              </w:rPr>
            </w:pPr>
            <w:r>
              <w:rPr>
                <w:rFonts w:cs="Arial"/>
                <w:szCs w:val="20"/>
              </w:rPr>
              <w:t>CLO2, CLO3, CLO5</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DB25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3BED06F6" w:rsidR="0099029E" w:rsidRPr="00AC56E0" w:rsidRDefault="00F072C4" w:rsidP="00DB25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08EB8F3F" w:rsidR="0099029E" w:rsidRPr="00AC56E0" w:rsidRDefault="00C517B2" w:rsidP="00DB252B">
            <w:pPr>
              <w:rPr>
                <w:rFonts w:cs="Arial"/>
              </w:rPr>
            </w:pPr>
            <w:r>
              <w:rPr>
                <w:rFonts w:cs="Arial"/>
              </w:rPr>
              <w:t>7.1, 7.2</w:t>
            </w:r>
          </w:p>
        </w:tc>
      </w:tr>
      <w:tr w:rsidR="0099029E" w:rsidRPr="00AC56E0" w14:paraId="43CB998C" w14:textId="77777777" w:rsidTr="00DB252B">
        <w:trPr>
          <w:trHeight w:val="190"/>
        </w:trPr>
        <w:tc>
          <w:tcPr>
            <w:tcW w:w="5000" w:type="pct"/>
            <w:gridSpan w:val="2"/>
            <w:tcBorders>
              <w:bottom w:val="single" w:sz="4" w:space="0" w:color="auto"/>
            </w:tcBorders>
            <w:tcMar>
              <w:top w:w="115" w:type="dxa"/>
              <w:left w:w="115" w:type="dxa"/>
              <w:bottom w:w="115" w:type="dxa"/>
              <w:right w:w="115" w:type="dxa"/>
            </w:tcMar>
          </w:tcPr>
          <w:p w14:paraId="20B200A8" w14:textId="77777777" w:rsidR="00F050B0" w:rsidRPr="00C517B2" w:rsidRDefault="00F050B0" w:rsidP="00F050B0">
            <w:pPr>
              <w:pStyle w:val="AssignmentsLevel2"/>
              <w:numPr>
                <w:ilvl w:val="0"/>
                <w:numId w:val="0"/>
              </w:numPr>
              <w:rPr>
                <w:b/>
                <w:i/>
              </w:rPr>
            </w:pPr>
            <w:r w:rsidRPr="00C517B2">
              <w:rPr>
                <w:b/>
                <w:i/>
              </w:rPr>
              <w:t xml:space="preserve">Ready, Willing, and Able </w:t>
            </w:r>
          </w:p>
          <w:p w14:paraId="67D0037F" w14:textId="77777777" w:rsidR="00F050B0" w:rsidRDefault="00F050B0" w:rsidP="00F050B0">
            <w:pPr>
              <w:pStyle w:val="AssignmentsLevel2"/>
              <w:numPr>
                <w:ilvl w:val="0"/>
                <w:numId w:val="0"/>
              </w:numPr>
            </w:pPr>
          </w:p>
          <w:p w14:paraId="32231081" w14:textId="00F15E62" w:rsidR="00F050B0" w:rsidRPr="00D36757" w:rsidRDefault="00F050B0" w:rsidP="00F050B0">
            <w:pPr>
              <w:pStyle w:val="AssignmentsLevel2"/>
            </w:pPr>
            <w:r w:rsidRPr="00D36757">
              <w:t xml:space="preserve">Ch. </w:t>
            </w:r>
            <w:r>
              <w:t>5</w:t>
            </w:r>
            <w:r w:rsidRPr="00D36757">
              <w:t xml:space="preserve">: </w:t>
            </w:r>
            <w:r w:rsidR="009B72F4">
              <w:t>Aiming: Setting Goals That Set Up Success</w:t>
            </w:r>
          </w:p>
          <w:p w14:paraId="2E45B8B4" w14:textId="1CCEFBA3" w:rsidR="0099029E" w:rsidRPr="00AC56E0" w:rsidRDefault="00F050B0" w:rsidP="00F050B0">
            <w:pPr>
              <w:pStyle w:val="AssignmentsLevel2"/>
            </w:pPr>
            <w:r w:rsidRPr="00D36757">
              <w:t xml:space="preserve">Ch. </w:t>
            </w:r>
            <w:r>
              <w:t>6</w:t>
            </w:r>
            <w:r w:rsidRPr="00D36757">
              <w:t xml:space="preserve">: </w:t>
            </w:r>
            <w:r w:rsidR="009B72F4">
              <w:t>Organizing: Realizing College Dreams Through Sel</w:t>
            </w:r>
            <w:r w:rsidR="00A90467">
              <w:t>f</w:t>
            </w:r>
            <w:r w:rsidR="009B72F4">
              <w:t>-Regulation</w:t>
            </w:r>
          </w:p>
        </w:tc>
      </w:tr>
      <w:tr w:rsidR="0099029E" w:rsidRPr="00AC56E0" w14:paraId="2D43EF01" w14:textId="77777777" w:rsidTr="00DB252B">
        <w:trPr>
          <w:trHeight w:val="82"/>
        </w:trPr>
        <w:tc>
          <w:tcPr>
            <w:tcW w:w="5000" w:type="pct"/>
            <w:gridSpan w:val="2"/>
            <w:shd w:val="clear" w:color="auto" w:fill="F2F2F2" w:themeFill="background1" w:themeFillShade="F2"/>
            <w:tcMar>
              <w:top w:w="115" w:type="dxa"/>
              <w:left w:w="115" w:type="dxa"/>
              <w:bottom w:w="115" w:type="dxa"/>
              <w:right w:w="115" w:type="dxa"/>
            </w:tcMar>
          </w:tcPr>
          <w:p w14:paraId="6521AF16" w14:textId="77777777" w:rsidR="00415EF7" w:rsidRPr="00C517B2" w:rsidRDefault="00415EF7" w:rsidP="00DB252B">
            <w:pPr>
              <w:pStyle w:val="AssignmentsLevel2"/>
              <w:numPr>
                <w:ilvl w:val="0"/>
                <w:numId w:val="0"/>
              </w:numPr>
              <w:rPr>
                <w:b/>
                <w:i/>
              </w:rPr>
            </w:pPr>
            <w:r w:rsidRPr="00C517B2">
              <w:rPr>
                <w:b/>
                <w:i/>
              </w:rPr>
              <w:t xml:space="preserve">Alliant Library </w:t>
            </w:r>
          </w:p>
          <w:p w14:paraId="2DB76356" w14:textId="77777777" w:rsidR="00415EF7" w:rsidRDefault="00415EF7" w:rsidP="00DB252B">
            <w:pPr>
              <w:pStyle w:val="AssignmentsLevel2"/>
              <w:numPr>
                <w:ilvl w:val="0"/>
                <w:numId w:val="0"/>
              </w:numPr>
            </w:pPr>
          </w:p>
          <w:p w14:paraId="607714B0" w14:textId="77777777" w:rsidR="0060691B" w:rsidRDefault="00464D34" w:rsidP="00DB252B">
            <w:pPr>
              <w:pStyle w:val="AssignmentsLevel2"/>
              <w:numPr>
                <w:ilvl w:val="0"/>
                <w:numId w:val="0"/>
              </w:numPr>
            </w:pPr>
            <w:r w:rsidRPr="00C517B2">
              <w:rPr>
                <w:b/>
              </w:rPr>
              <w:t>Read</w:t>
            </w:r>
            <w:r>
              <w:t xml:space="preserve"> </w:t>
            </w:r>
            <w:r w:rsidR="0060691B">
              <w:t xml:space="preserve">the following article: </w:t>
            </w:r>
          </w:p>
          <w:p w14:paraId="62C077CF" w14:textId="77777777" w:rsidR="0060691B" w:rsidRDefault="0060691B" w:rsidP="00DB252B">
            <w:pPr>
              <w:pStyle w:val="AssignmentsLevel2"/>
              <w:numPr>
                <w:ilvl w:val="0"/>
                <w:numId w:val="0"/>
              </w:numPr>
            </w:pPr>
          </w:p>
          <w:p w14:paraId="5520D3D2" w14:textId="77777777" w:rsidR="0060691B" w:rsidRDefault="00415EF7" w:rsidP="009B72F4">
            <w:pPr>
              <w:pStyle w:val="APACitation"/>
            </w:pPr>
            <w:r w:rsidRPr="00415EF7">
              <w:t>C</w:t>
            </w:r>
            <w:r>
              <w:t>arnevale</w:t>
            </w:r>
            <w:r w:rsidRPr="00415EF7">
              <w:t xml:space="preserve">, A. P. (2008). </w:t>
            </w:r>
            <w:hyperlink r:id="rId36" w:history="1">
              <w:r w:rsidRPr="00464D34">
                <w:rPr>
                  <w:rStyle w:val="Hyperlink"/>
                </w:rPr>
                <w:t>A Real Analysis of Real Education</w:t>
              </w:r>
            </w:hyperlink>
            <w:r w:rsidRPr="00415EF7">
              <w:t xml:space="preserve">. </w:t>
            </w:r>
            <w:r w:rsidRPr="00464D34">
              <w:rPr>
                <w:i/>
              </w:rPr>
              <w:t>Liberal Education</w:t>
            </w:r>
            <w:r w:rsidRPr="00415EF7">
              <w:t>, 94(4), 54-61.</w:t>
            </w:r>
            <w:r w:rsidR="0060691B">
              <w:t xml:space="preserve"> </w:t>
            </w:r>
          </w:p>
          <w:p w14:paraId="0D433FE8" w14:textId="77777777" w:rsidR="0060691B" w:rsidRDefault="0060691B" w:rsidP="00DB252B">
            <w:pPr>
              <w:pStyle w:val="AssignmentsLevel2"/>
              <w:numPr>
                <w:ilvl w:val="0"/>
                <w:numId w:val="0"/>
              </w:numPr>
            </w:pPr>
          </w:p>
          <w:p w14:paraId="5129711D" w14:textId="347CA9E6" w:rsidR="0060691B" w:rsidRDefault="0060691B" w:rsidP="00DB252B">
            <w:pPr>
              <w:pStyle w:val="AssignmentsLevel2"/>
              <w:numPr>
                <w:ilvl w:val="0"/>
                <w:numId w:val="0"/>
              </w:numPr>
            </w:pPr>
            <w:r w:rsidRPr="00C517B2">
              <w:rPr>
                <w:b/>
              </w:rPr>
              <w:t>View</w:t>
            </w:r>
            <w:r>
              <w:t xml:space="preserve"> the following videos: </w:t>
            </w:r>
          </w:p>
          <w:p w14:paraId="1E4FDC77" w14:textId="77777777" w:rsidR="0060691B" w:rsidRDefault="0060691B" w:rsidP="00DB252B">
            <w:pPr>
              <w:pStyle w:val="AssignmentsLevel2"/>
              <w:numPr>
                <w:ilvl w:val="0"/>
                <w:numId w:val="0"/>
              </w:numPr>
            </w:pPr>
          </w:p>
          <w:p w14:paraId="39B8889D" w14:textId="77777777" w:rsidR="007C53F2" w:rsidRDefault="007C53F2" w:rsidP="009B72F4">
            <w:pPr>
              <w:pStyle w:val="AssignmentsLevel2"/>
            </w:pPr>
            <w:r>
              <w:t>“</w:t>
            </w:r>
            <w:hyperlink r:id="rId37" w:history="1">
              <w:r w:rsidRPr="007C53F2">
                <w:rPr>
                  <w:rStyle w:val="Hyperlink"/>
                </w:rPr>
                <w:t>Find Journal Articles in PsycINFO</w:t>
              </w:r>
            </w:hyperlink>
            <w:r>
              <w:t>” [2:20]</w:t>
            </w:r>
          </w:p>
          <w:p w14:paraId="4F37163E" w14:textId="77777777" w:rsidR="007C53F2" w:rsidRDefault="007C53F2" w:rsidP="009B72F4">
            <w:pPr>
              <w:pStyle w:val="AssignmentsLevel2"/>
            </w:pPr>
            <w:r>
              <w:t>“</w:t>
            </w:r>
            <w:hyperlink r:id="rId38" w:history="1">
              <w:r w:rsidRPr="007C53F2">
                <w:rPr>
                  <w:rStyle w:val="Hyperlink"/>
                </w:rPr>
                <w:t>Using the PsycINFO Thesaurus</w:t>
              </w:r>
            </w:hyperlink>
            <w:r>
              <w:t xml:space="preserve">” [4:27] </w:t>
            </w:r>
          </w:p>
          <w:p w14:paraId="63E5B0E2" w14:textId="77777777" w:rsidR="009B72F4" w:rsidRDefault="007C53F2" w:rsidP="009B72F4">
            <w:pPr>
              <w:pStyle w:val="AssignmentsLevel2"/>
            </w:pPr>
            <w:r>
              <w:t>“</w:t>
            </w:r>
            <w:hyperlink r:id="rId39" w:history="1">
              <w:r w:rsidRPr="009B72F4">
                <w:rPr>
                  <w:rStyle w:val="Hyperlink"/>
                </w:rPr>
                <w:t>Using E-Books at the Alliant Library</w:t>
              </w:r>
            </w:hyperlink>
            <w:r>
              <w:t xml:space="preserve">” </w:t>
            </w:r>
            <w:r w:rsidR="009B72F4">
              <w:t xml:space="preserve">[3:34] </w:t>
            </w:r>
          </w:p>
          <w:p w14:paraId="74CE66A0" w14:textId="2D74D914" w:rsidR="0099029E" w:rsidRPr="00AC56E0" w:rsidRDefault="009B72F4" w:rsidP="009B72F4">
            <w:pPr>
              <w:pStyle w:val="AssignmentsLevel2"/>
            </w:pPr>
            <w:r>
              <w:t>“</w:t>
            </w:r>
            <w:hyperlink r:id="rId40" w:history="1">
              <w:r w:rsidRPr="009B72F4">
                <w:rPr>
                  <w:rStyle w:val="Hyperlink"/>
                </w:rPr>
                <w:t>Ordering and Picking Up Books from Off Campus</w:t>
              </w:r>
            </w:hyperlink>
            <w:r>
              <w:t>” [3:21]</w:t>
            </w:r>
          </w:p>
        </w:tc>
      </w:tr>
      <w:tr w:rsidR="00464D34" w:rsidRPr="00AC56E0" w14:paraId="60662059" w14:textId="77777777" w:rsidTr="00DB252B">
        <w:trPr>
          <w:trHeight w:val="82"/>
        </w:trPr>
        <w:tc>
          <w:tcPr>
            <w:tcW w:w="5000" w:type="pct"/>
            <w:gridSpan w:val="2"/>
            <w:shd w:val="clear" w:color="auto" w:fill="F2F2F2" w:themeFill="background1" w:themeFillShade="F2"/>
            <w:tcMar>
              <w:top w:w="115" w:type="dxa"/>
              <w:left w:w="115" w:type="dxa"/>
              <w:bottom w:w="115" w:type="dxa"/>
              <w:right w:w="115" w:type="dxa"/>
            </w:tcMar>
          </w:tcPr>
          <w:p w14:paraId="46ABB58A" w14:textId="13754FBB" w:rsidR="00464D34" w:rsidRPr="00C517B2" w:rsidRDefault="00464D34" w:rsidP="00DB252B">
            <w:pPr>
              <w:pStyle w:val="AssignmentsLevel2"/>
              <w:numPr>
                <w:ilvl w:val="0"/>
                <w:numId w:val="0"/>
              </w:numPr>
              <w:rPr>
                <w:b/>
                <w:i/>
              </w:rPr>
            </w:pPr>
            <w:r w:rsidRPr="00C517B2">
              <w:rPr>
                <w:b/>
                <w:i/>
              </w:rPr>
              <w:t xml:space="preserve">Online Resources </w:t>
            </w:r>
          </w:p>
          <w:p w14:paraId="3B46FC5D" w14:textId="77777777" w:rsidR="00464D34" w:rsidRDefault="00464D34" w:rsidP="00DB252B">
            <w:pPr>
              <w:pStyle w:val="AssignmentsLevel2"/>
              <w:numPr>
                <w:ilvl w:val="0"/>
                <w:numId w:val="0"/>
              </w:numPr>
            </w:pPr>
          </w:p>
          <w:p w14:paraId="57FF877D" w14:textId="6EA25E0D" w:rsidR="00464D34" w:rsidRDefault="00464D34" w:rsidP="00DB252B">
            <w:pPr>
              <w:pStyle w:val="AssignmentsLevel2"/>
              <w:numPr>
                <w:ilvl w:val="0"/>
                <w:numId w:val="0"/>
              </w:numPr>
            </w:pPr>
            <w:r w:rsidRPr="00C517B2">
              <w:rPr>
                <w:b/>
              </w:rPr>
              <w:t>Read</w:t>
            </w:r>
            <w:r>
              <w:t xml:space="preserve"> Onink, T. (2017). </w:t>
            </w:r>
            <w:hyperlink r:id="rId41" w:anchor="78b2128f4cd4" w:history="1">
              <w:r w:rsidRPr="00464D34">
                <w:rPr>
                  <w:rStyle w:val="Hyperlink"/>
                </w:rPr>
                <w:t>2017 Guide to college financial aid, the FAFSA and CSS profile</w:t>
              </w:r>
            </w:hyperlink>
            <w:r>
              <w:t xml:space="preserve"> from Forbes online. </w:t>
            </w:r>
          </w:p>
          <w:p w14:paraId="1D4A054E" w14:textId="77777777" w:rsidR="00464D34" w:rsidRDefault="00464D34" w:rsidP="00DB252B">
            <w:pPr>
              <w:pStyle w:val="AssignmentsLevel2"/>
              <w:numPr>
                <w:ilvl w:val="0"/>
                <w:numId w:val="0"/>
              </w:numPr>
            </w:pPr>
          </w:p>
          <w:p w14:paraId="1117FD89" w14:textId="39EA2C87" w:rsidR="00464D34" w:rsidRDefault="00464D34" w:rsidP="00DB252B">
            <w:pPr>
              <w:pStyle w:val="AssignmentsLevel2"/>
              <w:numPr>
                <w:ilvl w:val="0"/>
                <w:numId w:val="0"/>
              </w:numPr>
            </w:pPr>
            <w:r>
              <w:t>View the “</w:t>
            </w:r>
            <w:hyperlink r:id="rId42" w:history="1">
              <w:r w:rsidRPr="00464D34">
                <w:rPr>
                  <w:rStyle w:val="Hyperlink"/>
                </w:rPr>
                <w:t>Searching eric.ed.gov</w:t>
              </w:r>
            </w:hyperlink>
            <w:r>
              <w:t xml:space="preserve">” video [5:04] from YouTube. </w:t>
            </w:r>
          </w:p>
        </w:tc>
      </w:tr>
    </w:tbl>
    <w:p w14:paraId="3C0D32CD" w14:textId="4CD27EA4" w:rsidR="0099029E" w:rsidRDefault="0099029E" w:rsidP="0099029E">
      <w:pPr>
        <w:pStyle w:val="AssignmentsLevel1"/>
      </w:pPr>
    </w:p>
    <w:p w14:paraId="42513D28" w14:textId="45F31CE7" w:rsidR="009264BF" w:rsidRDefault="009264BF" w:rsidP="0099029E">
      <w:pPr>
        <w:pStyle w:val="AssignmentsLevel1"/>
      </w:pPr>
    </w:p>
    <w:p w14:paraId="1AA891C7" w14:textId="77777777" w:rsidR="009264BF" w:rsidRPr="00AC56E0" w:rsidRDefault="009264BF" w:rsidP="0099029E">
      <w:pPr>
        <w:pStyle w:val="AssignmentsLevel1"/>
      </w:pPr>
    </w:p>
    <w:p w14:paraId="6162B9C3" w14:textId="77777777" w:rsidR="0099029E" w:rsidRPr="00AC56E0" w:rsidRDefault="0099029E" w:rsidP="0099029E">
      <w:pPr>
        <w:pStyle w:val="Heading1"/>
        <w:rPr>
          <w:color w:val="005391"/>
        </w:rPr>
      </w:pPr>
      <w:r w:rsidRPr="00AC56E0">
        <w:rPr>
          <w:color w:val="005391"/>
        </w:rPr>
        <w:lastRenderedPageBreak/>
        <w:t>Assignments</w:t>
      </w:r>
    </w:p>
    <w:p w14:paraId="237D5F2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DB25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46FCDF49" w:rsidR="0099029E" w:rsidRPr="00AC56E0" w:rsidRDefault="00F072C4" w:rsidP="00DB252B">
            <w:pPr>
              <w:rPr>
                <w:rFonts w:cs="Arial"/>
                <w:b/>
              </w:rPr>
            </w:pPr>
            <w:r>
              <w:rPr>
                <w:rFonts w:cs="Arial"/>
                <w:b/>
              </w:rPr>
              <w:t>Discussion:</w:t>
            </w:r>
            <w:r w:rsidR="0099029E" w:rsidRPr="00AC56E0">
              <w:rPr>
                <w:rFonts w:cs="Arial"/>
                <w:b/>
              </w:rPr>
              <w:t xml:space="preserve"> </w:t>
            </w:r>
            <w:r>
              <w:rPr>
                <w:rFonts w:cs="Arial"/>
                <w:b/>
              </w:rPr>
              <w:t>Financial Aid Forms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3044CEAF" w:rsidR="0099029E" w:rsidRPr="00AC56E0" w:rsidRDefault="00F072C4" w:rsidP="00DB252B">
            <w:pPr>
              <w:rPr>
                <w:rFonts w:cs="Arial"/>
              </w:rPr>
            </w:pPr>
            <w:r>
              <w:rPr>
                <w:rFonts w:cs="Arial"/>
              </w:rPr>
              <w:t>7.1</w:t>
            </w:r>
          </w:p>
        </w:tc>
      </w:tr>
      <w:tr w:rsidR="0099029E" w:rsidRPr="00AC56E0" w14:paraId="2446E6CF" w14:textId="77777777" w:rsidTr="00DB252B">
        <w:trPr>
          <w:trHeight w:val="199"/>
        </w:trPr>
        <w:tc>
          <w:tcPr>
            <w:tcW w:w="5000" w:type="pct"/>
            <w:gridSpan w:val="2"/>
            <w:shd w:val="clear" w:color="auto" w:fill="auto"/>
            <w:tcMar>
              <w:top w:w="115" w:type="dxa"/>
              <w:left w:w="115" w:type="dxa"/>
              <w:bottom w:w="115" w:type="dxa"/>
              <w:right w:w="115" w:type="dxa"/>
            </w:tcMar>
          </w:tcPr>
          <w:p w14:paraId="0F5E89D6" w14:textId="1BB4184C" w:rsidR="005F6A82" w:rsidRDefault="005F6A82" w:rsidP="005F6A82">
            <w:pPr>
              <w:rPr>
                <w:rFonts w:cs="Arial"/>
              </w:rPr>
            </w:pPr>
            <w:r w:rsidRPr="00131B5C">
              <w:rPr>
                <w:rFonts w:cs="Arial"/>
                <w:b/>
              </w:rPr>
              <w:t>Respond</w:t>
            </w:r>
            <w:r>
              <w:rPr>
                <w:rFonts w:cs="Arial"/>
              </w:rPr>
              <w:t xml:space="preserve"> to the following prompts in the </w:t>
            </w:r>
            <w:r w:rsidR="009B72F4" w:rsidRPr="009B72F4">
              <w:rPr>
                <w:rFonts w:cs="Arial"/>
              </w:rPr>
              <w:t>Financial Aid Forms</w:t>
            </w:r>
            <w:r>
              <w:rPr>
                <w:rFonts w:cs="Arial"/>
              </w:rPr>
              <w:t xml:space="preserve"> discussion forum by Wednesday:  </w:t>
            </w:r>
          </w:p>
          <w:p w14:paraId="38DA7ED4" w14:textId="6B3A3A9E" w:rsidR="005F6A82" w:rsidRDefault="005F6A82" w:rsidP="005F6A82">
            <w:pPr>
              <w:rPr>
                <w:rFonts w:cs="Arial"/>
              </w:rPr>
            </w:pPr>
          </w:p>
          <w:p w14:paraId="3882AED7" w14:textId="77777777" w:rsidR="009B72F4" w:rsidRDefault="009B72F4" w:rsidP="009B72F4">
            <w:pPr>
              <w:pStyle w:val="AssignmentsLevel2"/>
            </w:pPr>
            <w:r w:rsidRPr="009B72F4">
              <w:t>As a high school counselor, how would you inform students of the importance of completing the FAFSA</w:t>
            </w:r>
            <w:r>
              <w:t>?</w:t>
            </w:r>
            <w:r w:rsidRPr="009B72F4">
              <w:t xml:space="preserve"> </w:t>
            </w:r>
            <w:r>
              <w:t>T</w:t>
            </w:r>
            <w:r w:rsidRPr="009B72F4">
              <w:t xml:space="preserve">he CSS profile? </w:t>
            </w:r>
          </w:p>
          <w:p w14:paraId="33E79FC2" w14:textId="57E92538" w:rsidR="009B72F4" w:rsidRDefault="009B72F4" w:rsidP="009B72F4">
            <w:pPr>
              <w:pStyle w:val="AssignmentsLevel2"/>
            </w:pPr>
            <w:r w:rsidRPr="009B72F4">
              <w:t>What are the different types of aid</w:t>
            </w:r>
            <w:r>
              <w:t>?</w:t>
            </w:r>
            <w:r w:rsidRPr="009B72F4">
              <w:t xml:space="preserve"> </w:t>
            </w:r>
            <w:r>
              <w:t>W</w:t>
            </w:r>
            <w:r w:rsidRPr="009B72F4">
              <w:t xml:space="preserve">hy is </w:t>
            </w:r>
            <w:r>
              <w:t>it</w:t>
            </w:r>
            <w:r w:rsidRPr="009B72F4">
              <w:t xml:space="preserve"> important to explain </w:t>
            </w:r>
            <w:r>
              <w:t>this</w:t>
            </w:r>
            <w:r w:rsidRPr="009B72F4">
              <w:t xml:space="preserve"> </w:t>
            </w:r>
            <w:r>
              <w:t xml:space="preserve">to </w:t>
            </w:r>
            <w:r w:rsidRPr="009B72F4">
              <w:t>students?</w:t>
            </w:r>
          </w:p>
          <w:p w14:paraId="31406BAD" w14:textId="77777777" w:rsidR="005F6A82" w:rsidRDefault="005F6A82" w:rsidP="005F6A82">
            <w:pPr>
              <w:rPr>
                <w:rFonts w:cs="Arial"/>
              </w:rPr>
            </w:pPr>
          </w:p>
          <w:p w14:paraId="38DA2840" w14:textId="0F6F8B77" w:rsidR="0099029E" w:rsidRPr="00AC56E0" w:rsidRDefault="005F6A82" w:rsidP="005F6A82">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67802D9C"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4F115895" w14:textId="584011B5" w:rsidR="0099029E" w:rsidRPr="00AC56E0" w:rsidRDefault="00BE14EA" w:rsidP="00DB25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B629F93"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DB25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25273430" w:rsidR="0099029E" w:rsidRPr="00AC56E0" w:rsidRDefault="0099029E" w:rsidP="00DB252B">
            <w:pPr>
              <w:rPr>
                <w:rFonts w:cs="Arial"/>
                <w:b/>
              </w:rPr>
            </w:pPr>
            <w:r w:rsidRPr="00AC56E0">
              <w:rPr>
                <w:rFonts w:cs="Arial"/>
                <w:b/>
              </w:rPr>
              <w:t>Assignment</w:t>
            </w:r>
            <w:r w:rsidR="00F072C4">
              <w:rPr>
                <w:rFonts w:cs="Arial"/>
                <w:b/>
              </w:rPr>
              <w:t>:</w:t>
            </w:r>
            <w:r w:rsidRPr="00AC56E0">
              <w:rPr>
                <w:rFonts w:cs="Arial"/>
                <w:b/>
              </w:rPr>
              <w:t xml:space="preserve"> </w:t>
            </w:r>
            <w:r w:rsidR="00F072C4">
              <w:rPr>
                <w:rFonts w:cs="Arial"/>
                <w:b/>
              </w:rPr>
              <w:t>Financial Aid Award Letter</w:t>
            </w:r>
          </w:p>
        </w:tc>
        <w:tc>
          <w:tcPr>
            <w:tcW w:w="1184" w:type="pct"/>
            <w:tcBorders>
              <w:left w:val="single" w:sz="4" w:space="0" w:color="auto"/>
            </w:tcBorders>
            <w:shd w:val="clear" w:color="auto" w:fill="C6D9F1" w:themeFill="text2" w:themeFillTint="33"/>
          </w:tcPr>
          <w:p w14:paraId="3527AE21" w14:textId="5D07B243" w:rsidR="0099029E" w:rsidRPr="00AC56E0" w:rsidRDefault="00F072C4" w:rsidP="00DB252B">
            <w:pPr>
              <w:rPr>
                <w:rFonts w:cs="Arial"/>
              </w:rPr>
            </w:pPr>
            <w:r>
              <w:rPr>
                <w:rFonts w:cs="Arial"/>
              </w:rPr>
              <w:t>7.2</w:t>
            </w:r>
          </w:p>
        </w:tc>
      </w:tr>
      <w:tr w:rsidR="0099029E" w:rsidRPr="00AC56E0" w14:paraId="4A4CCD38" w14:textId="77777777" w:rsidTr="00DB252B">
        <w:trPr>
          <w:trHeight w:val="199"/>
        </w:trPr>
        <w:tc>
          <w:tcPr>
            <w:tcW w:w="5000" w:type="pct"/>
            <w:gridSpan w:val="2"/>
            <w:shd w:val="clear" w:color="auto" w:fill="auto"/>
            <w:tcMar>
              <w:top w:w="115" w:type="dxa"/>
              <w:left w:w="115" w:type="dxa"/>
              <w:bottom w:w="115" w:type="dxa"/>
              <w:right w:w="115" w:type="dxa"/>
            </w:tcMar>
          </w:tcPr>
          <w:p w14:paraId="5DD7DB84" w14:textId="172A1640" w:rsidR="00AA3166" w:rsidRDefault="00A90467" w:rsidP="00DB252B">
            <w:pPr>
              <w:rPr>
                <w:rFonts w:cs="Arial"/>
              </w:rPr>
            </w:pPr>
            <w:r w:rsidRPr="00A90467">
              <w:rPr>
                <w:rFonts w:cs="Arial"/>
                <w:b/>
              </w:rPr>
              <w:t>Read</w:t>
            </w:r>
            <w:r w:rsidR="00AA3166">
              <w:rPr>
                <w:rFonts w:cs="Arial"/>
              </w:rPr>
              <w:t xml:space="preserve"> the </w:t>
            </w:r>
            <w:r w:rsidR="009D7D14">
              <w:rPr>
                <w:rFonts w:cs="Arial"/>
              </w:rPr>
              <w:t>six</w:t>
            </w:r>
            <w:r w:rsidR="00AA3166">
              <w:rPr>
                <w:rFonts w:cs="Arial"/>
              </w:rPr>
              <w:t xml:space="preserve"> </w:t>
            </w:r>
            <w:r>
              <w:rPr>
                <w:rFonts w:cs="Arial"/>
              </w:rPr>
              <w:t>sample financial aid award letters</w:t>
            </w:r>
            <w:r w:rsidR="009D7D14">
              <w:rPr>
                <w:rFonts w:cs="Arial"/>
              </w:rPr>
              <w:t xml:space="preserve"> for the same student.</w:t>
            </w:r>
            <w:r w:rsidR="00AA3166">
              <w:rPr>
                <w:rFonts w:cs="Arial"/>
              </w:rPr>
              <w:t xml:space="preserve"> </w:t>
            </w:r>
          </w:p>
          <w:p w14:paraId="4CFA8ED1" w14:textId="77777777" w:rsidR="00A90467" w:rsidRDefault="00A90467" w:rsidP="00DB252B">
            <w:pPr>
              <w:rPr>
                <w:rFonts w:cs="Arial"/>
              </w:rPr>
            </w:pPr>
          </w:p>
          <w:p w14:paraId="20F55E3A" w14:textId="77777777" w:rsidR="00A90467" w:rsidRDefault="00A90467" w:rsidP="00DB252B">
            <w:pPr>
              <w:rPr>
                <w:rFonts w:cs="Arial"/>
              </w:rPr>
            </w:pPr>
            <w:r w:rsidRPr="00A90467">
              <w:rPr>
                <w:rFonts w:cs="Arial"/>
                <w:b/>
              </w:rPr>
              <w:t>Write</w:t>
            </w:r>
            <w:r>
              <w:rPr>
                <w:rFonts w:cs="Arial"/>
              </w:rPr>
              <w:t xml:space="preserve"> a one-to two-page response to the following prompts: </w:t>
            </w:r>
          </w:p>
          <w:p w14:paraId="4C9A372E" w14:textId="77777777" w:rsidR="00A90467" w:rsidRDefault="00A90467" w:rsidP="00DB252B">
            <w:pPr>
              <w:rPr>
                <w:rFonts w:cs="Arial"/>
              </w:rPr>
            </w:pPr>
          </w:p>
          <w:p w14:paraId="7A50527C" w14:textId="77777777" w:rsidR="00A90467" w:rsidRDefault="00A90467" w:rsidP="00A90467">
            <w:pPr>
              <w:pStyle w:val="AssignmentsLevel2"/>
            </w:pPr>
            <w:r>
              <w:t xml:space="preserve">Which school offers the best financial aid for this student? Consider using the award analyzer to compare the offers. </w:t>
            </w:r>
          </w:p>
          <w:p w14:paraId="35711F99" w14:textId="75582E2C" w:rsidR="00A90467" w:rsidRDefault="00A90467" w:rsidP="00A90467">
            <w:pPr>
              <w:pStyle w:val="AssignmentsLevel2"/>
            </w:pPr>
            <w:r w:rsidRPr="00A90467">
              <w:t xml:space="preserve">How did you feel </w:t>
            </w:r>
            <w:r>
              <w:t xml:space="preserve">reviewing these award letters? Were they confusing to you? Why or why not? </w:t>
            </w:r>
          </w:p>
          <w:p w14:paraId="52F04CE9" w14:textId="3E0EF1C9" w:rsidR="00A90467" w:rsidRDefault="00A90467" w:rsidP="00A90467">
            <w:pPr>
              <w:pStyle w:val="AssignmentsLevel2"/>
            </w:pPr>
            <w:r w:rsidRPr="00A90467">
              <w:t>How did the UCs compensate for not being able to offer a CAL grant?</w:t>
            </w:r>
          </w:p>
          <w:p w14:paraId="6BDA73BD" w14:textId="77777777" w:rsidR="00A90467" w:rsidRDefault="00A90467" w:rsidP="00A90467">
            <w:pPr>
              <w:pStyle w:val="AssignmentsLevel2"/>
            </w:pPr>
            <w:r w:rsidRPr="00A90467">
              <w:t xml:space="preserve">How would you work with </w:t>
            </w:r>
            <w:r>
              <w:t>this student</w:t>
            </w:r>
            <w:r w:rsidRPr="00A90467">
              <w:t xml:space="preserve"> regarding understanding their financial aid award letters?</w:t>
            </w:r>
          </w:p>
          <w:p w14:paraId="59BA53CB" w14:textId="77777777" w:rsidR="00A90467" w:rsidRDefault="00A90467" w:rsidP="00DB252B">
            <w:pPr>
              <w:rPr>
                <w:rFonts w:cs="Arial"/>
              </w:rPr>
            </w:pPr>
          </w:p>
          <w:p w14:paraId="0ACBF8DB" w14:textId="77777777" w:rsidR="00A90467" w:rsidRDefault="00A90467" w:rsidP="00DB252B">
            <w:pPr>
              <w:rPr>
                <w:rFonts w:cs="Arial"/>
              </w:rPr>
            </w:pPr>
            <w:r w:rsidRPr="00A90467">
              <w:rPr>
                <w:rFonts w:cs="Arial"/>
                <w:b/>
              </w:rPr>
              <w:t>Note</w:t>
            </w:r>
            <w:r>
              <w:rPr>
                <w:rFonts w:cs="Arial"/>
              </w:rPr>
              <w:t xml:space="preserve">. </w:t>
            </w:r>
            <w:r w:rsidRPr="00A90467">
              <w:rPr>
                <w:rFonts w:cs="Arial"/>
              </w:rPr>
              <w:t>The family</w:t>
            </w:r>
            <w:r>
              <w:rPr>
                <w:rFonts w:cs="Arial"/>
              </w:rPr>
              <w:t xml:space="preserve"> income was just under 100,000 –</w:t>
            </w:r>
            <w:r w:rsidRPr="00A90467">
              <w:rPr>
                <w:rFonts w:cs="Arial"/>
              </w:rPr>
              <w:t xml:space="preserve"> it </w:t>
            </w:r>
            <w:r>
              <w:rPr>
                <w:rFonts w:cs="Arial"/>
              </w:rPr>
              <w:t>is</w:t>
            </w:r>
            <w:r w:rsidRPr="00A90467">
              <w:rPr>
                <w:rFonts w:cs="Arial"/>
              </w:rPr>
              <w:t xml:space="preserve"> roughly 98,900 </w:t>
            </w:r>
            <w:r>
              <w:rPr>
                <w:rFonts w:cs="Arial"/>
              </w:rPr>
              <w:t xml:space="preserve">annually. </w:t>
            </w:r>
          </w:p>
          <w:p w14:paraId="530685CA" w14:textId="77777777" w:rsidR="00A90467" w:rsidRDefault="00A90467" w:rsidP="00DB252B">
            <w:pPr>
              <w:rPr>
                <w:rFonts w:cs="Arial"/>
              </w:rPr>
            </w:pPr>
          </w:p>
          <w:p w14:paraId="6A2FE40E" w14:textId="1559DC87" w:rsidR="0099029E" w:rsidRPr="00AC56E0" w:rsidRDefault="00A90467" w:rsidP="00DB252B">
            <w:pPr>
              <w:rPr>
                <w:rFonts w:cs="Arial"/>
              </w:rPr>
            </w:pPr>
            <w:r w:rsidRPr="00A90467">
              <w:rPr>
                <w:rFonts w:cs="Arial"/>
                <w:b/>
              </w:rPr>
              <w:t>Submit</w:t>
            </w:r>
            <w:r>
              <w:rPr>
                <w:rFonts w:cs="Arial"/>
              </w:rPr>
              <w:t xml:space="preserve"> your paper as a Word document by Sunday. </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12011D4A" w:rsidR="00F21C97" w:rsidRPr="00AC56E0" w:rsidRDefault="00F21C97" w:rsidP="001C41D9">
      <w:pPr>
        <w:pStyle w:val="WeeklyTopicHeading"/>
      </w:pPr>
      <w:bookmarkStart w:id="9" w:name="_Toc486320226"/>
      <w:r w:rsidRPr="00AC56E0">
        <w:lastRenderedPageBreak/>
        <w:t xml:space="preserve">Week 8: </w:t>
      </w:r>
      <w:r w:rsidR="00F072C4">
        <w:t>Preparing Students for Their Future</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F072C4">
        <w:trPr>
          <w:trHeight w:val="30"/>
        </w:trPr>
        <w:tc>
          <w:tcPr>
            <w:tcW w:w="3823" w:type="pct"/>
            <w:tcBorders>
              <w:bottom w:val="single" w:sz="4" w:space="0" w:color="auto"/>
              <w:right w:val="single" w:sz="4" w:space="0" w:color="auto"/>
            </w:tcBorders>
            <w:tcMar>
              <w:top w:w="115" w:type="dxa"/>
              <w:left w:w="115" w:type="dxa"/>
              <w:bottom w:w="115" w:type="dxa"/>
              <w:right w:w="115" w:type="dxa"/>
            </w:tcMar>
          </w:tcPr>
          <w:p w14:paraId="5B2A1B38" w14:textId="216DEC2D" w:rsidR="00F21C97" w:rsidRPr="00AC56E0" w:rsidRDefault="00F072C4" w:rsidP="00F072C4">
            <w:pPr>
              <w:pStyle w:val="Week8Obj"/>
            </w:pPr>
            <w:r>
              <w:t xml:space="preserve">Evaluate </w:t>
            </w:r>
            <w:r w:rsidRPr="00F072C4">
              <w:t>an issue or topic related to college admissions or career exploration</w:t>
            </w:r>
            <w:r>
              <w:t xml:space="preserve">. </w:t>
            </w:r>
          </w:p>
        </w:tc>
        <w:tc>
          <w:tcPr>
            <w:tcW w:w="1177" w:type="pct"/>
            <w:tcBorders>
              <w:left w:val="single" w:sz="4" w:space="0" w:color="auto"/>
              <w:bottom w:val="single" w:sz="4" w:space="0" w:color="auto"/>
              <w:right w:val="single" w:sz="4" w:space="0" w:color="auto"/>
            </w:tcBorders>
            <w:shd w:val="clear" w:color="auto" w:fill="C6D9F1" w:themeFill="text2" w:themeFillTint="33"/>
          </w:tcPr>
          <w:p w14:paraId="5B2A1B39" w14:textId="3C33D952" w:rsidR="00F21C97" w:rsidRPr="00AC56E0" w:rsidRDefault="00F072C4" w:rsidP="001C70BA">
            <w:pPr>
              <w:tabs>
                <w:tab w:val="left" w:pos="0"/>
                <w:tab w:val="left" w:pos="3720"/>
              </w:tabs>
              <w:outlineLvl w:val="0"/>
              <w:rPr>
                <w:rFonts w:cs="Arial"/>
                <w:szCs w:val="20"/>
              </w:rPr>
            </w:pPr>
            <w:r>
              <w:rPr>
                <w:rFonts w:cs="Arial"/>
                <w:szCs w:val="20"/>
              </w:rPr>
              <w:t>CLO1, CLO2, CLO3, CLO4, CLO5</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DB252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4C78A213" w:rsidR="0099029E" w:rsidRPr="00AC56E0" w:rsidRDefault="00F072C4" w:rsidP="00DB252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33315F6A" w:rsidR="0099029E" w:rsidRPr="00AC56E0" w:rsidRDefault="00C517B2" w:rsidP="00DB252B">
            <w:pPr>
              <w:rPr>
                <w:rFonts w:cs="Arial"/>
              </w:rPr>
            </w:pPr>
            <w:r>
              <w:rPr>
                <w:rFonts w:cs="Arial"/>
              </w:rPr>
              <w:t>8.1</w:t>
            </w:r>
          </w:p>
        </w:tc>
      </w:tr>
      <w:tr w:rsidR="0099029E" w:rsidRPr="00AC56E0" w14:paraId="49903951" w14:textId="77777777" w:rsidTr="00DB252B">
        <w:trPr>
          <w:trHeight w:val="190"/>
        </w:trPr>
        <w:tc>
          <w:tcPr>
            <w:tcW w:w="5000" w:type="pct"/>
            <w:gridSpan w:val="2"/>
            <w:tcBorders>
              <w:bottom w:val="single" w:sz="4" w:space="0" w:color="auto"/>
            </w:tcBorders>
            <w:tcMar>
              <w:top w:w="115" w:type="dxa"/>
              <w:left w:w="115" w:type="dxa"/>
              <w:bottom w:w="115" w:type="dxa"/>
              <w:right w:w="115" w:type="dxa"/>
            </w:tcMar>
          </w:tcPr>
          <w:p w14:paraId="48CBEAC3" w14:textId="77777777" w:rsidR="00A90467" w:rsidRPr="00C517B2" w:rsidRDefault="00A90467" w:rsidP="00A90467">
            <w:pPr>
              <w:pStyle w:val="AssignmentsLevel2"/>
              <w:numPr>
                <w:ilvl w:val="0"/>
                <w:numId w:val="0"/>
              </w:numPr>
              <w:rPr>
                <w:b/>
                <w:i/>
              </w:rPr>
            </w:pPr>
            <w:r w:rsidRPr="00C517B2">
              <w:rPr>
                <w:b/>
                <w:i/>
              </w:rPr>
              <w:t xml:space="preserve">Ready, Willing, and Able </w:t>
            </w:r>
          </w:p>
          <w:p w14:paraId="51FA05B1" w14:textId="77777777" w:rsidR="00A90467" w:rsidRDefault="00A90467" w:rsidP="00A90467">
            <w:pPr>
              <w:pStyle w:val="AssignmentsLevel2"/>
              <w:numPr>
                <w:ilvl w:val="0"/>
                <w:numId w:val="0"/>
              </w:numPr>
            </w:pPr>
          </w:p>
          <w:p w14:paraId="4BCB1923" w14:textId="43550B6C" w:rsidR="0099029E" w:rsidRPr="00AC56E0" w:rsidRDefault="00A90467" w:rsidP="00A90467">
            <w:pPr>
              <w:pStyle w:val="AssignmentsLevel1"/>
            </w:pPr>
            <w:r w:rsidRPr="00D36757">
              <w:t xml:space="preserve">Ch. </w:t>
            </w:r>
            <w:r>
              <w:t>7</w:t>
            </w:r>
            <w:r w:rsidRPr="00D36757">
              <w:t>:</w:t>
            </w:r>
            <w:r>
              <w:t xml:space="preserve"> Connecting: Marshaling the Support of Peers and Families</w:t>
            </w:r>
          </w:p>
        </w:tc>
      </w:tr>
    </w:tbl>
    <w:p w14:paraId="3FCE4880" w14:textId="7F73C71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DB252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7ECB2360" w:rsidR="0099029E" w:rsidRPr="00AC56E0" w:rsidRDefault="0099029E" w:rsidP="00DB252B">
            <w:pPr>
              <w:rPr>
                <w:rFonts w:cs="Arial"/>
                <w:b/>
              </w:rPr>
            </w:pPr>
            <w:r w:rsidRPr="00AC56E0">
              <w:rPr>
                <w:rFonts w:cs="Arial"/>
                <w:b/>
              </w:rPr>
              <w:t>Assignment</w:t>
            </w:r>
            <w:r w:rsidR="00F072C4">
              <w:rPr>
                <w:rFonts w:cs="Arial"/>
                <w:b/>
              </w:rPr>
              <w:t>:</w:t>
            </w:r>
            <w:r w:rsidRPr="00AC56E0">
              <w:rPr>
                <w:rFonts w:cs="Arial"/>
                <w:b/>
              </w:rPr>
              <w:t xml:space="preserve"> </w:t>
            </w:r>
            <w:r w:rsidR="00F072C4">
              <w:rPr>
                <w:rFonts w:cs="Arial"/>
                <w:b/>
              </w:rPr>
              <w:t>Guidance Lesson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50E9C9C7" w:rsidR="0099029E" w:rsidRPr="00AC56E0" w:rsidRDefault="00F072C4" w:rsidP="00DB252B">
            <w:pPr>
              <w:rPr>
                <w:rFonts w:cs="Arial"/>
              </w:rPr>
            </w:pPr>
            <w:r>
              <w:rPr>
                <w:rFonts w:cs="Arial"/>
              </w:rPr>
              <w:t>8.1</w:t>
            </w:r>
          </w:p>
        </w:tc>
      </w:tr>
      <w:tr w:rsidR="0099029E" w:rsidRPr="00AC56E0" w14:paraId="5BB15CF8" w14:textId="77777777" w:rsidTr="00DB252B">
        <w:trPr>
          <w:trHeight w:val="199"/>
        </w:trPr>
        <w:tc>
          <w:tcPr>
            <w:tcW w:w="5000" w:type="pct"/>
            <w:gridSpan w:val="2"/>
            <w:shd w:val="clear" w:color="auto" w:fill="auto"/>
            <w:tcMar>
              <w:top w:w="115" w:type="dxa"/>
              <w:left w:w="115" w:type="dxa"/>
              <w:bottom w:w="115" w:type="dxa"/>
              <w:right w:w="115" w:type="dxa"/>
            </w:tcMar>
          </w:tcPr>
          <w:p w14:paraId="7E8C6D46" w14:textId="49CE060F" w:rsidR="00C233AB" w:rsidRDefault="002947BF" w:rsidP="00DB252B">
            <w:pPr>
              <w:rPr>
                <w:rFonts w:cs="Arial"/>
              </w:rPr>
            </w:pPr>
            <w:r w:rsidRPr="00F16CF0">
              <w:rPr>
                <w:rFonts w:cs="Arial"/>
                <w:b/>
              </w:rPr>
              <w:t>Select</w:t>
            </w:r>
            <w:r>
              <w:rPr>
                <w:rFonts w:cs="Arial"/>
              </w:rPr>
              <w:t xml:space="preserve"> an issue or topic related to college admissions or career exploration. </w:t>
            </w:r>
            <w:r w:rsidR="00C233AB">
              <w:rPr>
                <w:rFonts w:cs="Arial"/>
              </w:rPr>
              <w:t xml:space="preserve">Consider one of the following topics or identify one of your own: </w:t>
            </w:r>
          </w:p>
          <w:p w14:paraId="7FCB384D" w14:textId="3716AE52" w:rsidR="00C233AB" w:rsidRDefault="00C233AB" w:rsidP="00DB252B">
            <w:pPr>
              <w:rPr>
                <w:rFonts w:cs="Arial"/>
              </w:rPr>
            </w:pPr>
          </w:p>
          <w:p w14:paraId="52520EC9" w14:textId="77777777" w:rsidR="00C233AB" w:rsidRDefault="00C233AB" w:rsidP="00F16CF0">
            <w:pPr>
              <w:pStyle w:val="AssignmentsLevel2"/>
            </w:pPr>
            <w:r>
              <w:t xml:space="preserve">A group of high school aged students explaining the importance of goal setting and career planning. Walk students through career planning by helping them: </w:t>
            </w:r>
          </w:p>
          <w:p w14:paraId="0351601D" w14:textId="77777777" w:rsidR="00C233AB" w:rsidRDefault="00C233AB" w:rsidP="00DB252B">
            <w:pPr>
              <w:rPr>
                <w:rFonts w:cs="Arial"/>
              </w:rPr>
            </w:pPr>
          </w:p>
          <w:p w14:paraId="76E9D9E6" w14:textId="23C5ADD6" w:rsidR="00C233AB" w:rsidRDefault="00C233AB" w:rsidP="00F16CF0">
            <w:pPr>
              <w:pStyle w:val="AssignmentsLevel3"/>
            </w:pPr>
            <w:r>
              <w:t>Learn about themselves</w:t>
            </w:r>
          </w:p>
          <w:p w14:paraId="71AAB358" w14:textId="5A4E0538" w:rsidR="00C233AB" w:rsidRDefault="00C233AB" w:rsidP="00F16CF0">
            <w:pPr>
              <w:pStyle w:val="AssignmentsLevel3"/>
            </w:pPr>
            <w:r>
              <w:t>Learn about various careers</w:t>
            </w:r>
          </w:p>
          <w:p w14:paraId="7E2B279B" w14:textId="41EDFEE0" w:rsidR="00571F56" w:rsidRDefault="00571F56" w:rsidP="00F16CF0">
            <w:pPr>
              <w:pStyle w:val="AssignmentsLevel3"/>
            </w:pPr>
            <w:r>
              <w:t>Setting a career goal by making a plan</w:t>
            </w:r>
          </w:p>
          <w:p w14:paraId="6257A287" w14:textId="5702F600" w:rsidR="00571F56" w:rsidRDefault="00571F56" w:rsidP="00DB252B">
            <w:pPr>
              <w:rPr>
                <w:rFonts w:cs="Arial"/>
              </w:rPr>
            </w:pPr>
          </w:p>
          <w:p w14:paraId="1B55E6E6" w14:textId="7997D833" w:rsidR="00571F56" w:rsidRDefault="00571F56" w:rsidP="00F16CF0">
            <w:pPr>
              <w:pStyle w:val="AssignmentsLevel2"/>
            </w:pPr>
            <w:r>
              <w:t>Parent to a group of special population students, such as highly unmotivated 9</w:t>
            </w:r>
            <w:r w:rsidRPr="00571F56">
              <w:rPr>
                <w:vertAlign w:val="superscript"/>
              </w:rPr>
              <w:t>th</w:t>
            </w:r>
            <w:r>
              <w:t xml:space="preserve"> graders or first generation students, explaining the </w:t>
            </w:r>
            <w:r w:rsidRPr="00571F56">
              <w:t>A-G UC/CSU college entrance requirements</w:t>
            </w:r>
            <w:r>
              <w:t>:</w:t>
            </w:r>
            <w:r w:rsidRPr="00571F56">
              <w:t xml:space="preserve"> </w:t>
            </w:r>
          </w:p>
          <w:p w14:paraId="7B2207EA" w14:textId="77777777" w:rsidR="00571F56" w:rsidRDefault="00571F56" w:rsidP="00DB252B">
            <w:pPr>
              <w:rPr>
                <w:rFonts w:cs="Arial"/>
              </w:rPr>
            </w:pPr>
          </w:p>
          <w:p w14:paraId="27A4397D" w14:textId="7B742C31" w:rsidR="00571F56" w:rsidRDefault="00571F56" w:rsidP="00F16CF0">
            <w:pPr>
              <w:pStyle w:val="AssignmentsLevel3"/>
            </w:pPr>
            <w:r>
              <w:t>W</w:t>
            </w:r>
            <w:r w:rsidRPr="00571F56">
              <w:t xml:space="preserve">hat </w:t>
            </w:r>
            <w:r>
              <w:t>students</w:t>
            </w:r>
            <w:r w:rsidRPr="00571F56">
              <w:t xml:space="preserve"> need to do to be college-ready throughout their high school career</w:t>
            </w:r>
          </w:p>
          <w:p w14:paraId="4DECB813" w14:textId="3C66249D" w:rsidR="00571F56" w:rsidRDefault="00571F56" w:rsidP="00F16CF0">
            <w:pPr>
              <w:pStyle w:val="AssignmentsLevel3"/>
            </w:pPr>
            <w:r>
              <w:t xml:space="preserve">How you will motivate the students </w:t>
            </w:r>
          </w:p>
          <w:p w14:paraId="243F2702" w14:textId="77777777" w:rsidR="00571F56" w:rsidRDefault="00571F56" w:rsidP="00F16CF0">
            <w:pPr>
              <w:pStyle w:val="AssignmentsLevel3"/>
            </w:pPr>
            <w:r>
              <w:t>What activity you have that will ensure students understand the A-G requirements</w:t>
            </w:r>
          </w:p>
          <w:p w14:paraId="35975E19" w14:textId="25C83146" w:rsidR="00571F56" w:rsidRDefault="00571F56" w:rsidP="00F16CF0">
            <w:pPr>
              <w:pStyle w:val="AssignmentsLevel3"/>
            </w:pPr>
            <w:r>
              <w:t xml:space="preserve">What supports you will provide to ensure the students are successful in meeting the A-G requirements </w:t>
            </w:r>
          </w:p>
          <w:p w14:paraId="0C171117" w14:textId="6BF75DD8" w:rsidR="00571F56" w:rsidRDefault="00571F56" w:rsidP="00DB252B">
            <w:pPr>
              <w:rPr>
                <w:rFonts w:cs="Arial"/>
              </w:rPr>
            </w:pPr>
          </w:p>
          <w:p w14:paraId="0BD8140B" w14:textId="4FDC705A" w:rsidR="00571F56" w:rsidRDefault="00571F56" w:rsidP="00F16CF0">
            <w:pPr>
              <w:pStyle w:val="AssignmentsLevel2"/>
            </w:pPr>
            <w:r>
              <w:t xml:space="preserve">The financial aid application process and the different types </w:t>
            </w:r>
            <w:r w:rsidR="00F16CF0">
              <w:t xml:space="preserve">of aid available: </w:t>
            </w:r>
          </w:p>
          <w:p w14:paraId="56CF0BEE" w14:textId="60097E21" w:rsidR="00F16CF0" w:rsidRDefault="00F16CF0" w:rsidP="00DB252B">
            <w:pPr>
              <w:rPr>
                <w:rFonts w:cs="Arial"/>
              </w:rPr>
            </w:pPr>
          </w:p>
          <w:p w14:paraId="67389B91" w14:textId="74D5C294" w:rsidR="00F16CF0" w:rsidRDefault="00F16CF0" w:rsidP="00F16CF0">
            <w:pPr>
              <w:pStyle w:val="AssignmentsLevel3"/>
            </w:pPr>
            <w:r>
              <w:t xml:space="preserve">Financial aid </w:t>
            </w:r>
            <w:r w:rsidRPr="00F16CF0">
              <w:t>application timeline for FAFSA/CA DREAM ACT and CSS Profile</w:t>
            </w:r>
          </w:p>
          <w:p w14:paraId="47968D85" w14:textId="77DD720E" w:rsidR="00F16CF0" w:rsidRDefault="00F16CF0" w:rsidP="00F16CF0">
            <w:pPr>
              <w:pStyle w:val="AssignmentsLevel3"/>
            </w:pPr>
            <w:r>
              <w:t>D</w:t>
            </w:r>
            <w:r w:rsidRPr="00F16CF0">
              <w:t>ifferent types of financial aid such as state, federal, institutional, etc</w:t>
            </w:r>
            <w:r>
              <w:t xml:space="preserve">. </w:t>
            </w:r>
          </w:p>
          <w:p w14:paraId="4860C671" w14:textId="77777777" w:rsidR="002947BF" w:rsidRDefault="002947BF" w:rsidP="00DB252B">
            <w:pPr>
              <w:rPr>
                <w:rFonts w:cs="Arial"/>
              </w:rPr>
            </w:pPr>
          </w:p>
          <w:p w14:paraId="69F5114B" w14:textId="7F8F5482" w:rsidR="002947BF" w:rsidRDefault="00D46ACF" w:rsidP="00DB252B">
            <w:pPr>
              <w:rPr>
                <w:rFonts w:cs="Arial"/>
              </w:rPr>
            </w:pPr>
            <w:r w:rsidRPr="00F16CF0">
              <w:rPr>
                <w:rFonts w:cs="Arial"/>
                <w:b/>
              </w:rPr>
              <w:t>Develop</w:t>
            </w:r>
            <w:r>
              <w:rPr>
                <w:rFonts w:cs="Arial"/>
              </w:rPr>
              <w:t xml:space="preserve"> a </w:t>
            </w:r>
            <w:r w:rsidR="002947BF">
              <w:rPr>
                <w:rFonts w:cs="Arial"/>
              </w:rPr>
              <w:t xml:space="preserve">30- to 45-minute </w:t>
            </w:r>
            <w:r>
              <w:rPr>
                <w:rFonts w:cs="Arial"/>
              </w:rPr>
              <w:t xml:space="preserve">guidance lesson </w:t>
            </w:r>
            <w:r w:rsidR="002947BF">
              <w:rPr>
                <w:rFonts w:cs="Arial"/>
              </w:rPr>
              <w:t>on your selected topic for either students or parents</w:t>
            </w:r>
            <w:r>
              <w:rPr>
                <w:rFonts w:cs="Arial"/>
              </w:rPr>
              <w:t xml:space="preserve">. </w:t>
            </w:r>
            <w:r w:rsidR="002947BF">
              <w:rPr>
                <w:rFonts w:cs="Arial"/>
              </w:rPr>
              <w:t xml:space="preserve">You may work individually or in pairs. </w:t>
            </w:r>
          </w:p>
          <w:p w14:paraId="55A780DA" w14:textId="77777777" w:rsidR="002947BF" w:rsidRDefault="002947BF" w:rsidP="00DB252B">
            <w:pPr>
              <w:rPr>
                <w:rFonts w:cs="Arial"/>
              </w:rPr>
            </w:pPr>
          </w:p>
          <w:p w14:paraId="3F079E9D" w14:textId="77777777" w:rsidR="00F16CF0" w:rsidRDefault="00F16CF0" w:rsidP="00DB252B">
            <w:pPr>
              <w:rPr>
                <w:rFonts w:cs="Arial"/>
              </w:rPr>
            </w:pPr>
            <w:r w:rsidRPr="00C517B2">
              <w:rPr>
                <w:rFonts w:cs="Arial"/>
                <w:b/>
              </w:rPr>
              <w:t>Include</w:t>
            </w:r>
            <w:r>
              <w:rPr>
                <w:rFonts w:cs="Arial"/>
              </w:rPr>
              <w:t xml:space="preserve"> a handout and activity that supports your selected topic. </w:t>
            </w:r>
          </w:p>
          <w:p w14:paraId="5D4345AA" w14:textId="77777777" w:rsidR="00F16CF0" w:rsidRDefault="00F16CF0" w:rsidP="00DB252B">
            <w:pPr>
              <w:rPr>
                <w:rFonts w:cs="Arial"/>
              </w:rPr>
            </w:pPr>
          </w:p>
          <w:p w14:paraId="4CC92586" w14:textId="3A341994" w:rsidR="0099029E" w:rsidRPr="00AC56E0" w:rsidRDefault="00C517B2" w:rsidP="00DB252B">
            <w:pPr>
              <w:rPr>
                <w:rFonts w:cs="Arial"/>
              </w:rPr>
            </w:pPr>
            <w:r w:rsidRPr="00C517B2">
              <w:rPr>
                <w:rFonts w:cs="Arial"/>
                <w:b/>
              </w:rPr>
              <w:t>Submit</w:t>
            </w:r>
            <w:r>
              <w:rPr>
                <w:rFonts w:cs="Arial"/>
              </w:rPr>
              <w:t xml:space="preserve"> your guidance lesson by Friday.</w:t>
            </w:r>
            <w:r w:rsidR="00A61CF2">
              <w:rPr>
                <w:rFonts w:cs="Arial"/>
              </w:rPr>
              <w:t xml:space="preserve"> </w:t>
            </w:r>
            <w:r w:rsidR="00F16CF0">
              <w:rPr>
                <w:rFonts w:cs="Arial"/>
              </w:rPr>
              <w:t xml:space="preserve"> </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DB252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4A51CA70" w:rsidR="0099029E" w:rsidRPr="00AC56E0" w:rsidRDefault="00F072C4" w:rsidP="00DB252B">
            <w:pPr>
              <w:rPr>
                <w:rFonts w:cs="Arial"/>
                <w:b/>
              </w:rPr>
            </w:pPr>
            <w:r>
              <w:rPr>
                <w:rFonts w:cs="Arial"/>
                <w:b/>
              </w:rPr>
              <w:t>Discussion:</w:t>
            </w:r>
            <w:r w:rsidR="0099029E" w:rsidRPr="00AC56E0">
              <w:rPr>
                <w:rFonts w:cs="Arial"/>
                <w:b/>
              </w:rPr>
              <w:t xml:space="preserve"> </w:t>
            </w:r>
            <w:r w:rsidR="00A61CF2">
              <w:rPr>
                <w:rFonts w:cs="Arial"/>
                <w:b/>
              </w:rPr>
              <w:t xml:space="preserve">Guidance Lesson </w:t>
            </w:r>
            <w:r>
              <w:rPr>
                <w:rFonts w:cs="Arial"/>
                <w:b/>
              </w:rPr>
              <w:t>Presentation</w:t>
            </w:r>
          </w:p>
        </w:tc>
        <w:tc>
          <w:tcPr>
            <w:tcW w:w="1184" w:type="pct"/>
            <w:tcBorders>
              <w:left w:val="single" w:sz="4" w:space="0" w:color="auto"/>
            </w:tcBorders>
            <w:shd w:val="clear" w:color="auto" w:fill="C6D9F1" w:themeFill="text2" w:themeFillTint="33"/>
          </w:tcPr>
          <w:p w14:paraId="168DEC0F" w14:textId="000D393A" w:rsidR="0099029E" w:rsidRPr="00AC56E0" w:rsidRDefault="00F072C4" w:rsidP="00DB252B">
            <w:pPr>
              <w:rPr>
                <w:rFonts w:cs="Arial"/>
              </w:rPr>
            </w:pPr>
            <w:r>
              <w:rPr>
                <w:rFonts w:cs="Arial"/>
              </w:rPr>
              <w:t>8.1</w:t>
            </w:r>
          </w:p>
        </w:tc>
      </w:tr>
      <w:tr w:rsidR="0099029E" w:rsidRPr="00AC56E0" w14:paraId="625838AE" w14:textId="77777777" w:rsidTr="00DB252B">
        <w:trPr>
          <w:trHeight w:val="199"/>
        </w:trPr>
        <w:tc>
          <w:tcPr>
            <w:tcW w:w="5000" w:type="pct"/>
            <w:gridSpan w:val="2"/>
            <w:shd w:val="clear" w:color="auto" w:fill="auto"/>
            <w:tcMar>
              <w:top w:w="115" w:type="dxa"/>
              <w:left w:w="115" w:type="dxa"/>
              <w:bottom w:w="115" w:type="dxa"/>
              <w:right w:w="115" w:type="dxa"/>
            </w:tcMar>
          </w:tcPr>
          <w:p w14:paraId="568598A3" w14:textId="77777777" w:rsidR="00C517B2" w:rsidRDefault="00C517B2" w:rsidP="005F6A82">
            <w:pPr>
              <w:rPr>
                <w:rFonts w:cs="Arial"/>
              </w:rPr>
            </w:pPr>
            <w:r w:rsidRPr="00C517B2">
              <w:rPr>
                <w:rFonts w:cs="Arial"/>
                <w:b/>
              </w:rPr>
              <w:t>Create</w:t>
            </w:r>
            <w:r>
              <w:rPr>
                <w:rFonts w:cs="Arial"/>
              </w:rPr>
              <w:t xml:space="preserve"> a three- to five-minute PowerPoint presentation of your guidance lesson.  </w:t>
            </w:r>
          </w:p>
          <w:p w14:paraId="77431923" w14:textId="77777777" w:rsidR="00C517B2" w:rsidRDefault="00C517B2" w:rsidP="005F6A82">
            <w:pPr>
              <w:rPr>
                <w:rFonts w:cs="Arial"/>
              </w:rPr>
            </w:pPr>
          </w:p>
          <w:p w14:paraId="7ACBA9D4" w14:textId="20414836" w:rsidR="005F6A82" w:rsidRDefault="00C517B2" w:rsidP="005F6A82">
            <w:pPr>
              <w:rPr>
                <w:rFonts w:cs="Arial"/>
              </w:rPr>
            </w:pPr>
            <w:r>
              <w:rPr>
                <w:rFonts w:cs="Arial"/>
                <w:b/>
              </w:rPr>
              <w:t>Post</w:t>
            </w:r>
            <w:r w:rsidR="005F6A82">
              <w:rPr>
                <w:rFonts w:cs="Arial"/>
              </w:rPr>
              <w:t xml:space="preserve"> </w:t>
            </w:r>
            <w:r>
              <w:rPr>
                <w:rFonts w:cs="Arial"/>
              </w:rPr>
              <w:t xml:space="preserve">it </w:t>
            </w:r>
            <w:r w:rsidR="005F6A82">
              <w:rPr>
                <w:rFonts w:cs="Arial"/>
              </w:rPr>
              <w:t xml:space="preserve">to the </w:t>
            </w:r>
            <w:r w:rsidRPr="00C517B2">
              <w:rPr>
                <w:rFonts w:cs="Arial"/>
              </w:rPr>
              <w:t>Guidance Lesson Presentation</w:t>
            </w:r>
            <w:r w:rsidR="005F6A82">
              <w:rPr>
                <w:rFonts w:cs="Arial"/>
              </w:rPr>
              <w:t xml:space="preserve"> discussion forum by </w:t>
            </w:r>
            <w:r>
              <w:rPr>
                <w:rFonts w:cs="Arial"/>
              </w:rPr>
              <w:t>Friday.</w:t>
            </w:r>
          </w:p>
          <w:p w14:paraId="723F2AD1" w14:textId="77777777" w:rsidR="005F6A82" w:rsidRDefault="005F6A82" w:rsidP="005F6A82">
            <w:pPr>
              <w:rPr>
                <w:rFonts w:cs="Arial"/>
              </w:rPr>
            </w:pPr>
          </w:p>
          <w:p w14:paraId="39FAB756" w14:textId="7C5A770D" w:rsidR="0099029E" w:rsidRPr="00AC56E0" w:rsidRDefault="005F6A82" w:rsidP="005F6A82">
            <w:pPr>
              <w:rPr>
                <w:rFonts w:cs="Arial"/>
              </w:rPr>
            </w:pPr>
            <w:r w:rsidRPr="00303373">
              <w:rPr>
                <w:rFonts w:cs="Arial"/>
                <w:b/>
              </w:rPr>
              <w:t>Reply</w:t>
            </w:r>
            <w:r w:rsidRPr="00303373">
              <w:rPr>
                <w:rFonts w:cs="Arial"/>
              </w:rPr>
              <w:t xml:space="preserve"> to </w:t>
            </w:r>
            <w:r>
              <w:rPr>
                <w:rFonts w:cs="Arial"/>
              </w:rPr>
              <w:t>another</w:t>
            </w:r>
            <w:r w:rsidRPr="008423A0">
              <w:rPr>
                <w:rFonts w:cs="Arial"/>
              </w:rPr>
              <w:t xml:space="preserve"> classmate’s post</w:t>
            </w:r>
            <w:r>
              <w:rPr>
                <w:rFonts w:cs="Arial"/>
              </w:rPr>
              <w:t xml:space="preserve">,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a classmate that has not yet received </w:t>
            </w:r>
            <w:r w:rsidRPr="008423A0">
              <w:rPr>
                <w:rFonts w:cs="Arial"/>
              </w:rPr>
              <w:t>feedback</w:t>
            </w:r>
            <w:r>
              <w:rPr>
                <w:rFonts w:cs="Arial"/>
              </w:rPr>
              <w:t>.</w:t>
            </w:r>
          </w:p>
        </w:tc>
      </w:tr>
      <w:tr w:rsidR="0099029E" w:rsidRPr="00AC56E0" w14:paraId="615E657C" w14:textId="77777777" w:rsidTr="00DB252B">
        <w:trPr>
          <w:trHeight w:val="127"/>
        </w:trPr>
        <w:tc>
          <w:tcPr>
            <w:tcW w:w="5000" w:type="pct"/>
            <w:gridSpan w:val="2"/>
            <w:shd w:val="clear" w:color="auto" w:fill="F2F2F2" w:themeFill="background1" w:themeFillShade="F2"/>
            <w:tcMar>
              <w:top w:w="115" w:type="dxa"/>
              <w:left w:w="115" w:type="dxa"/>
              <w:bottom w:w="115" w:type="dxa"/>
              <w:right w:w="115" w:type="dxa"/>
            </w:tcMar>
          </w:tcPr>
          <w:p w14:paraId="6D834E44" w14:textId="0605E858" w:rsidR="0099029E" w:rsidRPr="00AC56E0" w:rsidRDefault="00BE14EA" w:rsidP="00DB252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1BCAFA6C" w14:textId="5935B76F" w:rsidR="00C517B2" w:rsidRDefault="00C517B2" w:rsidP="00C517B2">
      <w:pPr>
        <w:pStyle w:val="APACitation"/>
        <w:numPr>
          <w:ilvl w:val="0"/>
          <w:numId w:val="16"/>
        </w:numPr>
      </w:pPr>
      <w:r w:rsidRPr="00415EF7">
        <w:t>C</w:t>
      </w:r>
      <w:r>
        <w:t>arnevale</w:t>
      </w:r>
      <w:r w:rsidRPr="00415EF7">
        <w:t xml:space="preserve">, A. P. (2008). </w:t>
      </w:r>
      <w:r w:rsidRPr="00C517B2">
        <w:t>A Real Analysis of Real Education</w:t>
      </w:r>
      <w:r w:rsidRPr="00415EF7">
        <w:t xml:space="preserve">. </w:t>
      </w:r>
      <w:r w:rsidRPr="00464D34">
        <w:rPr>
          <w:i/>
        </w:rPr>
        <w:t>Liberal Education</w:t>
      </w:r>
      <w:r w:rsidRPr="00415EF7">
        <w:t>, 94(4), 54-61.</w:t>
      </w:r>
      <w:r>
        <w:t xml:space="preserve"> Retrieved from </w:t>
      </w:r>
      <w:hyperlink r:id="rId45" w:history="1">
        <w:r w:rsidRPr="00D96198">
          <w:rPr>
            <w:rStyle w:val="Hyperlink"/>
          </w:rPr>
          <w:t>http://0-search.ebscohost.com.library.alliant.edu/login.aspx?direct=true&amp;db=ehh&amp;AN=35690591&amp;site=ehost-live&amp;scope=site</w:t>
        </w:r>
      </w:hyperlink>
      <w:r>
        <w:t xml:space="preserve">. </w:t>
      </w:r>
    </w:p>
    <w:p w14:paraId="5B2A1B7C" w14:textId="6964B2BA" w:rsidR="00054927" w:rsidRPr="00CD7340" w:rsidRDefault="00C517B2" w:rsidP="00C517B2">
      <w:pPr>
        <w:pStyle w:val="APACitation"/>
        <w:numPr>
          <w:ilvl w:val="0"/>
          <w:numId w:val="16"/>
        </w:numPr>
      </w:pPr>
      <w:r>
        <w:t xml:space="preserve">Onink, T. (2017). </w:t>
      </w:r>
      <w:r w:rsidRPr="00C517B2">
        <w:t>2017 Guide to college financial aid, the FAFSA and CSS profile</w:t>
      </w:r>
      <w:r>
        <w:t xml:space="preserve"> from Forbes online. Retrieved from </w:t>
      </w:r>
      <w:hyperlink r:id="rId46" w:anchor="78b2128f4cd4" w:history="1">
        <w:r w:rsidRPr="00D96198">
          <w:rPr>
            <w:rStyle w:val="Hyperlink"/>
          </w:rPr>
          <w:t>https://www.forbes.com/sites/troyonink/2017/01/08/2017-guide-to-college-financial-aid-the-fafsa-and-css-profile/#78b2128f4cd4</w:t>
        </w:r>
      </w:hyperlink>
      <w:r>
        <w:t xml:space="preserve">. </w:t>
      </w:r>
    </w:p>
    <w:p w14:paraId="5B2A1B81" w14:textId="77777777" w:rsidR="00054927" w:rsidRPr="00054927" w:rsidRDefault="00054927" w:rsidP="00054927">
      <w:pPr>
        <w:pStyle w:val="AssignmentsLevel1"/>
      </w:pPr>
    </w:p>
    <w:p w14:paraId="5B2A1B82" w14:textId="466820EB" w:rsidR="00C517B2" w:rsidRDefault="00C517B2">
      <w:pPr>
        <w:rPr>
          <w:rFonts w:cs="Arial"/>
          <w:color w:val="000000"/>
          <w:szCs w:val="20"/>
        </w:rPr>
      </w:pPr>
      <w:r>
        <w:br w:type="page"/>
      </w:r>
    </w:p>
    <w:p w14:paraId="0A57F2A3" w14:textId="77777777" w:rsidR="00C517B2" w:rsidRDefault="00C517B2" w:rsidP="00C517B2">
      <w:pPr>
        <w:pStyle w:val="APACitation"/>
      </w:pPr>
    </w:p>
    <w:p w14:paraId="6B03FE53" w14:textId="5576F179" w:rsidR="00C517B2" w:rsidRPr="00AC56E0" w:rsidRDefault="00C517B2" w:rsidP="00C517B2">
      <w:pPr>
        <w:pStyle w:val="Heading1"/>
        <w:rPr>
          <w:color w:val="005391"/>
        </w:rPr>
      </w:pPr>
      <w:r>
        <w:rPr>
          <w:color w:val="005391"/>
        </w:rPr>
        <w:t>Rubrics</w:t>
      </w:r>
    </w:p>
    <w:p w14:paraId="0433A384" w14:textId="77777777" w:rsidR="00CA3FCB" w:rsidRDefault="00CA3FCB" w:rsidP="00CA3FCB">
      <w:pPr>
        <w:pStyle w:val="AssignmentsLevel1"/>
      </w:pPr>
    </w:p>
    <w:p w14:paraId="4C14A684" w14:textId="77777777" w:rsidR="00CA3FCB" w:rsidRDefault="00CA3FCB" w:rsidP="00CA3FCB">
      <w:pPr>
        <w:pStyle w:val="AssignmentsLevel1"/>
      </w:pPr>
      <w:r w:rsidRPr="00C73B79">
        <w:rPr>
          <w:b/>
        </w:rPr>
        <w:t>Discussion Rubric</w:t>
      </w:r>
      <w:r>
        <w:t xml:space="preserve"> (15 point)</w:t>
      </w: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298"/>
        <w:gridCol w:w="4071"/>
        <w:gridCol w:w="3952"/>
        <w:gridCol w:w="3079"/>
      </w:tblGrid>
      <w:tr w:rsidR="00CA3FCB" w:rsidRPr="00F66892" w14:paraId="762711BF" w14:textId="77777777" w:rsidTr="00E06C49">
        <w:trPr>
          <w:trHeight w:val="548"/>
        </w:trPr>
        <w:tc>
          <w:tcPr>
            <w:tcW w:w="0" w:type="auto"/>
            <w:tcBorders>
              <w:right w:val="nil"/>
            </w:tcBorders>
            <w:shd w:val="clear" w:color="auto" w:fill="BFBFBF" w:themeFill="background1" w:themeFillShade="BF"/>
            <w:vAlign w:val="center"/>
          </w:tcPr>
          <w:p w14:paraId="4F44EC32" w14:textId="77777777" w:rsidR="00CA3FCB" w:rsidRPr="00F66892" w:rsidRDefault="00CA3FCB" w:rsidP="00E06C49">
            <w:pPr>
              <w:spacing w:before="40" w:after="40"/>
              <w:jc w:val="center"/>
              <w:rPr>
                <w:rFonts w:cs="Arial"/>
                <w:sz w:val="18"/>
                <w:szCs w:val="20"/>
              </w:rPr>
            </w:pPr>
          </w:p>
        </w:tc>
        <w:tc>
          <w:tcPr>
            <w:tcW w:w="0" w:type="auto"/>
            <w:tcBorders>
              <w:right w:val="nil"/>
            </w:tcBorders>
            <w:shd w:val="clear" w:color="auto" w:fill="BFBFBF" w:themeFill="background1" w:themeFillShade="BF"/>
            <w:vAlign w:val="center"/>
          </w:tcPr>
          <w:p w14:paraId="222616A1" w14:textId="77777777" w:rsidR="00CA3FCB" w:rsidRPr="00F66892" w:rsidRDefault="00CA3FCB" w:rsidP="00E06C49">
            <w:pPr>
              <w:spacing w:before="40" w:after="40"/>
              <w:jc w:val="center"/>
              <w:rPr>
                <w:rFonts w:cs="Arial"/>
                <w:b/>
                <w:sz w:val="18"/>
                <w:szCs w:val="20"/>
              </w:rPr>
            </w:pPr>
            <w:r w:rsidRPr="00F66892">
              <w:rPr>
                <w:rFonts w:cs="Arial"/>
                <w:b/>
                <w:sz w:val="18"/>
                <w:szCs w:val="20"/>
              </w:rPr>
              <w:t>Exemplary</w:t>
            </w:r>
          </w:p>
          <w:p w14:paraId="2A3ED783" w14:textId="77777777" w:rsidR="00CA3FCB" w:rsidRPr="00F66892" w:rsidRDefault="00CA3FCB" w:rsidP="00E06C49">
            <w:pPr>
              <w:spacing w:before="40" w:after="40"/>
              <w:jc w:val="center"/>
              <w:rPr>
                <w:rFonts w:cs="Arial"/>
                <w:b/>
                <w:sz w:val="18"/>
                <w:szCs w:val="20"/>
              </w:rPr>
            </w:pPr>
            <w:r w:rsidRPr="00F66892">
              <w:rPr>
                <w:rFonts w:cs="Arial"/>
                <w:b/>
                <w:sz w:val="18"/>
                <w:szCs w:val="20"/>
              </w:rPr>
              <w:t>100%</w:t>
            </w:r>
          </w:p>
        </w:tc>
        <w:tc>
          <w:tcPr>
            <w:tcW w:w="0" w:type="auto"/>
            <w:tcBorders>
              <w:right w:val="nil"/>
            </w:tcBorders>
            <w:shd w:val="clear" w:color="auto" w:fill="BFBFBF" w:themeFill="background1" w:themeFillShade="BF"/>
            <w:vAlign w:val="center"/>
          </w:tcPr>
          <w:p w14:paraId="47DE78D5" w14:textId="77777777" w:rsidR="00CA3FCB" w:rsidRPr="00F66892" w:rsidRDefault="00CA3FCB" w:rsidP="00E06C49">
            <w:pPr>
              <w:spacing w:before="40" w:after="40"/>
              <w:jc w:val="center"/>
              <w:rPr>
                <w:rFonts w:cs="Arial"/>
                <w:b/>
                <w:sz w:val="18"/>
                <w:szCs w:val="20"/>
              </w:rPr>
            </w:pPr>
            <w:r w:rsidRPr="00F66892">
              <w:rPr>
                <w:rFonts w:cs="Arial"/>
                <w:b/>
                <w:sz w:val="18"/>
                <w:szCs w:val="20"/>
              </w:rPr>
              <w:t>Good</w:t>
            </w:r>
          </w:p>
          <w:p w14:paraId="3CCE5EB8" w14:textId="77777777" w:rsidR="00CA3FCB" w:rsidRPr="00F66892" w:rsidRDefault="00CA3FCB" w:rsidP="00E06C49">
            <w:pPr>
              <w:spacing w:before="40" w:after="40"/>
              <w:jc w:val="center"/>
              <w:rPr>
                <w:rFonts w:cs="Arial"/>
                <w:b/>
                <w:sz w:val="18"/>
                <w:szCs w:val="20"/>
              </w:rPr>
            </w:pPr>
            <w:r w:rsidRPr="00F66892">
              <w:rPr>
                <w:rFonts w:cs="Arial"/>
                <w:b/>
                <w:sz w:val="18"/>
                <w:szCs w:val="20"/>
              </w:rPr>
              <w:t>67%</w:t>
            </w:r>
          </w:p>
        </w:tc>
        <w:tc>
          <w:tcPr>
            <w:tcW w:w="0" w:type="auto"/>
            <w:tcBorders>
              <w:right w:val="single" w:sz="4" w:space="0" w:color="auto"/>
            </w:tcBorders>
            <w:shd w:val="clear" w:color="auto" w:fill="BFBFBF" w:themeFill="background1" w:themeFillShade="BF"/>
            <w:vAlign w:val="center"/>
          </w:tcPr>
          <w:p w14:paraId="54147C6E" w14:textId="77777777" w:rsidR="00CA3FCB" w:rsidRPr="00F66892" w:rsidRDefault="00CA3FCB" w:rsidP="00E06C49">
            <w:pPr>
              <w:spacing w:before="40" w:after="40"/>
              <w:jc w:val="center"/>
              <w:rPr>
                <w:rFonts w:cs="Arial"/>
                <w:b/>
                <w:sz w:val="18"/>
                <w:szCs w:val="20"/>
              </w:rPr>
            </w:pPr>
            <w:r w:rsidRPr="00F66892">
              <w:rPr>
                <w:rFonts w:cs="Arial"/>
                <w:b/>
                <w:sz w:val="18"/>
                <w:szCs w:val="20"/>
              </w:rPr>
              <w:t>Needs Improvement</w:t>
            </w:r>
          </w:p>
          <w:p w14:paraId="30F65BA8" w14:textId="77777777" w:rsidR="00CA3FCB" w:rsidRPr="00F66892" w:rsidRDefault="00CA3FCB" w:rsidP="00E06C49">
            <w:pPr>
              <w:spacing w:before="40" w:after="40"/>
              <w:jc w:val="center"/>
              <w:rPr>
                <w:rFonts w:cs="Arial"/>
                <w:b/>
                <w:sz w:val="18"/>
                <w:szCs w:val="20"/>
              </w:rPr>
            </w:pPr>
            <w:r w:rsidRPr="00F66892">
              <w:rPr>
                <w:rFonts w:cs="Arial"/>
                <w:b/>
                <w:sz w:val="18"/>
                <w:szCs w:val="20"/>
              </w:rPr>
              <w:t>33%</w:t>
            </w:r>
          </w:p>
        </w:tc>
      </w:tr>
      <w:tr w:rsidR="00CA3FCB" w:rsidRPr="00F66892" w14:paraId="79FF9D8C" w14:textId="77777777" w:rsidTr="00E06C49">
        <w:trPr>
          <w:trHeight w:val="143"/>
        </w:trPr>
        <w:tc>
          <w:tcPr>
            <w:tcW w:w="0" w:type="auto"/>
            <w:vAlign w:val="center"/>
          </w:tcPr>
          <w:p w14:paraId="53E0C4CC" w14:textId="77777777" w:rsidR="00CA3FCB" w:rsidRPr="00F66892" w:rsidRDefault="00CA3FCB" w:rsidP="00E06C49">
            <w:pPr>
              <w:spacing w:before="40" w:after="40"/>
              <w:rPr>
                <w:rFonts w:cs="Arial"/>
                <w:b/>
                <w:sz w:val="18"/>
                <w:szCs w:val="20"/>
              </w:rPr>
            </w:pPr>
            <w:r w:rsidRPr="00F66892">
              <w:rPr>
                <w:rFonts w:cs="Arial"/>
                <w:b/>
                <w:sz w:val="18"/>
                <w:szCs w:val="20"/>
              </w:rPr>
              <w:t xml:space="preserve">Initial Response to the Forum Topic </w:t>
            </w:r>
          </w:p>
          <w:p w14:paraId="70EA9C0D"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7</w:t>
            </w:r>
            <w:r w:rsidRPr="00F66892">
              <w:rPr>
                <w:rFonts w:cs="Arial"/>
                <w:sz w:val="18"/>
                <w:szCs w:val="20"/>
              </w:rPr>
              <w:t xml:space="preserve"> points)</w:t>
            </w:r>
          </w:p>
        </w:tc>
        <w:tc>
          <w:tcPr>
            <w:tcW w:w="0" w:type="auto"/>
          </w:tcPr>
          <w:p w14:paraId="737185AC" w14:textId="77777777" w:rsidR="00CA3FCB" w:rsidRPr="00F66892" w:rsidRDefault="00CA3FCB" w:rsidP="00E06C49">
            <w:pPr>
              <w:spacing w:before="40" w:after="40"/>
              <w:rPr>
                <w:rFonts w:cs="Arial"/>
                <w:sz w:val="18"/>
                <w:szCs w:val="20"/>
              </w:rPr>
            </w:pPr>
            <w:r w:rsidRPr="00F66892">
              <w:rPr>
                <w:rFonts w:cs="Arial"/>
                <w:sz w:val="18"/>
                <w:szCs w:val="18"/>
              </w:rPr>
              <w:t>Topic is addressed thoughtfully, supported by citations to experts and personal experience, and builds on prior posts.</w:t>
            </w:r>
          </w:p>
        </w:tc>
        <w:tc>
          <w:tcPr>
            <w:tcW w:w="0" w:type="auto"/>
          </w:tcPr>
          <w:p w14:paraId="65220780" w14:textId="77777777" w:rsidR="00CA3FCB" w:rsidRPr="00F66892" w:rsidRDefault="00CA3FCB" w:rsidP="00E06C49">
            <w:pPr>
              <w:spacing w:before="40" w:after="40"/>
              <w:rPr>
                <w:rFonts w:cs="Arial"/>
                <w:sz w:val="18"/>
                <w:szCs w:val="20"/>
              </w:rPr>
            </w:pPr>
            <w:r w:rsidRPr="00F66892">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6586A89E" w14:textId="77777777" w:rsidR="00CA3FCB" w:rsidRPr="00F66892" w:rsidRDefault="00CA3FCB" w:rsidP="00E06C49">
            <w:pPr>
              <w:spacing w:before="40" w:after="40"/>
              <w:rPr>
                <w:rFonts w:cs="Arial"/>
                <w:sz w:val="18"/>
                <w:szCs w:val="20"/>
              </w:rPr>
            </w:pPr>
            <w:r w:rsidRPr="00F66892">
              <w:rPr>
                <w:rFonts w:cs="Arial"/>
                <w:sz w:val="18"/>
                <w:szCs w:val="18"/>
              </w:rPr>
              <w:t>Topic is addressed superficially and without evidence that prior posts were considered.</w:t>
            </w:r>
          </w:p>
        </w:tc>
      </w:tr>
      <w:tr w:rsidR="00CA3FCB" w:rsidRPr="00F66892" w14:paraId="1BF6CA13" w14:textId="77777777" w:rsidTr="00E06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5E4BF021" w14:textId="77777777" w:rsidR="00CA3FCB" w:rsidRPr="00F66892" w:rsidRDefault="00CA3FCB" w:rsidP="00E06C49">
            <w:pPr>
              <w:spacing w:before="40" w:after="40"/>
              <w:rPr>
                <w:rFonts w:cs="Arial"/>
                <w:b/>
                <w:sz w:val="18"/>
                <w:szCs w:val="20"/>
              </w:rPr>
            </w:pPr>
            <w:r w:rsidRPr="00F66892">
              <w:rPr>
                <w:rFonts w:cs="Arial"/>
                <w:b/>
                <w:sz w:val="18"/>
                <w:szCs w:val="20"/>
              </w:rPr>
              <w:t>Feedback to First Peer’s Response to the Forum Topic</w:t>
            </w:r>
          </w:p>
          <w:p w14:paraId="22480DF6"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 xml:space="preserve">4 </w:t>
            </w:r>
            <w:r w:rsidRPr="00F66892">
              <w:rPr>
                <w:rFonts w:cs="Arial"/>
                <w:sz w:val="18"/>
                <w:szCs w:val="20"/>
              </w:rPr>
              <w:t>point</w:t>
            </w:r>
            <w:r>
              <w:rPr>
                <w:rFonts w:cs="Arial"/>
                <w:sz w:val="18"/>
                <w:szCs w:val="20"/>
              </w:rPr>
              <w:t>s</w:t>
            </w:r>
            <w:r w:rsidRPr="00F66892">
              <w:rPr>
                <w:rFonts w:cs="Arial"/>
                <w:sz w:val="18"/>
                <w:szCs w:val="20"/>
              </w:rPr>
              <w:t>)</w:t>
            </w:r>
          </w:p>
        </w:tc>
        <w:tc>
          <w:tcPr>
            <w:tcW w:w="0" w:type="auto"/>
          </w:tcPr>
          <w:p w14:paraId="414C6664" w14:textId="77777777" w:rsidR="00CA3FCB" w:rsidRPr="00F66892" w:rsidRDefault="00CA3FCB" w:rsidP="00E06C49">
            <w:pPr>
              <w:spacing w:before="40" w:after="40"/>
              <w:rPr>
                <w:rFonts w:cs="Arial"/>
                <w:sz w:val="18"/>
                <w:szCs w:val="18"/>
              </w:rPr>
            </w:pPr>
            <w:r w:rsidRPr="00F66892">
              <w:rPr>
                <w:rFonts w:cs="Arial"/>
                <w:sz w:val="18"/>
                <w:szCs w:val="18"/>
              </w:rPr>
              <w:t>Thoughtful feedback included all levels of the RISE model and will result in a substantive improvement in the work if implemented.</w:t>
            </w:r>
          </w:p>
        </w:tc>
        <w:tc>
          <w:tcPr>
            <w:tcW w:w="0" w:type="auto"/>
          </w:tcPr>
          <w:p w14:paraId="2B00E3DE" w14:textId="77777777" w:rsidR="00CA3FCB" w:rsidRPr="00F66892" w:rsidRDefault="00CA3FCB" w:rsidP="00E06C49">
            <w:pPr>
              <w:spacing w:before="40" w:after="40"/>
              <w:rPr>
                <w:rFonts w:cs="Arial"/>
                <w:sz w:val="18"/>
                <w:szCs w:val="18"/>
              </w:rPr>
            </w:pPr>
            <w:r w:rsidRPr="00F66892">
              <w:rPr>
                <w:rFonts w:cs="Arial"/>
                <w:sz w:val="18"/>
                <w:szCs w:val="18"/>
              </w:rPr>
              <w:t>Feedback was thoughtful but did not include specific suggestions and references for improvement.</w:t>
            </w:r>
          </w:p>
        </w:tc>
        <w:tc>
          <w:tcPr>
            <w:tcW w:w="0" w:type="auto"/>
          </w:tcPr>
          <w:p w14:paraId="5C3297CF" w14:textId="77777777" w:rsidR="00CA3FCB" w:rsidRPr="00F66892" w:rsidRDefault="00CA3FCB" w:rsidP="00E06C49">
            <w:pPr>
              <w:spacing w:before="40" w:after="40"/>
              <w:rPr>
                <w:rFonts w:cs="Arial"/>
                <w:sz w:val="18"/>
                <w:szCs w:val="18"/>
              </w:rPr>
            </w:pPr>
            <w:r w:rsidRPr="00F66892">
              <w:rPr>
                <w:rFonts w:cs="Arial"/>
                <w:sz w:val="18"/>
                <w:szCs w:val="18"/>
              </w:rPr>
              <w:t>Feedback was superficial and did not cover all levels of the RISE model.</w:t>
            </w:r>
          </w:p>
        </w:tc>
      </w:tr>
      <w:tr w:rsidR="00CA3FCB" w:rsidRPr="00F66892" w14:paraId="609DF446" w14:textId="77777777" w:rsidTr="00E06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65B307A0" w14:textId="77777777" w:rsidR="00CA3FCB" w:rsidRPr="00F66892" w:rsidRDefault="00CA3FCB" w:rsidP="00E06C49">
            <w:pPr>
              <w:spacing w:before="40" w:after="40"/>
              <w:rPr>
                <w:rFonts w:cs="Arial"/>
                <w:b/>
                <w:sz w:val="18"/>
                <w:szCs w:val="20"/>
              </w:rPr>
            </w:pPr>
            <w:r w:rsidRPr="00F66892">
              <w:rPr>
                <w:rFonts w:cs="Arial"/>
                <w:b/>
                <w:sz w:val="18"/>
                <w:szCs w:val="20"/>
              </w:rPr>
              <w:t>Feedback to Second Peer’s Response to the Forum Topic</w:t>
            </w:r>
          </w:p>
          <w:p w14:paraId="20388554"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4</w:t>
            </w:r>
            <w:r w:rsidRPr="00F66892">
              <w:rPr>
                <w:rFonts w:cs="Arial"/>
                <w:sz w:val="18"/>
                <w:szCs w:val="20"/>
              </w:rPr>
              <w:t xml:space="preserve"> point</w:t>
            </w:r>
            <w:r>
              <w:rPr>
                <w:rFonts w:cs="Arial"/>
                <w:sz w:val="18"/>
                <w:szCs w:val="20"/>
              </w:rPr>
              <w:t>s</w:t>
            </w:r>
            <w:r w:rsidRPr="00F66892">
              <w:rPr>
                <w:rFonts w:cs="Arial"/>
                <w:sz w:val="18"/>
                <w:szCs w:val="20"/>
              </w:rPr>
              <w:t>)</w:t>
            </w:r>
          </w:p>
        </w:tc>
        <w:tc>
          <w:tcPr>
            <w:tcW w:w="0" w:type="auto"/>
          </w:tcPr>
          <w:p w14:paraId="335FB930" w14:textId="77777777" w:rsidR="00CA3FCB" w:rsidRPr="00F66892" w:rsidRDefault="00CA3FCB" w:rsidP="00E06C49">
            <w:pPr>
              <w:spacing w:before="40" w:after="40"/>
              <w:rPr>
                <w:rFonts w:cs="Arial"/>
                <w:sz w:val="18"/>
                <w:szCs w:val="18"/>
              </w:rPr>
            </w:pPr>
            <w:r w:rsidRPr="00F66892">
              <w:rPr>
                <w:rFonts w:cs="Arial"/>
                <w:sz w:val="18"/>
                <w:szCs w:val="18"/>
              </w:rPr>
              <w:t>Thoughtful feedback included all levels of the RISE model and will result in a substantive improvement in the work if implemented.</w:t>
            </w:r>
          </w:p>
        </w:tc>
        <w:tc>
          <w:tcPr>
            <w:tcW w:w="0" w:type="auto"/>
          </w:tcPr>
          <w:p w14:paraId="7A503FD3" w14:textId="77777777" w:rsidR="00CA3FCB" w:rsidRPr="00F66892" w:rsidRDefault="00CA3FCB" w:rsidP="00E06C49">
            <w:pPr>
              <w:spacing w:before="40" w:after="40"/>
              <w:rPr>
                <w:rFonts w:cs="Arial"/>
                <w:sz w:val="18"/>
                <w:szCs w:val="18"/>
              </w:rPr>
            </w:pPr>
            <w:r w:rsidRPr="00F66892">
              <w:rPr>
                <w:rFonts w:cs="Arial"/>
                <w:sz w:val="18"/>
                <w:szCs w:val="18"/>
              </w:rPr>
              <w:t>Feedback was thoughtful but did not include specific suggestions and references for improvement.</w:t>
            </w:r>
          </w:p>
        </w:tc>
        <w:tc>
          <w:tcPr>
            <w:tcW w:w="0" w:type="auto"/>
          </w:tcPr>
          <w:p w14:paraId="73AD763D" w14:textId="77777777" w:rsidR="00CA3FCB" w:rsidRPr="00F66892" w:rsidRDefault="00CA3FCB" w:rsidP="00E06C49">
            <w:pPr>
              <w:spacing w:before="40" w:after="40"/>
              <w:rPr>
                <w:rFonts w:cs="Arial"/>
                <w:sz w:val="18"/>
                <w:szCs w:val="18"/>
              </w:rPr>
            </w:pPr>
            <w:r w:rsidRPr="00F66892">
              <w:rPr>
                <w:rFonts w:cs="Arial"/>
                <w:sz w:val="18"/>
                <w:szCs w:val="18"/>
              </w:rPr>
              <w:t>Feedback was superficial and did not cover all levels of the RISE model.</w:t>
            </w:r>
          </w:p>
        </w:tc>
      </w:tr>
    </w:tbl>
    <w:p w14:paraId="26B113D9" w14:textId="77777777" w:rsidR="00CA3FCB" w:rsidRDefault="00CA3FCB" w:rsidP="00CA3FCB">
      <w:pPr>
        <w:pStyle w:val="AssignmentsLevel1"/>
      </w:pPr>
    </w:p>
    <w:p w14:paraId="72532D51" w14:textId="77777777" w:rsidR="00CA3FCB" w:rsidRDefault="00CA3FCB" w:rsidP="00CA3FCB">
      <w:pPr>
        <w:pStyle w:val="AssignmentsLevel1"/>
      </w:pPr>
    </w:p>
    <w:p w14:paraId="7BFE732F" w14:textId="77777777" w:rsidR="00CA3FCB" w:rsidRDefault="00CA3FCB" w:rsidP="00CA3FCB">
      <w:pPr>
        <w:pStyle w:val="AssignmentsLevel1"/>
      </w:pPr>
      <w:r w:rsidRPr="00C73B79">
        <w:rPr>
          <w:b/>
        </w:rPr>
        <w:t>Discussion Rubric</w:t>
      </w:r>
      <w:r>
        <w:t xml:space="preserve"> (10 point)</w:t>
      </w: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298"/>
        <w:gridCol w:w="4071"/>
        <w:gridCol w:w="3952"/>
        <w:gridCol w:w="3079"/>
      </w:tblGrid>
      <w:tr w:rsidR="00CA3FCB" w:rsidRPr="00F66892" w14:paraId="0CAD4A61" w14:textId="77777777" w:rsidTr="00E06C49">
        <w:trPr>
          <w:trHeight w:val="548"/>
        </w:trPr>
        <w:tc>
          <w:tcPr>
            <w:tcW w:w="0" w:type="auto"/>
            <w:tcBorders>
              <w:right w:val="nil"/>
            </w:tcBorders>
            <w:shd w:val="clear" w:color="auto" w:fill="BFBFBF" w:themeFill="background1" w:themeFillShade="BF"/>
            <w:vAlign w:val="center"/>
          </w:tcPr>
          <w:p w14:paraId="6B95CE87" w14:textId="77777777" w:rsidR="00CA3FCB" w:rsidRPr="00F66892" w:rsidRDefault="00CA3FCB" w:rsidP="00E06C49">
            <w:pPr>
              <w:spacing w:before="40" w:after="40"/>
              <w:jc w:val="center"/>
              <w:rPr>
                <w:rFonts w:cs="Arial"/>
                <w:sz w:val="18"/>
                <w:szCs w:val="20"/>
              </w:rPr>
            </w:pPr>
          </w:p>
        </w:tc>
        <w:tc>
          <w:tcPr>
            <w:tcW w:w="0" w:type="auto"/>
            <w:tcBorders>
              <w:right w:val="nil"/>
            </w:tcBorders>
            <w:shd w:val="clear" w:color="auto" w:fill="BFBFBF" w:themeFill="background1" w:themeFillShade="BF"/>
            <w:vAlign w:val="center"/>
          </w:tcPr>
          <w:p w14:paraId="6D210601" w14:textId="77777777" w:rsidR="00CA3FCB" w:rsidRPr="00F66892" w:rsidRDefault="00CA3FCB" w:rsidP="00E06C49">
            <w:pPr>
              <w:spacing w:before="40" w:after="40"/>
              <w:jc w:val="center"/>
              <w:rPr>
                <w:rFonts w:cs="Arial"/>
                <w:b/>
                <w:sz w:val="18"/>
                <w:szCs w:val="20"/>
              </w:rPr>
            </w:pPr>
            <w:r w:rsidRPr="00F66892">
              <w:rPr>
                <w:rFonts w:cs="Arial"/>
                <w:b/>
                <w:sz w:val="18"/>
                <w:szCs w:val="20"/>
              </w:rPr>
              <w:t>Exemplary</w:t>
            </w:r>
          </w:p>
          <w:p w14:paraId="26F04309" w14:textId="77777777" w:rsidR="00CA3FCB" w:rsidRPr="00F66892" w:rsidRDefault="00CA3FCB" w:rsidP="00E06C49">
            <w:pPr>
              <w:spacing w:before="40" w:after="40"/>
              <w:jc w:val="center"/>
              <w:rPr>
                <w:rFonts w:cs="Arial"/>
                <w:b/>
                <w:sz w:val="18"/>
                <w:szCs w:val="20"/>
              </w:rPr>
            </w:pPr>
            <w:r w:rsidRPr="00F66892">
              <w:rPr>
                <w:rFonts w:cs="Arial"/>
                <w:b/>
                <w:sz w:val="18"/>
                <w:szCs w:val="20"/>
              </w:rPr>
              <w:t>100%</w:t>
            </w:r>
          </w:p>
        </w:tc>
        <w:tc>
          <w:tcPr>
            <w:tcW w:w="0" w:type="auto"/>
            <w:tcBorders>
              <w:right w:val="nil"/>
            </w:tcBorders>
            <w:shd w:val="clear" w:color="auto" w:fill="BFBFBF" w:themeFill="background1" w:themeFillShade="BF"/>
            <w:vAlign w:val="center"/>
          </w:tcPr>
          <w:p w14:paraId="6A486EAF" w14:textId="77777777" w:rsidR="00CA3FCB" w:rsidRPr="00F66892" w:rsidRDefault="00CA3FCB" w:rsidP="00E06C49">
            <w:pPr>
              <w:spacing w:before="40" w:after="40"/>
              <w:jc w:val="center"/>
              <w:rPr>
                <w:rFonts w:cs="Arial"/>
                <w:b/>
                <w:sz w:val="18"/>
                <w:szCs w:val="20"/>
              </w:rPr>
            </w:pPr>
            <w:r w:rsidRPr="00F66892">
              <w:rPr>
                <w:rFonts w:cs="Arial"/>
                <w:b/>
                <w:sz w:val="18"/>
                <w:szCs w:val="20"/>
              </w:rPr>
              <w:t>Good</w:t>
            </w:r>
          </w:p>
          <w:p w14:paraId="77CB152D" w14:textId="77777777" w:rsidR="00CA3FCB" w:rsidRPr="00F66892" w:rsidRDefault="00CA3FCB" w:rsidP="00E06C49">
            <w:pPr>
              <w:spacing w:before="40" w:after="40"/>
              <w:jc w:val="center"/>
              <w:rPr>
                <w:rFonts w:cs="Arial"/>
                <w:b/>
                <w:sz w:val="18"/>
                <w:szCs w:val="20"/>
              </w:rPr>
            </w:pPr>
            <w:r w:rsidRPr="00F66892">
              <w:rPr>
                <w:rFonts w:cs="Arial"/>
                <w:b/>
                <w:sz w:val="18"/>
                <w:szCs w:val="20"/>
              </w:rPr>
              <w:t>67%</w:t>
            </w:r>
          </w:p>
        </w:tc>
        <w:tc>
          <w:tcPr>
            <w:tcW w:w="0" w:type="auto"/>
            <w:tcBorders>
              <w:right w:val="single" w:sz="4" w:space="0" w:color="auto"/>
            </w:tcBorders>
            <w:shd w:val="clear" w:color="auto" w:fill="BFBFBF" w:themeFill="background1" w:themeFillShade="BF"/>
            <w:vAlign w:val="center"/>
          </w:tcPr>
          <w:p w14:paraId="44F844E0" w14:textId="77777777" w:rsidR="00CA3FCB" w:rsidRPr="00F66892" w:rsidRDefault="00CA3FCB" w:rsidP="00E06C49">
            <w:pPr>
              <w:spacing w:before="40" w:after="40"/>
              <w:jc w:val="center"/>
              <w:rPr>
                <w:rFonts w:cs="Arial"/>
                <w:b/>
                <w:sz w:val="18"/>
                <w:szCs w:val="20"/>
              </w:rPr>
            </w:pPr>
            <w:r w:rsidRPr="00F66892">
              <w:rPr>
                <w:rFonts w:cs="Arial"/>
                <w:b/>
                <w:sz w:val="18"/>
                <w:szCs w:val="20"/>
              </w:rPr>
              <w:t>Needs Improvement</w:t>
            </w:r>
          </w:p>
          <w:p w14:paraId="03772403" w14:textId="77777777" w:rsidR="00CA3FCB" w:rsidRPr="00F66892" w:rsidRDefault="00CA3FCB" w:rsidP="00E06C49">
            <w:pPr>
              <w:spacing w:before="40" w:after="40"/>
              <w:jc w:val="center"/>
              <w:rPr>
                <w:rFonts w:cs="Arial"/>
                <w:b/>
                <w:sz w:val="18"/>
                <w:szCs w:val="20"/>
              </w:rPr>
            </w:pPr>
            <w:r w:rsidRPr="00F66892">
              <w:rPr>
                <w:rFonts w:cs="Arial"/>
                <w:b/>
                <w:sz w:val="18"/>
                <w:szCs w:val="20"/>
              </w:rPr>
              <w:t>33%</w:t>
            </w:r>
          </w:p>
        </w:tc>
      </w:tr>
      <w:tr w:rsidR="00CA3FCB" w:rsidRPr="00F66892" w14:paraId="13C2F100" w14:textId="77777777" w:rsidTr="00E06C49">
        <w:trPr>
          <w:trHeight w:val="143"/>
        </w:trPr>
        <w:tc>
          <w:tcPr>
            <w:tcW w:w="0" w:type="auto"/>
            <w:vAlign w:val="center"/>
          </w:tcPr>
          <w:p w14:paraId="6F0B230F" w14:textId="77777777" w:rsidR="00CA3FCB" w:rsidRPr="00F66892" w:rsidRDefault="00CA3FCB" w:rsidP="00E06C49">
            <w:pPr>
              <w:spacing w:before="40" w:after="40"/>
              <w:rPr>
                <w:rFonts w:cs="Arial"/>
                <w:b/>
                <w:sz w:val="18"/>
                <w:szCs w:val="20"/>
              </w:rPr>
            </w:pPr>
            <w:r w:rsidRPr="00F66892">
              <w:rPr>
                <w:rFonts w:cs="Arial"/>
                <w:b/>
                <w:sz w:val="18"/>
                <w:szCs w:val="20"/>
              </w:rPr>
              <w:t xml:space="preserve">Initial Response to the Forum Topic </w:t>
            </w:r>
          </w:p>
          <w:p w14:paraId="194CDCA7"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6</w:t>
            </w:r>
            <w:r w:rsidRPr="00F66892">
              <w:rPr>
                <w:rFonts w:cs="Arial"/>
                <w:sz w:val="18"/>
                <w:szCs w:val="20"/>
              </w:rPr>
              <w:t xml:space="preserve"> points)</w:t>
            </w:r>
          </w:p>
        </w:tc>
        <w:tc>
          <w:tcPr>
            <w:tcW w:w="0" w:type="auto"/>
          </w:tcPr>
          <w:p w14:paraId="34B9C338" w14:textId="77777777" w:rsidR="00CA3FCB" w:rsidRPr="00F66892" w:rsidRDefault="00CA3FCB" w:rsidP="00E06C49">
            <w:pPr>
              <w:spacing w:before="40" w:after="40"/>
              <w:rPr>
                <w:rFonts w:cs="Arial"/>
                <w:sz w:val="18"/>
                <w:szCs w:val="20"/>
              </w:rPr>
            </w:pPr>
            <w:r w:rsidRPr="00F66892">
              <w:rPr>
                <w:rFonts w:cs="Arial"/>
                <w:sz w:val="18"/>
                <w:szCs w:val="18"/>
              </w:rPr>
              <w:t>Topic is addressed thoughtfully, supported by citations to experts and personal experience, and builds on prior posts.</w:t>
            </w:r>
          </w:p>
        </w:tc>
        <w:tc>
          <w:tcPr>
            <w:tcW w:w="0" w:type="auto"/>
          </w:tcPr>
          <w:p w14:paraId="5582F8EF" w14:textId="77777777" w:rsidR="00CA3FCB" w:rsidRPr="00F66892" w:rsidRDefault="00CA3FCB" w:rsidP="00E06C49">
            <w:pPr>
              <w:spacing w:before="40" w:after="40"/>
              <w:rPr>
                <w:rFonts w:cs="Arial"/>
                <w:sz w:val="18"/>
                <w:szCs w:val="20"/>
              </w:rPr>
            </w:pPr>
            <w:r w:rsidRPr="00F66892">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1C94CE81" w14:textId="77777777" w:rsidR="00CA3FCB" w:rsidRPr="00F66892" w:rsidRDefault="00CA3FCB" w:rsidP="00E06C49">
            <w:pPr>
              <w:spacing w:before="40" w:after="40"/>
              <w:rPr>
                <w:rFonts w:cs="Arial"/>
                <w:sz w:val="18"/>
                <w:szCs w:val="20"/>
              </w:rPr>
            </w:pPr>
            <w:r w:rsidRPr="00F66892">
              <w:rPr>
                <w:rFonts w:cs="Arial"/>
                <w:sz w:val="18"/>
                <w:szCs w:val="18"/>
              </w:rPr>
              <w:t>Topic is addressed superficially and without evidence that prior posts were considered.</w:t>
            </w:r>
          </w:p>
        </w:tc>
      </w:tr>
      <w:tr w:rsidR="00CA3FCB" w:rsidRPr="00F66892" w14:paraId="7CE360A9" w14:textId="77777777" w:rsidTr="00E06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38A44113" w14:textId="77777777" w:rsidR="00CA3FCB" w:rsidRPr="00F66892" w:rsidRDefault="00CA3FCB" w:rsidP="00E06C49">
            <w:pPr>
              <w:spacing w:before="40" w:after="40"/>
              <w:rPr>
                <w:rFonts w:cs="Arial"/>
                <w:b/>
                <w:sz w:val="18"/>
                <w:szCs w:val="20"/>
              </w:rPr>
            </w:pPr>
            <w:r w:rsidRPr="00F66892">
              <w:rPr>
                <w:rFonts w:cs="Arial"/>
                <w:b/>
                <w:sz w:val="18"/>
                <w:szCs w:val="20"/>
              </w:rPr>
              <w:t>Feedback to First Peer’s Response to the Forum Topic</w:t>
            </w:r>
          </w:p>
          <w:p w14:paraId="106158F6"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 xml:space="preserve">2 </w:t>
            </w:r>
            <w:r w:rsidRPr="00F66892">
              <w:rPr>
                <w:rFonts w:cs="Arial"/>
                <w:sz w:val="18"/>
                <w:szCs w:val="20"/>
              </w:rPr>
              <w:t>point</w:t>
            </w:r>
            <w:r>
              <w:rPr>
                <w:rFonts w:cs="Arial"/>
                <w:sz w:val="18"/>
                <w:szCs w:val="20"/>
              </w:rPr>
              <w:t>s</w:t>
            </w:r>
            <w:r w:rsidRPr="00F66892">
              <w:rPr>
                <w:rFonts w:cs="Arial"/>
                <w:sz w:val="18"/>
                <w:szCs w:val="20"/>
              </w:rPr>
              <w:t>)</w:t>
            </w:r>
          </w:p>
        </w:tc>
        <w:tc>
          <w:tcPr>
            <w:tcW w:w="0" w:type="auto"/>
          </w:tcPr>
          <w:p w14:paraId="019E8DCB" w14:textId="77777777" w:rsidR="00CA3FCB" w:rsidRPr="00F66892" w:rsidRDefault="00CA3FCB" w:rsidP="00E06C49">
            <w:pPr>
              <w:spacing w:before="40" w:after="40"/>
              <w:rPr>
                <w:rFonts w:cs="Arial"/>
                <w:sz w:val="18"/>
                <w:szCs w:val="18"/>
              </w:rPr>
            </w:pPr>
            <w:r w:rsidRPr="00F66892">
              <w:rPr>
                <w:rFonts w:cs="Arial"/>
                <w:sz w:val="18"/>
                <w:szCs w:val="18"/>
              </w:rPr>
              <w:t>Thoughtful feedback included all levels of the RISE model and will result in a substantive improvement in the work if implemented.</w:t>
            </w:r>
          </w:p>
        </w:tc>
        <w:tc>
          <w:tcPr>
            <w:tcW w:w="0" w:type="auto"/>
          </w:tcPr>
          <w:p w14:paraId="3AB24F9B" w14:textId="77777777" w:rsidR="00CA3FCB" w:rsidRPr="00F66892" w:rsidRDefault="00CA3FCB" w:rsidP="00E06C49">
            <w:pPr>
              <w:spacing w:before="40" w:after="40"/>
              <w:rPr>
                <w:rFonts w:cs="Arial"/>
                <w:sz w:val="18"/>
                <w:szCs w:val="18"/>
              </w:rPr>
            </w:pPr>
            <w:r w:rsidRPr="00F66892">
              <w:rPr>
                <w:rFonts w:cs="Arial"/>
                <w:sz w:val="18"/>
                <w:szCs w:val="18"/>
              </w:rPr>
              <w:t>Feedback was thoughtful but did not include specific suggestions and references for improvement.</w:t>
            </w:r>
          </w:p>
        </w:tc>
        <w:tc>
          <w:tcPr>
            <w:tcW w:w="0" w:type="auto"/>
          </w:tcPr>
          <w:p w14:paraId="65A4C340" w14:textId="77777777" w:rsidR="00CA3FCB" w:rsidRPr="00F66892" w:rsidRDefault="00CA3FCB" w:rsidP="00E06C49">
            <w:pPr>
              <w:spacing w:before="40" w:after="40"/>
              <w:rPr>
                <w:rFonts w:cs="Arial"/>
                <w:sz w:val="18"/>
                <w:szCs w:val="18"/>
              </w:rPr>
            </w:pPr>
            <w:r w:rsidRPr="00F66892">
              <w:rPr>
                <w:rFonts w:cs="Arial"/>
                <w:sz w:val="18"/>
                <w:szCs w:val="18"/>
              </w:rPr>
              <w:t>Feedback was superficial and did not cover all levels of the RISE model.</w:t>
            </w:r>
          </w:p>
        </w:tc>
      </w:tr>
      <w:tr w:rsidR="00CA3FCB" w:rsidRPr="00F66892" w14:paraId="1062A3E5" w14:textId="77777777" w:rsidTr="00E06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3A00419C" w14:textId="77777777" w:rsidR="00CA3FCB" w:rsidRPr="00F66892" w:rsidRDefault="00CA3FCB" w:rsidP="00E06C49">
            <w:pPr>
              <w:spacing w:before="40" w:after="40"/>
              <w:rPr>
                <w:rFonts w:cs="Arial"/>
                <w:b/>
                <w:sz w:val="18"/>
                <w:szCs w:val="20"/>
              </w:rPr>
            </w:pPr>
            <w:r w:rsidRPr="00F66892">
              <w:rPr>
                <w:rFonts w:cs="Arial"/>
                <w:b/>
                <w:sz w:val="18"/>
                <w:szCs w:val="20"/>
              </w:rPr>
              <w:t>Feedback to Second Peer’s Response to the Forum Topic</w:t>
            </w:r>
          </w:p>
          <w:p w14:paraId="36E1CE38"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2</w:t>
            </w:r>
            <w:r w:rsidRPr="00F66892">
              <w:rPr>
                <w:rFonts w:cs="Arial"/>
                <w:sz w:val="18"/>
                <w:szCs w:val="20"/>
              </w:rPr>
              <w:t xml:space="preserve"> point</w:t>
            </w:r>
            <w:r>
              <w:rPr>
                <w:rFonts w:cs="Arial"/>
                <w:sz w:val="18"/>
                <w:szCs w:val="20"/>
              </w:rPr>
              <w:t>s</w:t>
            </w:r>
            <w:r w:rsidRPr="00F66892">
              <w:rPr>
                <w:rFonts w:cs="Arial"/>
                <w:sz w:val="18"/>
                <w:szCs w:val="20"/>
              </w:rPr>
              <w:t>)</w:t>
            </w:r>
          </w:p>
        </w:tc>
        <w:tc>
          <w:tcPr>
            <w:tcW w:w="0" w:type="auto"/>
          </w:tcPr>
          <w:p w14:paraId="0FB11E4D" w14:textId="77777777" w:rsidR="00CA3FCB" w:rsidRPr="00F66892" w:rsidRDefault="00CA3FCB" w:rsidP="00E06C49">
            <w:pPr>
              <w:spacing w:before="40" w:after="40"/>
              <w:rPr>
                <w:rFonts w:cs="Arial"/>
                <w:sz w:val="18"/>
                <w:szCs w:val="18"/>
              </w:rPr>
            </w:pPr>
            <w:r w:rsidRPr="00F66892">
              <w:rPr>
                <w:rFonts w:cs="Arial"/>
                <w:sz w:val="18"/>
                <w:szCs w:val="18"/>
              </w:rPr>
              <w:t>Thoughtful feedback included all levels of the RISE model and will result in a substantive improvement in the work if implemented.</w:t>
            </w:r>
          </w:p>
        </w:tc>
        <w:tc>
          <w:tcPr>
            <w:tcW w:w="0" w:type="auto"/>
          </w:tcPr>
          <w:p w14:paraId="18E42F4A" w14:textId="77777777" w:rsidR="00CA3FCB" w:rsidRPr="00F66892" w:rsidRDefault="00CA3FCB" w:rsidP="00E06C49">
            <w:pPr>
              <w:spacing w:before="40" w:after="40"/>
              <w:rPr>
                <w:rFonts w:cs="Arial"/>
                <w:sz w:val="18"/>
                <w:szCs w:val="18"/>
              </w:rPr>
            </w:pPr>
            <w:r w:rsidRPr="00F66892">
              <w:rPr>
                <w:rFonts w:cs="Arial"/>
                <w:sz w:val="18"/>
                <w:szCs w:val="18"/>
              </w:rPr>
              <w:t>Feedback was thoughtful but did not include specific suggestions and references for improvement.</w:t>
            </w:r>
          </w:p>
        </w:tc>
        <w:tc>
          <w:tcPr>
            <w:tcW w:w="0" w:type="auto"/>
          </w:tcPr>
          <w:p w14:paraId="04F6F005" w14:textId="77777777" w:rsidR="00CA3FCB" w:rsidRPr="00F66892" w:rsidRDefault="00CA3FCB" w:rsidP="00E06C49">
            <w:pPr>
              <w:spacing w:before="40" w:after="40"/>
              <w:rPr>
                <w:rFonts w:cs="Arial"/>
                <w:sz w:val="18"/>
                <w:szCs w:val="18"/>
              </w:rPr>
            </w:pPr>
            <w:r w:rsidRPr="00F66892">
              <w:rPr>
                <w:rFonts w:cs="Arial"/>
                <w:sz w:val="18"/>
                <w:szCs w:val="18"/>
              </w:rPr>
              <w:t>Feedback was superficial and did not cover all levels of the RISE model.</w:t>
            </w:r>
          </w:p>
        </w:tc>
      </w:tr>
    </w:tbl>
    <w:p w14:paraId="333644E2" w14:textId="77777777" w:rsidR="00CA3FCB" w:rsidRDefault="00CA3FCB" w:rsidP="00CA3FCB">
      <w:pPr>
        <w:pStyle w:val="AssignmentsLevel1"/>
      </w:pPr>
    </w:p>
    <w:p w14:paraId="43FD70E3" w14:textId="5384561D" w:rsidR="00CA3FCB" w:rsidRDefault="00CA3FCB" w:rsidP="00CA3FCB">
      <w:pPr>
        <w:pStyle w:val="AssignmentsLevel1"/>
      </w:pPr>
    </w:p>
    <w:p w14:paraId="16E86C42" w14:textId="6D8DCBA8" w:rsidR="00CA3FCB" w:rsidRDefault="00CA3FCB" w:rsidP="00CA3FCB">
      <w:pPr>
        <w:pStyle w:val="AssignmentsLevel1"/>
      </w:pPr>
    </w:p>
    <w:p w14:paraId="73CAE842" w14:textId="4A3D3279" w:rsidR="00CA3FCB" w:rsidRDefault="00CA3FCB" w:rsidP="00CA3FCB">
      <w:pPr>
        <w:pStyle w:val="AssignmentsLevel1"/>
      </w:pPr>
    </w:p>
    <w:p w14:paraId="28C62799" w14:textId="54E9D1AD" w:rsidR="00CA3FCB" w:rsidRDefault="00CA3FCB" w:rsidP="00CA3FCB">
      <w:pPr>
        <w:pStyle w:val="AssignmentsLevel1"/>
      </w:pPr>
    </w:p>
    <w:p w14:paraId="291DC36C" w14:textId="77777777" w:rsidR="00CA3FCB" w:rsidRDefault="00CA3FCB" w:rsidP="00CA3FCB">
      <w:pPr>
        <w:pStyle w:val="AssignmentsLevel1"/>
      </w:pPr>
    </w:p>
    <w:p w14:paraId="6CE085AF" w14:textId="77777777" w:rsidR="00CA3FCB" w:rsidRDefault="00CA3FCB" w:rsidP="00CA3FCB">
      <w:pPr>
        <w:pStyle w:val="AssignmentsLevel1"/>
      </w:pPr>
      <w:r w:rsidRPr="00C73B79">
        <w:rPr>
          <w:b/>
        </w:rPr>
        <w:lastRenderedPageBreak/>
        <w:t>Discussion Rubric</w:t>
      </w:r>
      <w:r>
        <w:t xml:space="preserve"> (30 point)</w:t>
      </w: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2298"/>
        <w:gridCol w:w="4071"/>
        <w:gridCol w:w="3952"/>
        <w:gridCol w:w="3079"/>
      </w:tblGrid>
      <w:tr w:rsidR="00CA3FCB" w:rsidRPr="00F66892" w14:paraId="1C33DBCB" w14:textId="77777777" w:rsidTr="00E06C49">
        <w:trPr>
          <w:trHeight w:val="548"/>
        </w:trPr>
        <w:tc>
          <w:tcPr>
            <w:tcW w:w="0" w:type="auto"/>
            <w:tcBorders>
              <w:right w:val="nil"/>
            </w:tcBorders>
            <w:shd w:val="clear" w:color="auto" w:fill="BFBFBF" w:themeFill="background1" w:themeFillShade="BF"/>
            <w:vAlign w:val="center"/>
          </w:tcPr>
          <w:p w14:paraId="7C7586E0" w14:textId="77777777" w:rsidR="00CA3FCB" w:rsidRPr="00F66892" w:rsidRDefault="00CA3FCB" w:rsidP="00E06C49">
            <w:pPr>
              <w:spacing w:before="40" w:after="40"/>
              <w:jc w:val="center"/>
              <w:rPr>
                <w:rFonts w:cs="Arial"/>
                <w:sz w:val="18"/>
                <w:szCs w:val="20"/>
              </w:rPr>
            </w:pPr>
          </w:p>
        </w:tc>
        <w:tc>
          <w:tcPr>
            <w:tcW w:w="0" w:type="auto"/>
            <w:tcBorders>
              <w:right w:val="nil"/>
            </w:tcBorders>
            <w:shd w:val="clear" w:color="auto" w:fill="BFBFBF" w:themeFill="background1" w:themeFillShade="BF"/>
            <w:vAlign w:val="center"/>
          </w:tcPr>
          <w:p w14:paraId="43C44CC4" w14:textId="77777777" w:rsidR="00CA3FCB" w:rsidRPr="00F66892" w:rsidRDefault="00CA3FCB" w:rsidP="00E06C49">
            <w:pPr>
              <w:spacing w:before="40" w:after="40"/>
              <w:jc w:val="center"/>
              <w:rPr>
                <w:rFonts w:cs="Arial"/>
                <w:b/>
                <w:sz w:val="18"/>
                <w:szCs w:val="20"/>
              </w:rPr>
            </w:pPr>
            <w:r w:rsidRPr="00F66892">
              <w:rPr>
                <w:rFonts w:cs="Arial"/>
                <w:b/>
                <w:sz w:val="18"/>
                <w:szCs w:val="20"/>
              </w:rPr>
              <w:t>Exemplary</w:t>
            </w:r>
          </w:p>
          <w:p w14:paraId="5CC1CBC0" w14:textId="77777777" w:rsidR="00CA3FCB" w:rsidRPr="00F66892" w:rsidRDefault="00CA3FCB" w:rsidP="00E06C49">
            <w:pPr>
              <w:spacing w:before="40" w:after="40"/>
              <w:jc w:val="center"/>
              <w:rPr>
                <w:rFonts w:cs="Arial"/>
                <w:b/>
                <w:sz w:val="18"/>
                <w:szCs w:val="20"/>
              </w:rPr>
            </w:pPr>
            <w:r w:rsidRPr="00F66892">
              <w:rPr>
                <w:rFonts w:cs="Arial"/>
                <w:b/>
                <w:sz w:val="18"/>
                <w:szCs w:val="20"/>
              </w:rPr>
              <w:t>100%</w:t>
            </w:r>
          </w:p>
        </w:tc>
        <w:tc>
          <w:tcPr>
            <w:tcW w:w="0" w:type="auto"/>
            <w:tcBorders>
              <w:right w:val="nil"/>
            </w:tcBorders>
            <w:shd w:val="clear" w:color="auto" w:fill="BFBFBF" w:themeFill="background1" w:themeFillShade="BF"/>
            <w:vAlign w:val="center"/>
          </w:tcPr>
          <w:p w14:paraId="11B268B5" w14:textId="77777777" w:rsidR="00CA3FCB" w:rsidRPr="00F66892" w:rsidRDefault="00CA3FCB" w:rsidP="00E06C49">
            <w:pPr>
              <w:spacing w:before="40" w:after="40"/>
              <w:jc w:val="center"/>
              <w:rPr>
                <w:rFonts w:cs="Arial"/>
                <w:b/>
                <w:sz w:val="18"/>
                <w:szCs w:val="20"/>
              </w:rPr>
            </w:pPr>
            <w:r w:rsidRPr="00F66892">
              <w:rPr>
                <w:rFonts w:cs="Arial"/>
                <w:b/>
                <w:sz w:val="18"/>
                <w:szCs w:val="20"/>
              </w:rPr>
              <w:t>Good</w:t>
            </w:r>
          </w:p>
          <w:p w14:paraId="0467A713" w14:textId="77777777" w:rsidR="00CA3FCB" w:rsidRPr="00F66892" w:rsidRDefault="00CA3FCB" w:rsidP="00E06C49">
            <w:pPr>
              <w:spacing w:before="40" w:after="40"/>
              <w:jc w:val="center"/>
              <w:rPr>
                <w:rFonts w:cs="Arial"/>
                <w:b/>
                <w:sz w:val="18"/>
                <w:szCs w:val="20"/>
              </w:rPr>
            </w:pPr>
            <w:r w:rsidRPr="00F66892">
              <w:rPr>
                <w:rFonts w:cs="Arial"/>
                <w:b/>
                <w:sz w:val="18"/>
                <w:szCs w:val="20"/>
              </w:rPr>
              <w:t>67%</w:t>
            </w:r>
          </w:p>
        </w:tc>
        <w:tc>
          <w:tcPr>
            <w:tcW w:w="0" w:type="auto"/>
            <w:tcBorders>
              <w:right w:val="single" w:sz="4" w:space="0" w:color="auto"/>
            </w:tcBorders>
            <w:shd w:val="clear" w:color="auto" w:fill="BFBFBF" w:themeFill="background1" w:themeFillShade="BF"/>
            <w:vAlign w:val="center"/>
          </w:tcPr>
          <w:p w14:paraId="178123AD" w14:textId="77777777" w:rsidR="00CA3FCB" w:rsidRPr="00F66892" w:rsidRDefault="00CA3FCB" w:rsidP="00E06C49">
            <w:pPr>
              <w:spacing w:before="40" w:after="40"/>
              <w:jc w:val="center"/>
              <w:rPr>
                <w:rFonts w:cs="Arial"/>
                <w:b/>
                <w:sz w:val="18"/>
                <w:szCs w:val="20"/>
              </w:rPr>
            </w:pPr>
            <w:r w:rsidRPr="00F66892">
              <w:rPr>
                <w:rFonts w:cs="Arial"/>
                <w:b/>
                <w:sz w:val="18"/>
                <w:szCs w:val="20"/>
              </w:rPr>
              <w:t>Needs Improvement</w:t>
            </w:r>
          </w:p>
          <w:p w14:paraId="504257EC" w14:textId="77777777" w:rsidR="00CA3FCB" w:rsidRPr="00F66892" w:rsidRDefault="00CA3FCB" w:rsidP="00E06C49">
            <w:pPr>
              <w:spacing w:before="40" w:after="40"/>
              <w:jc w:val="center"/>
              <w:rPr>
                <w:rFonts w:cs="Arial"/>
                <w:b/>
                <w:sz w:val="18"/>
                <w:szCs w:val="20"/>
              </w:rPr>
            </w:pPr>
            <w:r w:rsidRPr="00F66892">
              <w:rPr>
                <w:rFonts w:cs="Arial"/>
                <w:b/>
                <w:sz w:val="18"/>
                <w:szCs w:val="20"/>
              </w:rPr>
              <w:t>33%</w:t>
            </w:r>
          </w:p>
        </w:tc>
      </w:tr>
      <w:tr w:rsidR="00CA3FCB" w:rsidRPr="00F66892" w14:paraId="35515B9A" w14:textId="77777777" w:rsidTr="00E06C49">
        <w:trPr>
          <w:trHeight w:val="143"/>
        </w:trPr>
        <w:tc>
          <w:tcPr>
            <w:tcW w:w="0" w:type="auto"/>
            <w:vAlign w:val="center"/>
          </w:tcPr>
          <w:p w14:paraId="0C83B32C" w14:textId="77777777" w:rsidR="00CA3FCB" w:rsidRPr="00F66892" w:rsidRDefault="00CA3FCB" w:rsidP="00E06C49">
            <w:pPr>
              <w:spacing w:before="40" w:after="40"/>
              <w:rPr>
                <w:rFonts w:cs="Arial"/>
                <w:b/>
                <w:sz w:val="18"/>
                <w:szCs w:val="20"/>
              </w:rPr>
            </w:pPr>
            <w:r w:rsidRPr="00F66892">
              <w:rPr>
                <w:rFonts w:cs="Arial"/>
                <w:b/>
                <w:sz w:val="18"/>
                <w:szCs w:val="20"/>
              </w:rPr>
              <w:t xml:space="preserve">Initial Response to the Forum Topic </w:t>
            </w:r>
          </w:p>
          <w:p w14:paraId="337D49D8"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16</w:t>
            </w:r>
            <w:r w:rsidRPr="00F66892">
              <w:rPr>
                <w:rFonts w:cs="Arial"/>
                <w:sz w:val="18"/>
                <w:szCs w:val="20"/>
              </w:rPr>
              <w:t xml:space="preserve"> points)</w:t>
            </w:r>
          </w:p>
        </w:tc>
        <w:tc>
          <w:tcPr>
            <w:tcW w:w="0" w:type="auto"/>
          </w:tcPr>
          <w:p w14:paraId="6886B969" w14:textId="77777777" w:rsidR="00CA3FCB" w:rsidRPr="00F66892" w:rsidRDefault="00CA3FCB" w:rsidP="00E06C49">
            <w:pPr>
              <w:spacing w:before="40" w:after="40"/>
              <w:rPr>
                <w:rFonts w:cs="Arial"/>
                <w:sz w:val="18"/>
                <w:szCs w:val="20"/>
              </w:rPr>
            </w:pPr>
            <w:r w:rsidRPr="00F66892">
              <w:rPr>
                <w:rFonts w:cs="Arial"/>
                <w:sz w:val="18"/>
                <w:szCs w:val="18"/>
              </w:rPr>
              <w:t>Topic is addressed thoughtfully, supported by citations to experts and personal experience, and builds on prior posts.</w:t>
            </w:r>
          </w:p>
        </w:tc>
        <w:tc>
          <w:tcPr>
            <w:tcW w:w="0" w:type="auto"/>
          </w:tcPr>
          <w:p w14:paraId="1383D819" w14:textId="77777777" w:rsidR="00CA3FCB" w:rsidRPr="00F66892" w:rsidRDefault="00CA3FCB" w:rsidP="00E06C49">
            <w:pPr>
              <w:spacing w:before="40" w:after="40"/>
              <w:rPr>
                <w:rFonts w:cs="Arial"/>
                <w:sz w:val="18"/>
                <w:szCs w:val="20"/>
              </w:rPr>
            </w:pPr>
            <w:r w:rsidRPr="00F66892">
              <w:rPr>
                <w:rFonts w:cs="Arial"/>
                <w:sz w:val="18"/>
                <w:szCs w:val="18"/>
              </w:rPr>
              <w:t>Topic is addressed thoughtfully, but not thoroughly supported by citations to experts, personal experience, or previous posts.</w:t>
            </w:r>
          </w:p>
        </w:tc>
        <w:tc>
          <w:tcPr>
            <w:tcW w:w="0" w:type="auto"/>
            <w:tcBorders>
              <w:right w:val="single" w:sz="4" w:space="0" w:color="auto"/>
            </w:tcBorders>
          </w:tcPr>
          <w:p w14:paraId="44060096" w14:textId="77777777" w:rsidR="00CA3FCB" w:rsidRPr="00F66892" w:rsidRDefault="00CA3FCB" w:rsidP="00E06C49">
            <w:pPr>
              <w:spacing w:before="40" w:after="40"/>
              <w:rPr>
                <w:rFonts w:cs="Arial"/>
                <w:sz w:val="18"/>
                <w:szCs w:val="20"/>
              </w:rPr>
            </w:pPr>
            <w:r w:rsidRPr="00F66892">
              <w:rPr>
                <w:rFonts w:cs="Arial"/>
                <w:sz w:val="18"/>
                <w:szCs w:val="18"/>
              </w:rPr>
              <w:t>Topic is addressed superficially and without evidence that prior posts were considered.</w:t>
            </w:r>
          </w:p>
        </w:tc>
      </w:tr>
      <w:tr w:rsidR="00CA3FCB" w:rsidRPr="00F66892" w14:paraId="244F2388" w14:textId="77777777" w:rsidTr="00E06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5"/>
        </w:trPr>
        <w:tc>
          <w:tcPr>
            <w:tcW w:w="0" w:type="auto"/>
          </w:tcPr>
          <w:p w14:paraId="0D33E602" w14:textId="77777777" w:rsidR="00CA3FCB" w:rsidRPr="00F66892" w:rsidRDefault="00CA3FCB" w:rsidP="00E06C49">
            <w:pPr>
              <w:spacing w:before="40" w:after="40"/>
              <w:rPr>
                <w:rFonts w:cs="Arial"/>
                <w:b/>
                <w:sz w:val="18"/>
                <w:szCs w:val="20"/>
              </w:rPr>
            </w:pPr>
            <w:r w:rsidRPr="00F66892">
              <w:rPr>
                <w:rFonts w:cs="Arial"/>
                <w:b/>
                <w:sz w:val="18"/>
                <w:szCs w:val="20"/>
              </w:rPr>
              <w:t>Feedback to First Peer’s Response to the Forum Topic</w:t>
            </w:r>
          </w:p>
          <w:p w14:paraId="1B0BA402"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 xml:space="preserve">7 </w:t>
            </w:r>
            <w:r w:rsidRPr="00F66892">
              <w:rPr>
                <w:rFonts w:cs="Arial"/>
                <w:sz w:val="18"/>
                <w:szCs w:val="20"/>
              </w:rPr>
              <w:t>point</w:t>
            </w:r>
            <w:r>
              <w:rPr>
                <w:rFonts w:cs="Arial"/>
                <w:sz w:val="18"/>
                <w:szCs w:val="20"/>
              </w:rPr>
              <w:t>s</w:t>
            </w:r>
            <w:r w:rsidRPr="00F66892">
              <w:rPr>
                <w:rFonts w:cs="Arial"/>
                <w:sz w:val="18"/>
                <w:szCs w:val="20"/>
              </w:rPr>
              <w:t>)</w:t>
            </w:r>
          </w:p>
        </w:tc>
        <w:tc>
          <w:tcPr>
            <w:tcW w:w="0" w:type="auto"/>
          </w:tcPr>
          <w:p w14:paraId="289FACEE" w14:textId="77777777" w:rsidR="00CA3FCB" w:rsidRPr="00F66892" w:rsidRDefault="00CA3FCB" w:rsidP="00E06C49">
            <w:pPr>
              <w:spacing w:before="40" w:after="40"/>
              <w:rPr>
                <w:rFonts w:cs="Arial"/>
                <w:sz w:val="18"/>
                <w:szCs w:val="18"/>
              </w:rPr>
            </w:pPr>
            <w:r w:rsidRPr="00F66892">
              <w:rPr>
                <w:rFonts w:cs="Arial"/>
                <w:sz w:val="18"/>
                <w:szCs w:val="18"/>
              </w:rPr>
              <w:t>Thoughtful feedback included all levels of the RISE model and will result in a substantive improvement in the work if implemented.</w:t>
            </w:r>
          </w:p>
        </w:tc>
        <w:tc>
          <w:tcPr>
            <w:tcW w:w="0" w:type="auto"/>
          </w:tcPr>
          <w:p w14:paraId="10B9F5E3" w14:textId="77777777" w:rsidR="00CA3FCB" w:rsidRPr="00F66892" w:rsidRDefault="00CA3FCB" w:rsidP="00E06C49">
            <w:pPr>
              <w:spacing w:before="40" w:after="40"/>
              <w:rPr>
                <w:rFonts w:cs="Arial"/>
                <w:sz w:val="18"/>
                <w:szCs w:val="18"/>
              </w:rPr>
            </w:pPr>
            <w:r w:rsidRPr="00F66892">
              <w:rPr>
                <w:rFonts w:cs="Arial"/>
                <w:sz w:val="18"/>
                <w:szCs w:val="18"/>
              </w:rPr>
              <w:t>Feedback was thoughtful but did not include specific suggestions and references for improvement.</w:t>
            </w:r>
          </w:p>
        </w:tc>
        <w:tc>
          <w:tcPr>
            <w:tcW w:w="0" w:type="auto"/>
          </w:tcPr>
          <w:p w14:paraId="491ACD9F" w14:textId="77777777" w:rsidR="00CA3FCB" w:rsidRPr="00F66892" w:rsidRDefault="00CA3FCB" w:rsidP="00E06C49">
            <w:pPr>
              <w:spacing w:before="40" w:after="40"/>
              <w:rPr>
                <w:rFonts w:cs="Arial"/>
                <w:sz w:val="18"/>
                <w:szCs w:val="18"/>
              </w:rPr>
            </w:pPr>
            <w:r w:rsidRPr="00F66892">
              <w:rPr>
                <w:rFonts w:cs="Arial"/>
                <w:sz w:val="18"/>
                <w:szCs w:val="18"/>
              </w:rPr>
              <w:t>Feedback was superficial and did not cover all levels of the RISE model.</w:t>
            </w:r>
          </w:p>
        </w:tc>
      </w:tr>
      <w:tr w:rsidR="00CA3FCB" w:rsidRPr="00F66892" w14:paraId="04E090D9" w14:textId="77777777" w:rsidTr="00E06C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0" w:type="auto"/>
          </w:tcPr>
          <w:p w14:paraId="0B12D8EC" w14:textId="77777777" w:rsidR="00CA3FCB" w:rsidRPr="00F66892" w:rsidRDefault="00CA3FCB" w:rsidP="00E06C49">
            <w:pPr>
              <w:spacing w:before="40" w:after="40"/>
              <w:rPr>
                <w:rFonts w:cs="Arial"/>
                <w:b/>
                <w:sz w:val="18"/>
                <w:szCs w:val="20"/>
              </w:rPr>
            </w:pPr>
            <w:r w:rsidRPr="00F66892">
              <w:rPr>
                <w:rFonts w:cs="Arial"/>
                <w:b/>
                <w:sz w:val="18"/>
                <w:szCs w:val="20"/>
              </w:rPr>
              <w:t>Feedback to Second Peer’s Response to the Forum Topic</w:t>
            </w:r>
          </w:p>
          <w:p w14:paraId="6D189845" w14:textId="77777777" w:rsidR="00CA3FCB" w:rsidRPr="00F66892" w:rsidRDefault="00CA3FCB" w:rsidP="00E06C49">
            <w:pPr>
              <w:spacing w:before="40" w:after="40"/>
              <w:rPr>
                <w:rFonts w:cs="Arial"/>
                <w:sz w:val="18"/>
                <w:szCs w:val="20"/>
              </w:rPr>
            </w:pPr>
            <w:r w:rsidRPr="00F66892">
              <w:rPr>
                <w:rFonts w:cs="Arial"/>
                <w:sz w:val="18"/>
                <w:szCs w:val="20"/>
              </w:rPr>
              <w:t>(</w:t>
            </w:r>
            <w:r>
              <w:rPr>
                <w:rFonts w:cs="Arial"/>
                <w:sz w:val="18"/>
                <w:szCs w:val="20"/>
              </w:rPr>
              <w:t>7</w:t>
            </w:r>
            <w:r w:rsidRPr="00F66892">
              <w:rPr>
                <w:rFonts w:cs="Arial"/>
                <w:sz w:val="18"/>
                <w:szCs w:val="20"/>
              </w:rPr>
              <w:t xml:space="preserve"> point</w:t>
            </w:r>
            <w:r>
              <w:rPr>
                <w:rFonts w:cs="Arial"/>
                <w:sz w:val="18"/>
                <w:szCs w:val="20"/>
              </w:rPr>
              <w:t>s</w:t>
            </w:r>
            <w:r w:rsidRPr="00F66892">
              <w:rPr>
                <w:rFonts w:cs="Arial"/>
                <w:sz w:val="18"/>
                <w:szCs w:val="20"/>
              </w:rPr>
              <w:t>)</w:t>
            </w:r>
          </w:p>
        </w:tc>
        <w:tc>
          <w:tcPr>
            <w:tcW w:w="0" w:type="auto"/>
          </w:tcPr>
          <w:p w14:paraId="6396744B" w14:textId="77777777" w:rsidR="00CA3FCB" w:rsidRPr="00F66892" w:rsidRDefault="00CA3FCB" w:rsidP="00E06C49">
            <w:pPr>
              <w:spacing w:before="40" w:after="40"/>
              <w:rPr>
                <w:rFonts w:cs="Arial"/>
                <w:sz w:val="18"/>
                <w:szCs w:val="18"/>
              </w:rPr>
            </w:pPr>
            <w:r w:rsidRPr="00F66892">
              <w:rPr>
                <w:rFonts w:cs="Arial"/>
                <w:sz w:val="18"/>
                <w:szCs w:val="18"/>
              </w:rPr>
              <w:t>Thoughtful feedback included all levels of the RISE model and will result in a substantive improvement in the work if implemented.</w:t>
            </w:r>
          </w:p>
        </w:tc>
        <w:tc>
          <w:tcPr>
            <w:tcW w:w="0" w:type="auto"/>
          </w:tcPr>
          <w:p w14:paraId="1DF84A5F" w14:textId="77777777" w:rsidR="00CA3FCB" w:rsidRPr="00F66892" w:rsidRDefault="00CA3FCB" w:rsidP="00E06C49">
            <w:pPr>
              <w:spacing w:before="40" w:after="40"/>
              <w:rPr>
                <w:rFonts w:cs="Arial"/>
                <w:sz w:val="18"/>
                <w:szCs w:val="18"/>
              </w:rPr>
            </w:pPr>
            <w:r w:rsidRPr="00F66892">
              <w:rPr>
                <w:rFonts w:cs="Arial"/>
                <w:sz w:val="18"/>
                <w:szCs w:val="18"/>
              </w:rPr>
              <w:t>Feedback was thoughtful but did not include specific suggestions and references for improvement.</w:t>
            </w:r>
          </w:p>
        </w:tc>
        <w:tc>
          <w:tcPr>
            <w:tcW w:w="0" w:type="auto"/>
          </w:tcPr>
          <w:p w14:paraId="5949F248" w14:textId="77777777" w:rsidR="00CA3FCB" w:rsidRPr="00F66892" w:rsidRDefault="00CA3FCB" w:rsidP="00E06C49">
            <w:pPr>
              <w:spacing w:before="40" w:after="40"/>
              <w:rPr>
                <w:rFonts w:cs="Arial"/>
                <w:sz w:val="18"/>
                <w:szCs w:val="18"/>
              </w:rPr>
            </w:pPr>
            <w:r w:rsidRPr="00F66892">
              <w:rPr>
                <w:rFonts w:cs="Arial"/>
                <w:sz w:val="18"/>
                <w:szCs w:val="18"/>
              </w:rPr>
              <w:t>Feedback was superficial and did not cover all levels of the RISE model.</w:t>
            </w:r>
          </w:p>
        </w:tc>
      </w:tr>
    </w:tbl>
    <w:p w14:paraId="36217C65" w14:textId="1809CCE8" w:rsidR="00CA3FCB" w:rsidRDefault="00CA3FCB" w:rsidP="00CA3FCB">
      <w:pPr>
        <w:pStyle w:val="AssignmentsLevel1"/>
      </w:pPr>
    </w:p>
    <w:p w14:paraId="4B069C86" w14:textId="77777777" w:rsidR="00CA3FCB" w:rsidRDefault="00CA3FCB" w:rsidP="00CA3FCB">
      <w:pPr>
        <w:pStyle w:val="AssignmentsLevel1"/>
      </w:pPr>
    </w:p>
    <w:p w14:paraId="2D271F97" w14:textId="7D4A290E" w:rsidR="00541B0F" w:rsidRPr="00F66892" w:rsidRDefault="00541B0F" w:rsidP="00C517B2">
      <w:pPr>
        <w:pStyle w:val="AssignmentsLevel1"/>
        <w:rPr>
          <w:b/>
        </w:rPr>
      </w:pPr>
      <w:r w:rsidRPr="00541B0F">
        <w:rPr>
          <w:b/>
        </w:rPr>
        <w:t>Guidance Lesson Rubric</w:t>
      </w:r>
    </w:p>
    <w:tbl>
      <w:tblPr>
        <w:tblStyle w:val="TableGrid"/>
        <w:tblW w:w="5000" w:type="pct"/>
        <w:tblLook w:val="04A0" w:firstRow="1" w:lastRow="0" w:firstColumn="1" w:lastColumn="0" w:noHBand="0" w:noVBand="1"/>
      </w:tblPr>
      <w:tblGrid>
        <w:gridCol w:w="1429"/>
        <w:gridCol w:w="4427"/>
        <w:gridCol w:w="4355"/>
        <w:gridCol w:w="3189"/>
      </w:tblGrid>
      <w:tr w:rsidR="00F66892" w:rsidRPr="00F66892" w14:paraId="3668321D" w14:textId="77777777" w:rsidTr="00F66892">
        <w:tc>
          <w:tcPr>
            <w:tcW w:w="533" w:type="pct"/>
            <w:shd w:val="clear" w:color="auto" w:fill="BFBFBF" w:themeFill="background1" w:themeFillShade="BF"/>
          </w:tcPr>
          <w:p w14:paraId="3E622C1E" w14:textId="77777777" w:rsidR="00F66892" w:rsidRPr="00F66892" w:rsidRDefault="00F66892" w:rsidP="00F66892">
            <w:pPr>
              <w:pStyle w:val="APACitation"/>
              <w:spacing w:before="40" w:after="40"/>
              <w:ind w:left="0" w:firstLine="0"/>
              <w:rPr>
                <w:sz w:val="18"/>
                <w:szCs w:val="18"/>
              </w:rPr>
            </w:pPr>
          </w:p>
        </w:tc>
        <w:tc>
          <w:tcPr>
            <w:tcW w:w="1652" w:type="pct"/>
            <w:shd w:val="clear" w:color="auto" w:fill="BFBFBF" w:themeFill="background1" w:themeFillShade="BF"/>
            <w:vAlign w:val="center"/>
          </w:tcPr>
          <w:p w14:paraId="19B9A2B5" w14:textId="77777777" w:rsidR="00F66892" w:rsidRPr="00F66892" w:rsidRDefault="00F66892" w:rsidP="00F66892">
            <w:pPr>
              <w:spacing w:before="40" w:after="40"/>
              <w:jc w:val="center"/>
              <w:rPr>
                <w:rFonts w:cs="Arial"/>
                <w:b/>
                <w:sz w:val="18"/>
                <w:szCs w:val="18"/>
              </w:rPr>
            </w:pPr>
            <w:r w:rsidRPr="00F66892">
              <w:rPr>
                <w:rFonts w:cs="Arial"/>
                <w:b/>
                <w:sz w:val="18"/>
                <w:szCs w:val="18"/>
              </w:rPr>
              <w:t>Exemplary</w:t>
            </w:r>
          </w:p>
          <w:p w14:paraId="57433F9B" w14:textId="01A3C7C2" w:rsidR="00F66892" w:rsidRPr="00F66892" w:rsidRDefault="00F66892" w:rsidP="00F66892">
            <w:pPr>
              <w:pStyle w:val="APACitation"/>
              <w:spacing w:before="40" w:after="40"/>
              <w:ind w:left="0" w:firstLine="0"/>
              <w:jc w:val="center"/>
              <w:rPr>
                <w:b/>
                <w:sz w:val="18"/>
                <w:szCs w:val="18"/>
              </w:rPr>
            </w:pPr>
            <w:r w:rsidRPr="00F66892">
              <w:rPr>
                <w:b/>
                <w:sz w:val="18"/>
                <w:szCs w:val="18"/>
              </w:rPr>
              <w:t>100%</w:t>
            </w:r>
          </w:p>
        </w:tc>
        <w:tc>
          <w:tcPr>
            <w:tcW w:w="1625" w:type="pct"/>
            <w:shd w:val="clear" w:color="auto" w:fill="BFBFBF" w:themeFill="background1" w:themeFillShade="BF"/>
            <w:vAlign w:val="center"/>
          </w:tcPr>
          <w:p w14:paraId="599F8C7E" w14:textId="77777777" w:rsidR="00F66892" w:rsidRPr="00F66892" w:rsidRDefault="00F66892" w:rsidP="00F66892">
            <w:pPr>
              <w:spacing w:before="40" w:after="40"/>
              <w:jc w:val="center"/>
              <w:rPr>
                <w:rFonts w:cs="Arial"/>
                <w:b/>
                <w:sz w:val="18"/>
                <w:szCs w:val="18"/>
              </w:rPr>
            </w:pPr>
            <w:r w:rsidRPr="00F66892">
              <w:rPr>
                <w:rFonts w:cs="Arial"/>
                <w:b/>
                <w:sz w:val="18"/>
                <w:szCs w:val="18"/>
              </w:rPr>
              <w:t>Good</w:t>
            </w:r>
          </w:p>
          <w:p w14:paraId="49EC0CCD" w14:textId="58DDA908" w:rsidR="00F66892" w:rsidRPr="00F66892" w:rsidRDefault="00F66892" w:rsidP="00F66892">
            <w:pPr>
              <w:pStyle w:val="APACitation"/>
              <w:spacing w:before="40" w:after="40"/>
              <w:ind w:left="0" w:firstLine="0"/>
              <w:jc w:val="center"/>
              <w:rPr>
                <w:b/>
                <w:sz w:val="18"/>
                <w:szCs w:val="18"/>
              </w:rPr>
            </w:pPr>
            <w:r w:rsidRPr="00F66892">
              <w:rPr>
                <w:b/>
                <w:sz w:val="18"/>
                <w:szCs w:val="18"/>
              </w:rPr>
              <w:t>67%</w:t>
            </w:r>
          </w:p>
        </w:tc>
        <w:tc>
          <w:tcPr>
            <w:tcW w:w="1190" w:type="pct"/>
            <w:shd w:val="clear" w:color="auto" w:fill="BFBFBF" w:themeFill="background1" w:themeFillShade="BF"/>
            <w:vAlign w:val="center"/>
          </w:tcPr>
          <w:p w14:paraId="0764A35D" w14:textId="77777777" w:rsidR="00F66892" w:rsidRPr="00F66892" w:rsidRDefault="00F66892" w:rsidP="00F66892">
            <w:pPr>
              <w:spacing w:before="40" w:after="40"/>
              <w:jc w:val="center"/>
              <w:rPr>
                <w:rFonts w:cs="Arial"/>
                <w:b/>
                <w:sz w:val="18"/>
                <w:szCs w:val="18"/>
              </w:rPr>
            </w:pPr>
            <w:r w:rsidRPr="00F66892">
              <w:rPr>
                <w:rFonts w:cs="Arial"/>
                <w:b/>
                <w:sz w:val="18"/>
                <w:szCs w:val="18"/>
              </w:rPr>
              <w:t>Needs Improvement</w:t>
            </w:r>
          </w:p>
          <w:p w14:paraId="7FB3F919" w14:textId="3ADBE952" w:rsidR="00F66892" w:rsidRPr="00F66892" w:rsidRDefault="00F66892" w:rsidP="00F66892">
            <w:pPr>
              <w:pStyle w:val="APACitation"/>
              <w:spacing w:before="40" w:after="40"/>
              <w:ind w:left="0" w:firstLine="0"/>
              <w:jc w:val="center"/>
              <w:rPr>
                <w:b/>
                <w:sz w:val="18"/>
                <w:szCs w:val="18"/>
              </w:rPr>
            </w:pPr>
            <w:r w:rsidRPr="00F66892">
              <w:rPr>
                <w:b/>
                <w:sz w:val="18"/>
                <w:szCs w:val="18"/>
              </w:rPr>
              <w:t>33%</w:t>
            </w:r>
          </w:p>
        </w:tc>
      </w:tr>
      <w:tr w:rsidR="00541B0F" w:rsidRPr="00F66892" w14:paraId="2E86F2E9" w14:textId="77777777" w:rsidTr="00F66892">
        <w:tc>
          <w:tcPr>
            <w:tcW w:w="533" w:type="pct"/>
            <w:vAlign w:val="center"/>
          </w:tcPr>
          <w:p w14:paraId="4A8B2C11" w14:textId="77777777" w:rsidR="00541B0F" w:rsidRPr="00F66892" w:rsidRDefault="00541B0F" w:rsidP="00F66892">
            <w:pPr>
              <w:pStyle w:val="APACitation"/>
              <w:spacing w:before="40" w:after="40"/>
              <w:ind w:left="0" w:firstLine="0"/>
              <w:rPr>
                <w:b/>
                <w:sz w:val="18"/>
                <w:szCs w:val="18"/>
              </w:rPr>
            </w:pPr>
            <w:r w:rsidRPr="00F66892">
              <w:rPr>
                <w:b/>
                <w:sz w:val="18"/>
                <w:szCs w:val="18"/>
              </w:rPr>
              <w:t>Content</w:t>
            </w:r>
          </w:p>
          <w:p w14:paraId="56574A17" w14:textId="48F9E2DB" w:rsidR="00541B0F" w:rsidRPr="00F66892" w:rsidRDefault="00541B0F" w:rsidP="00F66892">
            <w:pPr>
              <w:pStyle w:val="APACitation"/>
              <w:spacing w:before="40" w:after="40"/>
              <w:ind w:left="0" w:firstLine="0"/>
              <w:rPr>
                <w:sz w:val="18"/>
                <w:szCs w:val="18"/>
              </w:rPr>
            </w:pPr>
            <w:r w:rsidRPr="00F66892">
              <w:rPr>
                <w:sz w:val="18"/>
                <w:szCs w:val="18"/>
              </w:rPr>
              <w:t>(10 points)</w:t>
            </w:r>
          </w:p>
        </w:tc>
        <w:tc>
          <w:tcPr>
            <w:tcW w:w="1652" w:type="pct"/>
          </w:tcPr>
          <w:p w14:paraId="6DC2401A" w14:textId="1F41FF47" w:rsidR="00541B0F" w:rsidRPr="00F66892" w:rsidRDefault="00F66892" w:rsidP="00541B0F">
            <w:pPr>
              <w:pStyle w:val="APACitation"/>
              <w:spacing w:before="40" w:after="40"/>
              <w:ind w:left="0" w:firstLine="0"/>
              <w:rPr>
                <w:sz w:val="18"/>
                <w:szCs w:val="18"/>
              </w:rPr>
            </w:pPr>
            <w:r w:rsidRPr="00F66892">
              <w:rPr>
                <w:sz w:val="18"/>
                <w:szCs w:val="18"/>
              </w:rPr>
              <w:t>Addresses topic and demonstrates strong knowledge of content</w:t>
            </w:r>
          </w:p>
        </w:tc>
        <w:tc>
          <w:tcPr>
            <w:tcW w:w="1625" w:type="pct"/>
          </w:tcPr>
          <w:p w14:paraId="502206ED" w14:textId="2A5FB6C0" w:rsidR="00541B0F" w:rsidRPr="00F66892" w:rsidRDefault="00F66892" w:rsidP="00541B0F">
            <w:pPr>
              <w:pStyle w:val="APACitation"/>
              <w:spacing w:before="40" w:after="40"/>
              <w:ind w:left="0" w:firstLine="0"/>
              <w:rPr>
                <w:sz w:val="18"/>
                <w:szCs w:val="18"/>
              </w:rPr>
            </w:pPr>
            <w:r w:rsidRPr="00F66892">
              <w:rPr>
                <w:sz w:val="18"/>
                <w:szCs w:val="18"/>
              </w:rPr>
              <w:t>Addresses topic but does not demonstrate strong knowledge of content</w:t>
            </w:r>
          </w:p>
        </w:tc>
        <w:tc>
          <w:tcPr>
            <w:tcW w:w="1190" w:type="pct"/>
          </w:tcPr>
          <w:p w14:paraId="44709813" w14:textId="7E9105E1" w:rsidR="00541B0F" w:rsidRPr="00F66892" w:rsidRDefault="00F66892" w:rsidP="00541B0F">
            <w:pPr>
              <w:pStyle w:val="APACitation"/>
              <w:spacing w:before="40" w:after="40"/>
              <w:ind w:left="0" w:firstLine="0"/>
              <w:rPr>
                <w:sz w:val="18"/>
                <w:szCs w:val="18"/>
              </w:rPr>
            </w:pPr>
            <w:r w:rsidRPr="00F66892">
              <w:rPr>
                <w:sz w:val="18"/>
                <w:szCs w:val="18"/>
              </w:rPr>
              <w:t>Does not address topic selected and includes limited information</w:t>
            </w:r>
          </w:p>
        </w:tc>
      </w:tr>
      <w:tr w:rsidR="00541B0F" w:rsidRPr="00F66892" w14:paraId="23554BB5" w14:textId="77777777" w:rsidTr="00F66892">
        <w:tc>
          <w:tcPr>
            <w:tcW w:w="533" w:type="pct"/>
            <w:vAlign w:val="center"/>
          </w:tcPr>
          <w:p w14:paraId="294C9E47" w14:textId="77777777" w:rsidR="00541B0F" w:rsidRPr="00F66892" w:rsidRDefault="00541B0F" w:rsidP="00F66892">
            <w:pPr>
              <w:pStyle w:val="APACitation"/>
              <w:spacing w:before="40" w:after="40"/>
              <w:ind w:left="0" w:firstLine="0"/>
              <w:rPr>
                <w:b/>
                <w:sz w:val="18"/>
                <w:szCs w:val="18"/>
              </w:rPr>
            </w:pPr>
            <w:r w:rsidRPr="00F66892">
              <w:rPr>
                <w:b/>
                <w:sz w:val="18"/>
                <w:szCs w:val="18"/>
              </w:rPr>
              <w:t xml:space="preserve">Activity </w:t>
            </w:r>
          </w:p>
          <w:p w14:paraId="0A219E9A" w14:textId="2E7923E1" w:rsidR="00541B0F" w:rsidRPr="00F66892" w:rsidRDefault="00541B0F" w:rsidP="00F66892">
            <w:pPr>
              <w:pStyle w:val="APACitation"/>
              <w:spacing w:before="40" w:after="40"/>
              <w:ind w:left="0" w:firstLine="0"/>
              <w:rPr>
                <w:sz w:val="18"/>
                <w:szCs w:val="18"/>
              </w:rPr>
            </w:pPr>
            <w:r w:rsidRPr="00F66892">
              <w:rPr>
                <w:sz w:val="18"/>
                <w:szCs w:val="18"/>
              </w:rPr>
              <w:t>(5 points)</w:t>
            </w:r>
          </w:p>
        </w:tc>
        <w:tc>
          <w:tcPr>
            <w:tcW w:w="1652" w:type="pct"/>
          </w:tcPr>
          <w:p w14:paraId="46CE3823" w14:textId="12AB86A2" w:rsidR="00541B0F" w:rsidRPr="00F66892" w:rsidRDefault="00F66892" w:rsidP="00541B0F">
            <w:pPr>
              <w:pStyle w:val="APACitation"/>
              <w:spacing w:before="40" w:after="40"/>
              <w:ind w:left="0" w:firstLine="0"/>
              <w:rPr>
                <w:sz w:val="18"/>
                <w:szCs w:val="18"/>
              </w:rPr>
            </w:pPr>
            <w:r w:rsidRPr="00F66892">
              <w:rPr>
                <w:sz w:val="18"/>
                <w:szCs w:val="18"/>
              </w:rPr>
              <w:t>Activity is aligned with the presentation topic, it is presented within the presentation at an appropriate time and seems to be engaging</w:t>
            </w:r>
          </w:p>
        </w:tc>
        <w:tc>
          <w:tcPr>
            <w:tcW w:w="1625" w:type="pct"/>
          </w:tcPr>
          <w:p w14:paraId="704C6769" w14:textId="153EF2E0" w:rsidR="00541B0F" w:rsidRPr="00F66892" w:rsidRDefault="00F66892" w:rsidP="00541B0F">
            <w:pPr>
              <w:pStyle w:val="APACitation"/>
              <w:spacing w:before="40" w:after="40"/>
              <w:ind w:left="0" w:firstLine="0"/>
              <w:rPr>
                <w:sz w:val="18"/>
                <w:szCs w:val="18"/>
              </w:rPr>
            </w:pPr>
            <w:r w:rsidRPr="00F66892">
              <w:rPr>
                <w:sz w:val="18"/>
                <w:szCs w:val="18"/>
              </w:rPr>
              <w:t>Activity has some elements aligned with the presentation topic, but it is not presented in the appropriate time during the presentation</w:t>
            </w:r>
          </w:p>
        </w:tc>
        <w:tc>
          <w:tcPr>
            <w:tcW w:w="1190" w:type="pct"/>
          </w:tcPr>
          <w:p w14:paraId="3E281909" w14:textId="053E8D99" w:rsidR="00541B0F" w:rsidRPr="00F66892" w:rsidRDefault="00F66892" w:rsidP="00541B0F">
            <w:pPr>
              <w:pStyle w:val="APACitation"/>
              <w:spacing w:before="40" w:after="40"/>
              <w:ind w:left="0" w:firstLine="0"/>
              <w:rPr>
                <w:sz w:val="18"/>
                <w:szCs w:val="18"/>
              </w:rPr>
            </w:pPr>
            <w:r w:rsidRPr="00F66892">
              <w:rPr>
                <w:sz w:val="18"/>
                <w:szCs w:val="18"/>
              </w:rPr>
              <w:t>Activity does not have relevant elements aligned to presentation topic</w:t>
            </w:r>
          </w:p>
        </w:tc>
      </w:tr>
      <w:tr w:rsidR="00541B0F" w:rsidRPr="00F66892" w14:paraId="6678D26F" w14:textId="77777777" w:rsidTr="00F66892">
        <w:tc>
          <w:tcPr>
            <w:tcW w:w="533" w:type="pct"/>
            <w:vAlign w:val="center"/>
          </w:tcPr>
          <w:p w14:paraId="1893167B" w14:textId="77777777" w:rsidR="00541B0F" w:rsidRPr="00F66892" w:rsidRDefault="00541B0F" w:rsidP="00F66892">
            <w:pPr>
              <w:pStyle w:val="APACitation"/>
              <w:spacing w:before="40" w:after="40"/>
              <w:ind w:left="0" w:firstLine="0"/>
              <w:rPr>
                <w:b/>
                <w:sz w:val="18"/>
                <w:szCs w:val="18"/>
              </w:rPr>
            </w:pPr>
            <w:r w:rsidRPr="00F66892">
              <w:rPr>
                <w:b/>
                <w:sz w:val="18"/>
                <w:szCs w:val="18"/>
              </w:rPr>
              <w:t xml:space="preserve">Handout </w:t>
            </w:r>
          </w:p>
          <w:p w14:paraId="1A4625A4" w14:textId="76F5BB5D" w:rsidR="00541B0F" w:rsidRPr="00F66892" w:rsidRDefault="00541B0F" w:rsidP="00F66892">
            <w:pPr>
              <w:pStyle w:val="APACitation"/>
              <w:spacing w:before="40" w:after="40"/>
              <w:ind w:left="0" w:firstLine="0"/>
              <w:rPr>
                <w:sz w:val="18"/>
                <w:szCs w:val="18"/>
              </w:rPr>
            </w:pPr>
            <w:r w:rsidRPr="00F66892">
              <w:rPr>
                <w:sz w:val="18"/>
                <w:szCs w:val="18"/>
              </w:rPr>
              <w:t xml:space="preserve">(5 points) </w:t>
            </w:r>
          </w:p>
        </w:tc>
        <w:tc>
          <w:tcPr>
            <w:tcW w:w="1652" w:type="pct"/>
          </w:tcPr>
          <w:p w14:paraId="101EB19D" w14:textId="241C85AB" w:rsidR="00541B0F" w:rsidRPr="00F66892" w:rsidRDefault="00F66892" w:rsidP="00541B0F">
            <w:pPr>
              <w:pStyle w:val="APACitation"/>
              <w:spacing w:before="40" w:after="40"/>
              <w:ind w:left="0" w:firstLine="0"/>
              <w:rPr>
                <w:sz w:val="18"/>
                <w:szCs w:val="18"/>
              </w:rPr>
            </w:pPr>
            <w:r w:rsidRPr="00F66892">
              <w:rPr>
                <w:sz w:val="18"/>
                <w:szCs w:val="18"/>
              </w:rPr>
              <w:t>Handout is aligned with the presentation topic and compliments the information presented</w:t>
            </w:r>
          </w:p>
        </w:tc>
        <w:tc>
          <w:tcPr>
            <w:tcW w:w="1625" w:type="pct"/>
          </w:tcPr>
          <w:p w14:paraId="04908DE2" w14:textId="36C9A10E" w:rsidR="00541B0F" w:rsidRPr="00F66892" w:rsidRDefault="00F66892" w:rsidP="00541B0F">
            <w:pPr>
              <w:pStyle w:val="APACitation"/>
              <w:spacing w:before="40" w:after="40"/>
              <w:ind w:left="0" w:firstLine="0"/>
              <w:rPr>
                <w:sz w:val="18"/>
                <w:szCs w:val="18"/>
              </w:rPr>
            </w:pPr>
            <w:r w:rsidRPr="00F66892">
              <w:rPr>
                <w:sz w:val="18"/>
                <w:szCs w:val="18"/>
              </w:rPr>
              <w:t>Handout is somewhat aligned with the presentation topic, but does not compliment well the information presented</w:t>
            </w:r>
          </w:p>
        </w:tc>
        <w:tc>
          <w:tcPr>
            <w:tcW w:w="1190" w:type="pct"/>
          </w:tcPr>
          <w:p w14:paraId="389FD345" w14:textId="355619D3" w:rsidR="00541B0F" w:rsidRPr="00F66892" w:rsidRDefault="00F66892" w:rsidP="00541B0F">
            <w:pPr>
              <w:pStyle w:val="APACitation"/>
              <w:spacing w:before="40" w:after="40"/>
              <w:ind w:left="0" w:firstLine="0"/>
              <w:rPr>
                <w:sz w:val="18"/>
                <w:szCs w:val="18"/>
              </w:rPr>
            </w:pPr>
            <w:r w:rsidRPr="00F66892">
              <w:rPr>
                <w:sz w:val="18"/>
                <w:szCs w:val="18"/>
              </w:rPr>
              <w:t>Handout is not aligned with the presentation topic</w:t>
            </w:r>
          </w:p>
        </w:tc>
      </w:tr>
    </w:tbl>
    <w:p w14:paraId="74FA6D7B" w14:textId="75DEDD73" w:rsidR="00F66892" w:rsidRDefault="00F66892" w:rsidP="00F66892">
      <w:pPr>
        <w:pStyle w:val="APACitation"/>
        <w:ind w:left="0" w:firstLine="0"/>
      </w:pPr>
    </w:p>
    <w:p w14:paraId="01E26F1B" w14:textId="77777777" w:rsidR="00CA3FCB" w:rsidRPr="00AC56E0" w:rsidRDefault="00CA3FCB" w:rsidP="00F66892">
      <w:pPr>
        <w:pStyle w:val="APACitation"/>
        <w:ind w:left="0" w:firstLine="0"/>
      </w:pPr>
    </w:p>
    <w:p w14:paraId="5B2A1B83" w14:textId="3B534E27" w:rsidR="0015535B" w:rsidRPr="00F66892" w:rsidRDefault="00F66892" w:rsidP="00054927">
      <w:pPr>
        <w:pStyle w:val="AssignmentsLevel1"/>
        <w:rPr>
          <w:b/>
        </w:rPr>
      </w:pPr>
      <w:r w:rsidRPr="00541B0F">
        <w:rPr>
          <w:b/>
        </w:rPr>
        <w:t xml:space="preserve">Guidance </w:t>
      </w:r>
      <w:r>
        <w:rPr>
          <w:b/>
        </w:rPr>
        <w:t xml:space="preserve">Lesson Presentation </w:t>
      </w:r>
      <w:r w:rsidRPr="00541B0F">
        <w:rPr>
          <w:b/>
        </w:rPr>
        <w:t>Rubric</w:t>
      </w:r>
    </w:p>
    <w:tbl>
      <w:tblPr>
        <w:tblStyle w:val="TableGrid"/>
        <w:tblW w:w="5000" w:type="pct"/>
        <w:tblLook w:val="04A0" w:firstRow="1" w:lastRow="0" w:firstColumn="1" w:lastColumn="0" w:noHBand="0" w:noVBand="1"/>
      </w:tblPr>
      <w:tblGrid>
        <w:gridCol w:w="1429"/>
        <w:gridCol w:w="4427"/>
        <w:gridCol w:w="4355"/>
        <w:gridCol w:w="3189"/>
      </w:tblGrid>
      <w:tr w:rsidR="00F66892" w:rsidRPr="00F66892" w14:paraId="2F479C1D" w14:textId="77777777" w:rsidTr="00F66892">
        <w:tc>
          <w:tcPr>
            <w:tcW w:w="533" w:type="pct"/>
            <w:shd w:val="clear" w:color="auto" w:fill="BFBFBF" w:themeFill="background1" w:themeFillShade="BF"/>
          </w:tcPr>
          <w:p w14:paraId="6DF40476" w14:textId="77777777" w:rsidR="00F66892" w:rsidRPr="00F66892" w:rsidRDefault="00F66892" w:rsidP="00997B69">
            <w:pPr>
              <w:pStyle w:val="APACitation"/>
              <w:spacing w:before="40" w:after="40"/>
              <w:ind w:left="0" w:firstLine="0"/>
              <w:rPr>
                <w:sz w:val="18"/>
                <w:szCs w:val="18"/>
              </w:rPr>
            </w:pPr>
          </w:p>
        </w:tc>
        <w:tc>
          <w:tcPr>
            <w:tcW w:w="1652" w:type="pct"/>
            <w:shd w:val="clear" w:color="auto" w:fill="BFBFBF" w:themeFill="background1" w:themeFillShade="BF"/>
            <w:vAlign w:val="center"/>
          </w:tcPr>
          <w:p w14:paraId="455C027A" w14:textId="77777777" w:rsidR="00F66892" w:rsidRPr="00F66892" w:rsidRDefault="00F66892" w:rsidP="00997B69">
            <w:pPr>
              <w:spacing w:before="40" w:after="40"/>
              <w:jc w:val="center"/>
              <w:rPr>
                <w:rFonts w:cs="Arial"/>
                <w:b/>
                <w:sz w:val="18"/>
                <w:szCs w:val="18"/>
              </w:rPr>
            </w:pPr>
            <w:r w:rsidRPr="00F66892">
              <w:rPr>
                <w:rFonts w:cs="Arial"/>
                <w:b/>
                <w:sz w:val="18"/>
                <w:szCs w:val="18"/>
              </w:rPr>
              <w:t>Exemplary</w:t>
            </w:r>
          </w:p>
          <w:p w14:paraId="75D7D377" w14:textId="77777777" w:rsidR="00F66892" w:rsidRPr="00F66892" w:rsidRDefault="00F66892" w:rsidP="00997B69">
            <w:pPr>
              <w:pStyle w:val="APACitation"/>
              <w:spacing w:before="40" w:after="40"/>
              <w:ind w:left="0" w:firstLine="0"/>
              <w:jc w:val="center"/>
              <w:rPr>
                <w:b/>
                <w:sz w:val="18"/>
                <w:szCs w:val="18"/>
              </w:rPr>
            </w:pPr>
            <w:r w:rsidRPr="00F66892">
              <w:rPr>
                <w:b/>
                <w:sz w:val="18"/>
                <w:szCs w:val="18"/>
              </w:rPr>
              <w:t>100%</w:t>
            </w:r>
          </w:p>
        </w:tc>
        <w:tc>
          <w:tcPr>
            <w:tcW w:w="1625" w:type="pct"/>
            <w:shd w:val="clear" w:color="auto" w:fill="BFBFBF" w:themeFill="background1" w:themeFillShade="BF"/>
            <w:vAlign w:val="center"/>
          </w:tcPr>
          <w:p w14:paraId="73D87191" w14:textId="77777777" w:rsidR="00F66892" w:rsidRPr="00F66892" w:rsidRDefault="00F66892" w:rsidP="00997B69">
            <w:pPr>
              <w:spacing w:before="40" w:after="40"/>
              <w:jc w:val="center"/>
              <w:rPr>
                <w:rFonts w:cs="Arial"/>
                <w:b/>
                <w:sz w:val="18"/>
                <w:szCs w:val="18"/>
              </w:rPr>
            </w:pPr>
            <w:r w:rsidRPr="00F66892">
              <w:rPr>
                <w:rFonts w:cs="Arial"/>
                <w:b/>
                <w:sz w:val="18"/>
                <w:szCs w:val="18"/>
              </w:rPr>
              <w:t>Good</w:t>
            </w:r>
          </w:p>
          <w:p w14:paraId="5189B2E6" w14:textId="77777777" w:rsidR="00F66892" w:rsidRPr="00F66892" w:rsidRDefault="00F66892" w:rsidP="00997B69">
            <w:pPr>
              <w:pStyle w:val="APACitation"/>
              <w:spacing w:before="40" w:after="40"/>
              <w:ind w:left="0" w:firstLine="0"/>
              <w:jc w:val="center"/>
              <w:rPr>
                <w:b/>
                <w:sz w:val="18"/>
                <w:szCs w:val="18"/>
              </w:rPr>
            </w:pPr>
            <w:r w:rsidRPr="00F66892">
              <w:rPr>
                <w:b/>
                <w:sz w:val="18"/>
                <w:szCs w:val="18"/>
              </w:rPr>
              <w:t>67%</w:t>
            </w:r>
          </w:p>
        </w:tc>
        <w:tc>
          <w:tcPr>
            <w:tcW w:w="1190" w:type="pct"/>
            <w:shd w:val="clear" w:color="auto" w:fill="BFBFBF" w:themeFill="background1" w:themeFillShade="BF"/>
            <w:vAlign w:val="center"/>
          </w:tcPr>
          <w:p w14:paraId="2AA0F8B3" w14:textId="77777777" w:rsidR="00F66892" w:rsidRPr="00F66892" w:rsidRDefault="00F66892" w:rsidP="00997B69">
            <w:pPr>
              <w:spacing w:before="40" w:after="40"/>
              <w:jc w:val="center"/>
              <w:rPr>
                <w:rFonts w:cs="Arial"/>
                <w:b/>
                <w:sz w:val="18"/>
                <w:szCs w:val="18"/>
              </w:rPr>
            </w:pPr>
            <w:r w:rsidRPr="00F66892">
              <w:rPr>
                <w:rFonts w:cs="Arial"/>
                <w:b/>
                <w:sz w:val="18"/>
                <w:szCs w:val="18"/>
              </w:rPr>
              <w:t>Needs Improvement</w:t>
            </w:r>
          </w:p>
          <w:p w14:paraId="7C71A804" w14:textId="77777777" w:rsidR="00F66892" w:rsidRPr="00F66892" w:rsidRDefault="00F66892" w:rsidP="00997B69">
            <w:pPr>
              <w:pStyle w:val="APACitation"/>
              <w:spacing w:before="40" w:after="40"/>
              <w:ind w:left="0" w:firstLine="0"/>
              <w:jc w:val="center"/>
              <w:rPr>
                <w:b/>
                <w:sz w:val="18"/>
                <w:szCs w:val="18"/>
              </w:rPr>
            </w:pPr>
            <w:r w:rsidRPr="00F66892">
              <w:rPr>
                <w:b/>
                <w:sz w:val="18"/>
                <w:szCs w:val="18"/>
              </w:rPr>
              <w:t>33%</w:t>
            </w:r>
          </w:p>
        </w:tc>
      </w:tr>
      <w:tr w:rsidR="00F66892" w:rsidRPr="00F66892" w14:paraId="56CCEE21" w14:textId="77777777" w:rsidTr="00F66892">
        <w:tc>
          <w:tcPr>
            <w:tcW w:w="533" w:type="pct"/>
            <w:vAlign w:val="center"/>
          </w:tcPr>
          <w:p w14:paraId="1B1E0847" w14:textId="77777777" w:rsidR="00F66892" w:rsidRPr="00F66892" w:rsidRDefault="00F66892" w:rsidP="00997B69">
            <w:pPr>
              <w:pStyle w:val="APACitation"/>
              <w:spacing w:before="40" w:after="40"/>
              <w:ind w:left="0" w:firstLine="0"/>
              <w:rPr>
                <w:b/>
                <w:sz w:val="18"/>
                <w:szCs w:val="18"/>
              </w:rPr>
            </w:pPr>
            <w:r w:rsidRPr="00F66892">
              <w:rPr>
                <w:b/>
                <w:sz w:val="18"/>
                <w:szCs w:val="18"/>
              </w:rPr>
              <w:t xml:space="preserve">Presentation </w:t>
            </w:r>
          </w:p>
          <w:p w14:paraId="6A303D78" w14:textId="77777777" w:rsidR="00F66892" w:rsidRPr="00F66892" w:rsidRDefault="00F66892" w:rsidP="00997B69">
            <w:pPr>
              <w:pStyle w:val="APACitation"/>
              <w:spacing w:before="40" w:after="40"/>
              <w:ind w:left="0" w:firstLine="0"/>
              <w:rPr>
                <w:sz w:val="18"/>
                <w:szCs w:val="18"/>
              </w:rPr>
            </w:pPr>
            <w:r w:rsidRPr="00F66892">
              <w:rPr>
                <w:sz w:val="18"/>
                <w:szCs w:val="18"/>
              </w:rPr>
              <w:t>(10 points)</w:t>
            </w:r>
          </w:p>
        </w:tc>
        <w:tc>
          <w:tcPr>
            <w:tcW w:w="1652" w:type="pct"/>
          </w:tcPr>
          <w:p w14:paraId="57B30ED7" w14:textId="77777777" w:rsidR="00F66892" w:rsidRPr="00F66892" w:rsidRDefault="00F66892" w:rsidP="00997B69">
            <w:pPr>
              <w:pStyle w:val="APACitation"/>
              <w:spacing w:before="40" w:after="40"/>
              <w:ind w:left="0" w:firstLine="0"/>
              <w:rPr>
                <w:sz w:val="18"/>
                <w:szCs w:val="18"/>
              </w:rPr>
            </w:pPr>
            <w:r w:rsidRPr="00F66892">
              <w:rPr>
                <w:sz w:val="18"/>
                <w:szCs w:val="18"/>
              </w:rPr>
              <w:t>Presentation is organized and flows to allow the audience to fully understand the content being presented</w:t>
            </w:r>
          </w:p>
        </w:tc>
        <w:tc>
          <w:tcPr>
            <w:tcW w:w="1625" w:type="pct"/>
          </w:tcPr>
          <w:p w14:paraId="0B4D3DAD" w14:textId="77777777" w:rsidR="00F66892" w:rsidRPr="00F66892" w:rsidRDefault="00F66892" w:rsidP="00997B69">
            <w:pPr>
              <w:pStyle w:val="APACitation"/>
              <w:spacing w:before="40" w:after="40"/>
              <w:ind w:left="0" w:firstLine="0"/>
              <w:rPr>
                <w:sz w:val="18"/>
                <w:szCs w:val="18"/>
              </w:rPr>
            </w:pPr>
            <w:r w:rsidRPr="00F66892">
              <w:rPr>
                <w:sz w:val="18"/>
                <w:szCs w:val="18"/>
              </w:rPr>
              <w:t>Presentation slides are organized in a logical sequence but may not flow in a manner that allows the audience to follow along</w:t>
            </w:r>
          </w:p>
          <w:p w14:paraId="2D43DB15" w14:textId="77777777" w:rsidR="00F66892" w:rsidRPr="00F66892" w:rsidRDefault="00F66892" w:rsidP="00997B69">
            <w:pPr>
              <w:ind w:firstLine="720"/>
              <w:rPr>
                <w:sz w:val="18"/>
                <w:szCs w:val="18"/>
              </w:rPr>
            </w:pPr>
          </w:p>
        </w:tc>
        <w:tc>
          <w:tcPr>
            <w:tcW w:w="1190" w:type="pct"/>
          </w:tcPr>
          <w:p w14:paraId="1F38882D" w14:textId="77777777" w:rsidR="00F66892" w:rsidRPr="00F66892" w:rsidRDefault="00F66892" w:rsidP="00997B69">
            <w:pPr>
              <w:pStyle w:val="APACitation"/>
              <w:spacing w:before="40" w:after="40"/>
              <w:ind w:left="0" w:firstLine="0"/>
              <w:rPr>
                <w:sz w:val="18"/>
                <w:szCs w:val="18"/>
              </w:rPr>
            </w:pPr>
            <w:r w:rsidRPr="00F66892">
              <w:rPr>
                <w:sz w:val="18"/>
                <w:szCs w:val="18"/>
              </w:rPr>
              <w:t>Presentation slides are not organized sequentially and presentation does not flow</w:t>
            </w:r>
          </w:p>
        </w:tc>
      </w:tr>
    </w:tbl>
    <w:p w14:paraId="22C1E308" w14:textId="77777777" w:rsidR="00F66892" w:rsidRPr="00AC56E0" w:rsidRDefault="00F66892" w:rsidP="00054927">
      <w:pPr>
        <w:pStyle w:val="AssignmentsLevel1"/>
      </w:pPr>
    </w:p>
    <w:sectPr w:rsidR="00F66892"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1B86" w14:textId="77777777" w:rsidR="00AA3166" w:rsidRDefault="00AA3166">
      <w:r>
        <w:separator/>
      </w:r>
    </w:p>
  </w:endnote>
  <w:endnote w:type="continuationSeparator" w:id="0">
    <w:p w14:paraId="5B2A1B87" w14:textId="77777777" w:rsidR="00AA3166" w:rsidRDefault="00A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0E35D357" w:rsidR="00AA3166" w:rsidRDefault="00AA3166" w:rsidP="00A76823">
    <w:pPr>
      <w:pStyle w:val="Footer"/>
      <w:jc w:val="right"/>
    </w:pPr>
    <w:r>
      <w:t xml:space="preserve">Version </w:t>
    </w:r>
    <w:r w:rsidR="00913669">
      <w:t>1</w:t>
    </w:r>
  </w:p>
  <w:p w14:paraId="5B2A1B8B" w14:textId="32212040" w:rsidR="00AA3166" w:rsidRDefault="00913669" w:rsidP="00A76823">
    <w:pPr>
      <w:pStyle w:val="Footer"/>
      <w:jc w:val="right"/>
    </w:pPr>
    <w:r>
      <w:t>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0476E730" w:rsidR="00AA3166" w:rsidRDefault="00AA3166" w:rsidP="00A76823">
    <w:pPr>
      <w:pStyle w:val="Footer"/>
      <w:jc w:val="right"/>
    </w:pPr>
    <w:r>
      <w:t xml:space="preserve">Version </w:t>
    </w:r>
    <w:r w:rsidR="00913669">
      <w:t>1</w:t>
    </w:r>
  </w:p>
  <w:p w14:paraId="5B2A1B8F" w14:textId="24BFA017" w:rsidR="00AA3166" w:rsidRDefault="00913669" w:rsidP="00A76823">
    <w:pPr>
      <w:pStyle w:val="Footer"/>
      <w:jc w:val="right"/>
    </w:pPr>
    <w: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1B84" w14:textId="77777777" w:rsidR="00AA3166" w:rsidRDefault="00AA3166">
      <w:r>
        <w:separator/>
      </w:r>
    </w:p>
  </w:footnote>
  <w:footnote w:type="continuationSeparator" w:id="0">
    <w:p w14:paraId="5B2A1B85" w14:textId="77777777" w:rsidR="00AA3166" w:rsidRDefault="00AA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4696CEA0" w:rsidR="00AA3166" w:rsidRDefault="00AA3166" w:rsidP="00251E58">
    <w:pPr>
      <w:pStyle w:val="Header"/>
      <w:tabs>
        <w:tab w:val="clear" w:pos="4320"/>
        <w:tab w:val="clear" w:pos="8640"/>
        <w:tab w:val="left" w:pos="3114"/>
      </w:tabs>
      <w:rPr>
        <w:noProof/>
      </w:rPr>
    </w:pPr>
    <w:r w:rsidRPr="00F76F3E">
      <w:t>PPS 6045: Career Counseling</w:t>
    </w:r>
    <w:r>
      <w:tab/>
    </w:r>
  </w:p>
  <w:p w14:paraId="5B2A1B89" w14:textId="77777777" w:rsidR="00AA3166" w:rsidRPr="002A46CA" w:rsidRDefault="00AA3166"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253327B8" w:rsidR="00AA3166" w:rsidRPr="00436CFD" w:rsidRDefault="00AA3166"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4B76601E" w:rsidR="00AA3166" w:rsidRPr="00436CFD" w:rsidRDefault="00AA3166" w:rsidP="00436CFD">
    <w:pPr>
      <w:pStyle w:val="Header"/>
      <w:pBdr>
        <w:bottom w:val="single" w:sz="12" w:space="1" w:color="005391"/>
      </w:pBdr>
      <w:rPr>
        <w:b/>
        <w:i/>
        <w:color w:val="005391"/>
        <w:sz w:val="32"/>
        <w:szCs w:val="32"/>
      </w:rPr>
    </w:pPr>
    <w:r>
      <w:rPr>
        <w:b/>
        <w:i/>
        <w:color w:val="005391"/>
        <w:sz w:val="32"/>
        <w:szCs w:val="32"/>
      </w:rPr>
      <w:t>PPS 6045</w:t>
    </w:r>
    <w:r w:rsidRPr="00436CFD">
      <w:rPr>
        <w:b/>
        <w:i/>
        <w:color w:val="005391"/>
        <w:sz w:val="32"/>
        <w:szCs w:val="32"/>
      </w:rPr>
      <w:t xml:space="preserve">: </w:t>
    </w:r>
    <w:r w:rsidRPr="00F76F3E">
      <w:rPr>
        <w:b/>
        <w:i/>
        <w:color w:val="005391"/>
        <w:sz w:val="32"/>
        <w:szCs w:val="32"/>
      </w:rPr>
      <w:t>Career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421"/>
    <w:rsid w:val="0006055B"/>
    <w:rsid w:val="00060B70"/>
    <w:rsid w:val="00061552"/>
    <w:rsid w:val="000634CF"/>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03B"/>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398A"/>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1CD6"/>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38F"/>
    <w:rsid w:val="001C7FFC"/>
    <w:rsid w:val="001D2F4C"/>
    <w:rsid w:val="001D582A"/>
    <w:rsid w:val="001E1C9F"/>
    <w:rsid w:val="001E1E4F"/>
    <w:rsid w:val="001E5275"/>
    <w:rsid w:val="001E643C"/>
    <w:rsid w:val="001E6BD1"/>
    <w:rsid w:val="001E6E8A"/>
    <w:rsid w:val="001E7BBA"/>
    <w:rsid w:val="001F007B"/>
    <w:rsid w:val="001F2C79"/>
    <w:rsid w:val="001F4768"/>
    <w:rsid w:val="001F5025"/>
    <w:rsid w:val="001F6A84"/>
    <w:rsid w:val="00200422"/>
    <w:rsid w:val="002038EB"/>
    <w:rsid w:val="00204755"/>
    <w:rsid w:val="00204F02"/>
    <w:rsid w:val="0020548D"/>
    <w:rsid w:val="00206CF4"/>
    <w:rsid w:val="00206D41"/>
    <w:rsid w:val="00207465"/>
    <w:rsid w:val="0021285A"/>
    <w:rsid w:val="002136AD"/>
    <w:rsid w:val="00215093"/>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0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86DBA"/>
    <w:rsid w:val="00292E1A"/>
    <w:rsid w:val="00293165"/>
    <w:rsid w:val="002938F7"/>
    <w:rsid w:val="002945CA"/>
    <w:rsid w:val="002947BF"/>
    <w:rsid w:val="00296705"/>
    <w:rsid w:val="002978B4"/>
    <w:rsid w:val="002A3C32"/>
    <w:rsid w:val="002A4422"/>
    <w:rsid w:val="002A46CA"/>
    <w:rsid w:val="002A5B3B"/>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4AB8"/>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32A9"/>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5EF7"/>
    <w:rsid w:val="004162B3"/>
    <w:rsid w:val="00417C60"/>
    <w:rsid w:val="00417F14"/>
    <w:rsid w:val="0042319B"/>
    <w:rsid w:val="00423F5C"/>
    <w:rsid w:val="00425EA5"/>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4D34"/>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2441"/>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DB"/>
    <w:rsid w:val="004F57FE"/>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1B0F"/>
    <w:rsid w:val="005449BB"/>
    <w:rsid w:val="005472D7"/>
    <w:rsid w:val="0055365D"/>
    <w:rsid w:val="005546E1"/>
    <w:rsid w:val="00554EA7"/>
    <w:rsid w:val="0055524B"/>
    <w:rsid w:val="005602F0"/>
    <w:rsid w:val="0056515E"/>
    <w:rsid w:val="00566B5B"/>
    <w:rsid w:val="00566EA0"/>
    <w:rsid w:val="00567294"/>
    <w:rsid w:val="00571F56"/>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20E2"/>
    <w:rsid w:val="005B3281"/>
    <w:rsid w:val="005B452A"/>
    <w:rsid w:val="005B56E9"/>
    <w:rsid w:val="005C0742"/>
    <w:rsid w:val="005C1120"/>
    <w:rsid w:val="005C14C4"/>
    <w:rsid w:val="005C232C"/>
    <w:rsid w:val="005C2740"/>
    <w:rsid w:val="005C5363"/>
    <w:rsid w:val="005C5AB1"/>
    <w:rsid w:val="005C61BD"/>
    <w:rsid w:val="005C7DF6"/>
    <w:rsid w:val="005D2181"/>
    <w:rsid w:val="005D2E3B"/>
    <w:rsid w:val="005D393B"/>
    <w:rsid w:val="005D5772"/>
    <w:rsid w:val="005D5DE7"/>
    <w:rsid w:val="005D6600"/>
    <w:rsid w:val="005D6E0B"/>
    <w:rsid w:val="005E1C24"/>
    <w:rsid w:val="005E41DC"/>
    <w:rsid w:val="005E4364"/>
    <w:rsid w:val="005E4695"/>
    <w:rsid w:val="005E4819"/>
    <w:rsid w:val="005E6419"/>
    <w:rsid w:val="005E6C6E"/>
    <w:rsid w:val="005E79E6"/>
    <w:rsid w:val="005F034D"/>
    <w:rsid w:val="005F1C24"/>
    <w:rsid w:val="005F3692"/>
    <w:rsid w:val="005F4C9A"/>
    <w:rsid w:val="005F60B8"/>
    <w:rsid w:val="005F6A82"/>
    <w:rsid w:val="00603058"/>
    <w:rsid w:val="006039D3"/>
    <w:rsid w:val="0060517F"/>
    <w:rsid w:val="00605A9B"/>
    <w:rsid w:val="0060691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4A8"/>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14B"/>
    <w:rsid w:val="00697736"/>
    <w:rsid w:val="006A21F1"/>
    <w:rsid w:val="006A72B0"/>
    <w:rsid w:val="006A7A6A"/>
    <w:rsid w:val="006B00AE"/>
    <w:rsid w:val="006B046F"/>
    <w:rsid w:val="006B074B"/>
    <w:rsid w:val="006B0EDD"/>
    <w:rsid w:val="006B1CC0"/>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4EE"/>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0972"/>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53F2"/>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0F83"/>
    <w:rsid w:val="0082264A"/>
    <w:rsid w:val="00826ADD"/>
    <w:rsid w:val="0083228A"/>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4F"/>
    <w:rsid w:val="0088338D"/>
    <w:rsid w:val="00883E81"/>
    <w:rsid w:val="008848D8"/>
    <w:rsid w:val="008853DA"/>
    <w:rsid w:val="008867EB"/>
    <w:rsid w:val="0089388C"/>
    <w:rsid w:val="00893B06"/>
    <w:rsid w:val="008941DB"/>
    <w:rsid w:val="00896334"/>
    <w:rsid w:val="00896640"/>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C6BD9"/>
    <w:rsid w:val="008D1753"/>
    <w:rsid w:val="008D31C4"/>
    <w:rsid w:val="008E06E0"/>
    <w:rsid w:val="008E4970"/>
    <w:rsid w:val="008E52E6"/>
    <w:rsid w:val="008E5B75"/>
    <w:rsid w:val="008E6D4E"/>
    <w:rsid w:val="008E72AA"/>
    <w:rsid w:val="008E7435"/>
    <w:rsid w:val="008E7A74"/>
    <w:rsid w:val="008E7EBD"/>
    <w:rsid w:val="008F191E"/>
    <w:rsid w:val="008F1CD4"/>
    <w:rsid w:val="008F436F"/>
    <w:rsid w:val="008F455A"/>
    <w:rsid w:val="008F5E86"/>
    <w:rsid w:val="00902A75"/>
    <w:rsid w:val="0090392C"/>
    <w:rsid w:val="00904533"/>
    <w:rsid w:val="0090566F"/>
    <w:rsid w:val="00906722"/>
    <w:rsid w:val="00910A74"/>
    <w:rsid w:val="00912BBF"/>
    <w:rsid w:val="00912D11"/>
    <w:rsid w:val="00913669"/>
    <w:rsid w:val="0091789A"/>
    <w:rsid w:val="00921B35"/>
    <w:rsid w:val="00923383"/>
    <w:rsid w:val="009264BF"/>
    <w:rsid w:val="00927461"/>
    <w:rsid w:val="00934141"/>
    <w:rsid w:val="0093674E"/>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1BF6"/>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97B69"/>
    <w:rsid w:val="009A07C1"/>
    <w:rsid w:val="009A0C65"/>
    <w:rsid w:val="009A11C6"/>
    <w:rsid w:val="009A14BD"/>
    <w:rsid w:val="009A22F7"/>
    <w:rsid w:val="009A4BBD"/>
    <w:rsid w:val="009A76DB"/>
    <w:rsid w:val="009B0602"/>
    <w:rsid w:val="009B0FCA"/>
    <w:rsid w:val="009B108C"/>
    <w:rsid w:val="009B2E6F"/>
    <w:rsid w:val="009B72F4"/>
    <w:rsid w:val="009C03DF"/>
    <w:rsid w:val="009C087B"/>
    <w:rsid w:val="009C1989"/>
    <w:rsid w:val="009C47CC"/>
    <w:rsid w:val="009C59F0"/>
    <w:rsid w:val="009C615B"/>
    <w:rsid w:val="009D067C"/>
    <w:rsid w:val="009D06EC"/>
    <w:rsid w:val="009D136B"/>
    <w:rsid w:val="009D1D06"/>
    <w:rsid w:val="009D1F34"/>
    <w:rsid w:val="009D64C4"/>
    <w:rsid w:val="009D7D1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649"/>
    <w:rsid w:val="00A14FC3"/>
    <w:rsid w:val="00A16AF5"/>
    <w:rsid w:val="00A23346"/>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CF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3FD1"/>
    <w:rsid w:val="00A8566B"/>
    <w:rsid w:val="00A8569D"/>
    <w:rsid w:val="00A860B6"/>
    <w:rsid w:val="00A86514"/>
    <w:rsid w:val="00A86ABA"/>
    <w:rsid w:val="00A87F2B"/>
    <w:rsid w:val="00A90467"/>
    <w:rsid w:val="00A90E4A"/>
    <w:rsid w:val="00A95CEA"/>
    <w:rsid w:val="00A95E24"/>
    <w:rsid w:val="00A96294"/>
    <w:rsid w:val="00A97605"/>
    <w:rsid w:val="00AA09D1"/>
    <w:rsid w:val="00AA233F"/>
    <w:rsid w:val="00AA3166"/>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34B9"/>
    <w:rsid w:val="00AE5F25"/>
    <w:rsid w:val="00AF35D0"/>
    <w:rsid w:val="00AF6B58"/>
    <w:rsid w:val="00AF6E51"/>
    <w:rsid w:val="00AF7475"/>
    <w:rsid w:val="00B00FB2"/>
    <w:rsid w:val="00B029FB"/>
    <w:rsid w:val="00B03F08"/>
    <w:rsid w:val="00B04B85"/>
    <w:rsid w:val="00B07325"/>
    <w:rsid w:val="00B076FD"/>
    <w:rsid w:val="00B07ED8"/>
    <w:rsid w:val="00B12FAE"/>
    <w:rsid w:val="00B13C84"/>
    <w:rsid w:val="00B14512"/>
    <w:rsid w:val="00B145FF"/>
    <w:rsid w:val="00B200C3"/>
    <w:rsid w:val="00B21D4E"/>
    <w:rsid w:val="00B2284F"/>
    <w:rsid w:val="00B2330E"/>
    <w:rsid w:val="00B2437E"/>
    <w:rsid w:val="00B2500F"/>
    <w:rsid w:val="00B2621F"/>
    <w:rsid w:val="00B26CD5"/>
    <w:rsid w:val="00B30E20"/>
    <w:rsid w:val="00B35B59"/>
    <w:rsid w:val="00B36CD1"/>
    <w:rsid w:val="00B45070"/>
    <w:rsid w:val="00B47775"/>
    <w:rsid w:val="00B52106"/>
    <w:rsid w:val="00B53274"/>
    <w:rsid w:val="00B542E9"/>
    <w:rsid w:val="00B57648"/>
    <w:rsid w:val="00B61390"/>
    <w:rsid w:val="00B631A2"/>
    <w:rsid w:val="00B749D8"/>
    <w:rsid w:val="00B75122"/>
    <w:rsid w:val="00B7695F"/>
    <w:rsid w:val="00B76BE0"/>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5A7"/>
    <w:rsid w:val="00BD2977"/>
    <w:rsid w:val="00BD2D70"/>
    <w:rsid w:val="00BD51DC"/>
    <w:rsid w:val="00BD5468"/>
    <w:rsid w:val="00BD6096"/>
    <w:rsid w:val="00BE069F"/>
    <w:rsid w:val="00BE14EA"/>
    <w:rsid w:val="00BE17CB"/>
    <w:rsid w:val="00BE198B"/>
    <w:rsid w:val="00BE261A"/>
    <w:rsid w:val="00BE3C56"/>
    <w:rsid w:val="00BE617D"/>
    <w:rsid w:val="00BE6796"/>
    <w:rsid w:val="00BF0677"/>
    <w:rsid w:val="00BF102C"/>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33AB"/>
    <w:rsid w:val="00C24515"/>
    <w:rsid w:val="00C25266"/>
    <w:rsid w:val="00C2634F"/>
    <w:rsid w:val="00C26CDE"/>
    <w:rsid w:val="00C27353"/>
    <w:rsid w:val="00C316CA"/>
    <w:rsid w:val="00C31B45"/>
    <w:rsid w:val="00C343AE"/>
    <w:rsid w:val="00C3597A"/>
    <w:rsid w:val="00C404ED"/>
    <w:rsid w:val="00C436A4"/>
    <w:rsid w:val="00C517B2"/>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A3A08"/>
    <w:rsid w:val="00CA3FCB"/>
    <w:rsid w:val="00CB295E"/>
    <w:rsid w:val="00CB51EE"/>
    <w:rsid w:val="00CB5EB5"/>
    <w:rsid w:val="00CB7E31"/>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8AC"/>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6757"/>
    <w:rsid w:val="00D37F3C"/>
    <w:rsid w:val="00D44C55"/>
    <w:rsid w:val="00D44E14"/>
    <w:rsid w:val="00D45496"/>
    <w:rsid w:val="00D461EF"/>
    <w:rsid w:val="00D46ACF"/>
    <w:rsid w:val="00D46EEA"/>
    <w:rsid w:val="00D5337F"/>
    <w:rsid w:val="00D5532D"/>
    <w:rsid w:val="00D56E1A"/>
    <w:rsid w:val="00D6251D"/>
    <w:rsid w:val="00D62979"/>
    <w:rsid w:val="00D62CCC"/>
    <w:rsid w:val="00D636C1"/>
    <w:rsid w:val="00D6401E"/>
    <w:rsid w:val="00D65CF8"/>
    <w:rsid w:val="00D703ED"/>
    <w:rsid w:val="00D72B43"/>
    <w:rsid w:val="00D730DB"/>
    <w:rsid w:val="00D73637"/>
    <w:rsid w:val="00D73FAC"/>
    <w:rsid w:val="00D810CB"/>
    <w:rsid w:val="00D812EC"/>
    <w:rsid w:val="00D8194E"/>
    <w:rsid w:val="00D81B2B"/>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252B"/>
    <w:rsid w:val="00DB5A48"/>
    <w:rsid w:val="00DC1E48"/>
    <w:rsid w:val="00DC2A3A"/>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611"/>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56E5"/>
    <w:rsid w:val="00E77AE7"/>
    <w:rsid w:val="00E84F1B"/>
    <w:rsid w:val="00E86CF5"/>
    <w:rsid w:val="00E86DC9"/>
    <w:rsid w:val="00E8790E"/>
    <w:rsid w:val="00E90321"/>
    <w:rsid w:val="00E9067D"/>
    <w:rsid w:val="00E9192A"/>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222"/>
    <w:rsid w:val="00EC433B"/>
    <w:rsid w:val="00EC4CE0"/>
    <w:rsid w:val="00EC5E69"/>
    <w:rsid w:val="00EC7351"/>
    <w:rsid w:val="00EC75B4"/>
    <w:rsid w:val="00ED07D0"/>
    <w:rsid w:val="00ED155E"/>
    <w:rsid w:val="00ED21A4"/>
    <w:rsid w:val="00ED253C"/>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0B0"/>
    <w:rsid w:val="00F05EB0"/>
    <w:rsid w:val="00F0682B"/>
    <w:rsid w:val="00F072C4"/>
    <w:rsid w:val="00F10420"/>
    <w:rsid w:val="00F12485"/>
    <w:rsid w:val="00F14F30"/>
    <w:rsid w:val="00F15201"/>
    <w:rsid w:val="00F153CC"/>
    <w:rsid w:val="00F16CF0"/>
    <w:rsid w:val="00F20546"/>
    <w:rsid w:val="00F2062C"/>
    <w:rsid w:val="00F215A6"/>
    <w:rsid w:val="00F21C97"/>
    <w:rsid w:val="00F245C6"/>
    <w:rsid w:val="00F251E3"/>
    <w:rsid w:val="00F260C9"/>
    <w:rsid w:val="00F3079A"/>
    <w:rsid w:val="00F3542B"/>
    <w:rsid w:val="00F37F37"/>
    <w:rsid w:val="00F41A7E"/>
    <w:rsid w:val="00F42512"/>
    <w:rsid w:val="00F42C9D"/>
    <w:rsid w:val="00F42FCF"/>
    <w:rsid w:val="00F4394D"/>
    <w:rsid w:val="00F45B7C"/>
    <w:rsid w:val="00F47202"/>
    <w:rsid w:val="00F52CA0"/>
    <w:rsid w:val="00F53638"/>
    <w:rsid w:val="00F5410A"/>
    <w:rsid w:val="00F541B8"/>
    <w:rsid w:val="00F547E6"/>
    <w:rsid w:val="00F5619A"/>
    <w:rsid w:val="00F57032"/>
    <w:rsid w:val="00F5724B"/>
    <w:rsid w:val="00F574DC"/>
    <w:rsid w:val="00F66892"/>
    <w:rsid w:val="00F6789C"/>
    <w:rsid w:val="00F6795B"/>
    <w:rsid w:val="00F70C4B"/>
    <w:rsid w:val="00F7171B"/>
    <w:rsid w:val="00F725EC"/>
    <w:rsid w:val="00F72A30"/>
    <w:rsid w:val="00F743E5"/>
    <w:rsid w:val="00F74955"/>
    <w:rsid w:val="00F75D4C"/>
    <w:rsid w:val="00F75EE3"/>
    <w:rsid w:val="00F76446"/>
    <w:rsid w:val="00F76F3E"/>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1C8C"/>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Mention">
    <w:name w:val="Mention"/>
    <w:basedOn w:val="DefaultParagraphFont"/>
    <w:uiPriority w:val="99"/>
    <w:semiHidden/>
    <w:unhideWhenUsed/>
    <w:rsid w:val="00B30E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risemodel.com/" TargetMode="External"/><Relationship Id="rId26" Type="http://schemas.openxmlformats.org/officeDocument/2006/relationships/hyperlink" Target="https://home.cccapply.org/colleges/requirements" TargetMode="External"/><Relationship Id="rId39" Type="http://schemas.openxmlformats.org/officeDocument/2006/relationships/hyperlink" Target="https://youtu.be/G-oQjPwnwy8" TargetMode="External"/><Relationship Id="rId21" Type="http://schemas.openxmlformats.org/officeDocument/2006/relationships/hyperlink" Target="http://www.risemodel.com/" TargetMode="External"/><Relationship Id="rId34" Type="http://schemas.openxmlformats.org/officeDocument/2006/relationships/hyperlink" Target="http://www.risemodel.com/" TargetMode="External"/><Relationship Id="rId42" Type="http://schemas.openxmlformats.org/officeDocument/2006/relationships/hyperlink" Target="https://www.youtube.com/watch?v=WkUxARnUHn4"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ctcl.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calstate.edu/apply" TargetMode="External"/><Relationship Id="rId32" Type="http://schemas.openxmlformats.org/officeDocument/2006/relationships/hyperlink" Target="https://www.princetonreview.com/college/sat-act" TargetMode="External"/><Relationship Id="rId37" Type="http://schemas.openxmlformats.org/officeDocument/2006/relationships/hyperlink" Target="https://youtu.be/ra5_Br5Zj14" TargetMode="External"/><Relationship Id="rId40" Type="http://schemas.openxmlformats.org/officeDocument/2006/relationships/hyperlink" Target="https://youtu.be/HNokWfovFL8" TargetMode="External"/><Relationship Id="rId45" Type="http://schemas.openxmlformats.org/officeDocument/2006/relationships/hyperlink" Target="http://0-search.ebscohost.com.library.alliant.edu/login.aspx?direct=true&amp;db=ehh&amp;AN=35690591&amp;site=ehost-live&amp;scope=sit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28" Type="http://schemas.openxmlformats.org/officeDocument/2006/relationships/hyperlink" Target="http://www.commonapp.org/" TargetMode="External"/><Relationship Id="rId36" Type="http://schemas.openxmlformats.org/officeDocument/2006/relationships/hyperlink" Target="http://0-search.ebscohost.com.library.alliant.edu/login.aspx?direct=true&amp;db=ehh&amp;AN=35690591&amp;site=ehost-live&amp;scope=site" TargetMode="External"/><Relationship Id="rId10" Type="http://schemas.openxmlformats.org/officeDocument/2006/relationships/footnotes" Target="footnotes.xml"/><Relationship Id="rId19" Type="http://schemas.openxmlformats.org/officeDocument/2006/relationships/hyperlink" Target="https://www.truity.com/view/types" TargetMode="External"/><Relationship Id="rId31" Type="http://schemas.openxmlformats.org/officeDocument/2006/relationships/hyperlink" Target="http://admission.universityofcalifornia.edu/counselors/q-and-a/calculating-gpa/" TargetMode="External"/><Relationship Id="rId44"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thisamericanlife.org/radio-archives/episode/550/three-miles" TargetMode="External"/><Relationship Id="rId27" Type="http://schemas.openxmlformats.org/officeDocument/2006/relationships/hyperlink" Target="http://www.risemodel.com/" TargetMode="External"/><Relationship Id="rId30" Type="http://schemas.openxmlformats.org/officeDocument/2006/relationships/hyperlink" Target="https://www.petersons.com/" TargetMode="External"/><Relationship Id="rId35" Type="http://schemas.openxmlformats.org/officeDocument/2006/relationships/hyperlink" Target="http://www.risemodel.com/" TargetMode="External"/><Relationship Id="rId43" Type="http://schemas.openxmlformats.org/officeDocument/2006/relationships/hyperlink" Target="http://www.risemodel.com/"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www.truity.com/test/holland-code-career-test" TargetMode="External"/><Relationship Id="rId25" Type="http://schemas.openxmlformats.org/officeDocument/2006/relationships/hyperlink" Target="http://admission.universityofcalifornia.edu/" TargetMode="External"/><Relationship Id="rId33" Type="http://schemas.openxmlformats.org/officeDocument/2006/relationships/hyperlink" Target="http://www.fairtest.org/sites/default/files/Optional-Schools-in-U.S.News-Top-Tiers.pdf" TargetMode="External"/><Relationship Id="rId38" Type="http://schemas.openxmlformats.org/officeDocument/2006/relationships/hyperlink" Target="https://youtu.be/KGIa2BSZm48" TargetMode="External"/><Relationship Id="rId46" Type="http://schemas.openxmlformats.org/officeDocument/2006/relationships/hyperlink" Target="https://www.forbes.com/sites/troyonink/2017/01/08/2017-guide-to-college-financial-aid-the-fafsa-and-css-profile/" TargetMode="External"/><Relationship Id="rId20" Type="http://schemas.openxmlformats.org/officeDocument/2006/relationships/hyperlink" Target="https://www.truity.com/test/type-finder-research-edition" TargetMode="External"/><Relationship Id="rId41" Type="http://schemas.openxmlformats.org/officeDocument/2006/relationships/hyperlink" Target="https://www.forbes.com/sites/troyonink/2017/01/08/2017-guide-to-college-financial-aid-the-fafsa-and-css-prof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E82E29A-9B44-4BEA-BB98-6BCEB046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3368</TotalTime>
  <Pages>34</Pages>
  <Words>9729</Words>
  <Characters>55459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33</cp:revision>
  <cp:lastPrinted>2009-04-23T17:02:00Z</cp:lastPrinted>
  <dcterms:created xsi:type="dcterms:W3CDTF">2016-11-14T23:26:00Z</dcterms:created>
  <dcterms:modified xsi:type="dcterms:W3CDTF">2017-08-28T19:01:00Z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