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A17D5" w14:textId="77777777" w:rsidR="00B2500F" w:rsidRPr="00AC56E0" w:rsidRDefault="00B2500F" w:rsidP="006D63DC">
      <w:pPr>
        <w:pStyle w:val="AssignmentsLevel1"/>
        <w:tabs>
          <w:tab w:val="left" w:pos="810"/>
        </w:tabs>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xml:space="preserve">: Alliant’s educational programs are designed to give students the knowledge, </w:t>
      </w:r>
      <w:proofErr w:type="gramStart"/>
      <w:r>
        <w:t>skills</w:t>
      </w:r>
      <w:proofErr w:type="gramEnd"/>
      <w:r>
        <w:t xml:space="preserve"> and ethical values they need to serve and lead effectively in a variety of professional settings. Alliant graduates are expected to achieve mastery of a body of knowledge and be able to apply that knowledge in professional practice </w:t>
      </w:r>
      <w:proofErr w:type="gramStart"/>
      <w:r>
        <w:t>in order to</w:t>
      </w:r>
      <w:proofErr w:type="gramEnd"/>
      <w:r>
        <w:t xml:space="preserve">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w:t>
      </w:r>
      <w:proofErr w:type="gramStart"/>
      <w:r>
        <w:t>alumni</w:t>
      </w:r>
      <w:proofErr w:type="gramEnd"/>
      <w:r>
        <w:t xml:space="preserve"> and staff are dedicated to making a positive difference in the world through professional education and practice. We measure the success of our university in part by the impact we have, both directly and indirectly, on the welfare of individuals, families, </w:t>
      </w:r>
      <w:proofErr w:type="gramStart"/>
      <w:r>
        <w:t>organizations</w:t>
      </w:r>
      <w:proofErr w:type="gramEnd"/>
      <w:r>
        <w:t xml:space="preserve">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 xml:space="preserve">To provide the education and training of well-rounded professionals who will serve local, </w:t>
      </w:r>
      <w:proofErr w:type="gramStart"/>
      <w:r>
        <w:t>national</w:t>
      </w:r>
      <w:proofErr w:type="gramEnd"/>
      <w:r>
        <w:t xml:space="preserve">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6139CA" w:rsidRDefault="006139CA"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6139CA" w:rsidRDefault="006139CA"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6139CA" w:rsidRDefault="006139CA"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6139CA" w:rsidRDefault="006139CA"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6139CA" w:rsidRPr="00EA048F" w:rsidRDefault="006139CA"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6139CA" w:rsidRPr="00EA048F" w:rsidRDefault="006139CA"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6139CA" w:rsidRDefault="006139CA"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6139CA" w:rsidRDefault="006139CA"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6139CA" w:rsidRDefault="006139CA"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6139CA" w:rsidRDefault="006139CA"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w:t>
      </w:r>
      <w:proofErr w:type="gramStart"/>
      <w:r>
        <w:t>in order to</w:t>
      </w:r>
      <w:proofErr w:type="gramEnd"/>
      <w:r>
        <w:t xml:space="preserve">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w:t>
      </w:r>
      <w:proofErr w:type="gramStart"/>
      <w:r>
        <w:t>knowledge;</w:t>
      </w:r>
      <w:proofErr w:type="gramEnd"/>
      <w:r>
        <w:t xml:space="preserve"> </w:t>
      </w:r>
    </w:p>
    <w:p w14:paraId="0207E487" w14:textId="77777777" w:rsidR="00C01811" w:rsidRDefault="00C01811" w:rsidP="00EA048F">
      <w:pPr>
        <w:ind w:left="720"/>
      </w:pPr>
      <w:r>
        <w:t xml:space="preserve">Teaching </w:t>
      </w:r>
      <w:proofErr w:type="gramStart"/>
      <w:r>
        <w:t>-  Faculty</w:t>
      </w:r>
      <w:proofErr w:type="gramEnd"/>
      <w:r>
        <w:t xml:space="preserve">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w:t>
      </w:r>
      <w:proofErr w:type="gramStart"/>
      <w:r>
        <w:t>faculty</w:t>
      </w:r>
      <w:proofErr w:type="gramEnd"/>
      <w:r>
        <w:t xml:space="preserve">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w:t>
      </w:r>
      <w:proofErr w:type="gramStart"/>
      <w:r>
        <w:t>Thus</w:t>
      </w:r>
      <w:proofErr w:type="gramEnd"/>
      <w:r>
        <w:t xml:space="preserve">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w:t>
      </w:r>
      <w:proofErr w:type="gramStart"/>
      <w:r>
        <w:t>all of</w:t>
      </w:r>
      <w:proofErr w:type="gramEnd"/>
      <w:r>
        <w:t xml:space="preserve">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w:t>
      </w:r>
      <w:proofErr w:type="spellStart"/>
      <w:r>
        <w:t>Brosio</w:t>
      </w:r>
      <w:proofErr w:type="spellEnd"/>
      <w:r>
        <w:t xml:space="preserve">,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 xml:space="preserve">We model a humanistic learning environment that encourages critical inquiry to connect learners with one another (Rodgers, 2002; Greene, 2000; Palmer, 1998; </w:t>
      </w:r>
      <w:proofErr w:type="spellStart"/>
      <w:r>
        <w:t>Sergiovanni</w:t>
      </w:r>
      <w:proofErr w:type="spellEnd"/>
      <w:r>
        <w:t>,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 xml:space="preserve">cquire an understanding of typical and atypical growth and development, including relevant theories, research, and other information related to pupils’ strengths and weaknesses that affect learning in school, </w:t>
      </w:r>
      <w:proofErr w:type="gramStart"/>
      <w:r w:rsidRPr="00D34FC6">
        <w:t>community</w:t>
      </w:r>
      <w:proofErr w:type="gramEnd"/>
      <w:r w:rsidRPr="00D34FC6">
        <w:t xml:space="preserve">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w:t>
      </w:r>
      <w:proofErr w:type="gramStart"/>
      <w:r>
        <w:t>in order to</w:t>
      </w:r>
      <w:proofErr w:type="gramEnd"/>
      <w:r>
        <w:t xml:space="preserve">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 xml:space="preserve">nowledge of current theories and methods of using assessment data to support data-based decision making for the purpose of understanding, </w:t>
      </w:r>
      <w:proofErr w:type="gramStart"/>
      <w:r w:rsidR="00D34FC6" w:rsidRPr="00D34FC6">
        <w:t>evaluating</w:t>
      </w:r>
      <w:proofErr w:type="gramEnd"/>
      <w:r w:rsidR="00D34FC6" w:rsidRPr="00D34FC6">
        <w:t xml:space="preserve">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 xml:space="preserve">isplay an understanding of the factors that contribute to successful learning. In order to help </w:t>
      </w:r>
      <w:proofErr w:type="gramStart"/>
      <w:r w:rsidR="00D34FC6" w:rsidRPr="00D34FC6">
        <w:t>pupils</w:t>
      </w:r>
      <w:proofErr w:type="gramEnd"/>
      <w:r w:rsidR="00D34FC6" w:rsidRPr="00D34FC6">
        <w:t xml:space="preserve">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 xml:space="preserve">isplay an understanding of the ways in which pupil development, </w:t>
      </w:r>
      <w:proofErr w:type="spellStart"/>
      <w:r w:rsidR="00D34FC6" w:rsidRPr="00D34FC6">
        <w:t>well being</w:t>
      </w:r>
      <w:proofErr w:type="spellEnd"/>
      <w:r w:rsidR="00D34FC6" w:rsidRPr="00D34FC6">
        <w:t>,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 xml:space="preserve">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w:t>
      </w:r>
      <w:proofErr w:type="gramStart"/>
      <w:r w:rsidR="00D34FC6" w:rsidRPr="00D34FC6">
        <w:t>victims</w:t>
      </w:r>
      <w:proofErr w:type="gramEnd"/>
      <w:r w:rsidR="00D34FC6" w:rsidRPr="00D34FC6">
        <w:t xml:space="preserve">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 xml:space="preserve">isplay an understanding of the development, improvement and evaluation of programs that support effective pupil learning. The program also provides candidates with an understanding of the importance of leadership by the pupil personnel services provider in operating as a </w:t>
      </w:r>
      <w:proofErr w:type="gramStart"/>
      <w:r w:rsidR="00D34FC6" w:rsidRPr="00D34FC6">
        <w:t>systems</w:t>
      </w:r>
      <w:proofErr w:type="gramEnd"/>
      <w:r w:rsidR="00D34FC6" w:rsidRPr="00D34FC6">
        <w:t xml:space="preserve">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 xml:space="preserve">emonstrate skills in current technology for communication and collecting, organizing, </w:t>
      </w:r>
      <w:proofErr w:type="gramStart"/>
      <w:r w:rsidR="00D34FC6" w:rsidRPr="00D34FC6">
        <w:t>distributing</w:t>
      </w:r>
      <w:proofErr w:type="gramEnd"/>
      <w:r w:rsidR="00D34FC6" w:rsidRPr="00D34FC6">
        <w:t xml:space="preserve">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 xml:space="preserve">emonstrate knowledge of models of supervision used to mentor pre-professionals in </w:t>
      </w:r>
      <w:proofErr w:type="spellStart"/>
      <w:r w:rsidR="00D34FC6" w:rsidRPr="00D34FC6">
        <w:t>practica</w:t>
      </w:r>
      <w:proofErr w:type="spellEnd"/>
      <w:r w:rsidR="00D34FC6" w:rsidRPr="00D34FC6">
        <w:t xml:space="preserve">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 xml:space="preserve">nderstanding of the concepts, principles, strategies, </w:t>
      </w:r>
      <w:proofErr w:type="gramStart"/>
      <w:r w:rsidR="009E1699" w:rsidRPr="009E1699">
        <w:t>programs</w:t>
      </w:r>
      <w:proofErr w:type="gramEnd"/>
      <w:r w:rsidR="009E1699" w:rsidRPr="009E1699">
        <w:t xml:space="preserve"> and practices for enabling pupils to experience academic success and achieve at high levels. Candidates </w:t>
      </w:r>
      <w:proofErr w:type="gramStart"/>
      <w:r w:rsidR="009E1699" w:rsidRPr="009E1699">
        <w:t>are able to</w:t>
      </w:r>
      <w:proofErr w:type="gramEnd"/>
      <w:r w:rsidR="009E1699" w:rsidRPr="009E1699">
        <w:t xml:space="preserve">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 xml:space="preserve">pply knowledge and understanding to the theories, concepts, processes, </w:t>
      </w:r>
      <w:proofErr w:type="gramStart"/>
      <w:r w:rsidR="009E1699" w:rsidRPr="009E1699">
        <w:t>skills</w:t>
      </w:r>
      <w:proofErr w:type="gramEnd"/>
      <w:r w:rsidR="009E1699" w:rsidRPr="009E1699">
        <w:t xml:space="preserve">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 xml:space="preserve">now the qualities, principles, and styles of effective leadership. Candidates also possess the knowledge, </w:t>
      </w:r>
      <w:proofErr w:type="gramStart"/>
      <w:r w:rsidR="009E1699" w:rsidRPr="009E1699">
        <w:t>skills</w:t>
      </w:r>
      <w:proofErr w:type="gramEnd"/>
      <w:r w:rsidR="009E1699" w:rsidRPr="009E1699">
        <w:t xml:space="preserve">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 xml:space="preserve">emonstrate skills and attitudes essential for advocating for the learning and academic success of all pupils. Candidates </w:t>
      </w:r>
      <w:proofErr w:type="gramStart"/>
      <w:r w:rsidR="009E1699" w:rsidRPr="009E1699">
        <w:t>are able to</w:t>
      </w:r>
      <w:proofErr w:type="gramEnd"/>
      <w:r w:rsidR="009E1699" w:rsidRPr="009E1699">
        <w:t xml:space="preserve">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 xml:space="preserve">Standard 24 Learning, </w:t>
      </w:r>
      <w:proofErr w:type="gramStart"/>
      <w:r w:rsidRPr="009E1699">
        <w:rPr>
          <w:b/>
        </w:rPr>
        <w:t>Achievement</w:t>
      </w:r>
      <w:proofErr w:type="gramEnd"/>
      <w:r w:rsidRPr="009E1699">
        <w:rPr>
          <w:b/>
        </w:rPr>
        <w:t xml:space="preserve">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 xml:space="preserve">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w:t>
      </w:r>
      <w:proofErr w:type="gramStart"/>
      <w:r w:rsidR="00D56E1A" w:rsidRPr="00D56E1A">
        <w:t>are able to</w:t>
      </w:r>
      <w:proofErr w:type="gramEnd"/>
      <w:r w:rsidR="00D56E1A" w:rsidRPr="00D56E1A">
        <w:t xml:space="preserve">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 xml:space="preserve">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w:t>
      </w:r>
      <w:proofErr w:type="gramStart"/>
      <w:r w:rsidR="00D56E1A" w:rsidRPr="00D56E1A">
        <w:t>parents</w:t>
      </w:r>
      <w:proofErr w:type="gramEnd"/>
      <w:r w:rsidR="00D56E1A" w:rsidRPr="00D56E1A">
        <w:t xml:space="preserve">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 xml:space="preserve">nderstand the organization, structure, and cultural context of schools as educational systems and </w:t>
      </w:r>
      <w:proofErr w:type="gramStart"/>
      <w:r w:rsidR="00D56E1A" w:rsidRPr="00D56E1A">
        <w:t>are able to</w:t>
      </w:r>
      <w:proofErr w:type="gramEnd"/>
      <w:r w:rsidR="00D56E1A" w:rsidRPr="00D56E1A">
        <w:t xml:space="preserve">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 xml:space="preserve">now and have skill in the planning, </w:t>
      </w:r>
      <w:proofErr w:type="gramStart"/>
      <w:r w:rsidR="00D56E1A" w:rsidRPr="00D56E1A">
        <w:t>organizing</w:t>
      </w:r>
      <w:proofErr w:type="gramEnd"/>
      <w:r w:rsidR="00D56E1A" w:rsidRPr="00D56E1A">
        <w:t xml:space="preserve">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 xml:space="preserve">nowledgeable about basic principles of research design, action research, and program evaluation. This includes traditional experimental design as well as qualitative and single-subject designs. Candidates are able to differentiate high quality from inadequate </w:t>
      </w:r>
      <w:proofErr w:type="gramStart"/>
      <w:r w:rsidR="00D56E1A" w:rsidRPr="00D56E1A">
        <w:t>research, and</w:t>
      </w:r>
      <w:proofErr w:type="gramEnd"/>
      <w:r w:rsidR="00D56E1A" w:rsidRPr="00D56E1A">
        <w:t xml:space="preserve">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 xml:space="preserve">oundation in the knowledge base for the discipline of psychology </w:t>
      </w:r>
      <w:proofErr w:type="gramStart"/>
      <w:r w:rsidRPr="00D56E1A">
        <w:t>in order to</w:t>
      </w:r>
      <w:proofErr w:type="gramEnd"/>
      <w:r w:rsidRPr="00D56E1A">
        <w:t xml:space="preserve">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 xml:space="preserve">oundation in the knowledge base of education concerning the organization and operation of schools, </w:t>
      </w:r>
      <w:proofErr w:type="gramStart"/>
      <w:r w:rsidRPr="00D56E1A">
        <w:t>school</w:t>
      </w:r>
      <w:proofErr w:type="gramEnd"/>
      <w:r w:rsidRPr="00D56E1A">
        <w:t xml:space="preserve">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 xml:space="preserve">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w:t>
      </w:r>
      <w:proofErr w:type="gramStart"/>
      <w:r w:rsidRPr="00D56E1A">
        <w:t>are able to</w:t>
      </w:r>
      <w:proofErr w:type="gramEnd"/>
      <w:r w:rsidRPr="00D56E1A">
        <w:t xml:space="preserve">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 xml:space="preserve">esign, implement and evaluate wellness, prevention, intervention, and other mental health programs at the individual, </w:t>
      </w:r>
      <w:proofErr w:type="gramStart"/>
      <w:r w:rsidRPr="00D56E1A">
        <w:t>group</w:t>
      </w:r>
      <w:proofErr w:type="gramEnd"/>
      <w:r w:rsidRPr="00D56E1A">
        <w:t xml:space="preserve"> and system levels. They are knowledgeable about academic, behavioral, and serious personal difficulties. As primary mental health service providers, candidates </w:t>
      </w:r>
      <w:proofErr w:type="gramStart"/>
      <w:r w:rsidRPr="00D56E1A">
        <w:t>are able to</w:t>
      </w:r>
      <w:proofErr w:type="gramEnd"/>
      <w:r w:rsidRPr="00D56E1A">
        <w:t xml:space="preserve">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 xml:space="preserve">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w:t>
      </w:r>
      <w:proofErr w:type="gramStart"/>
      <w:r w:rsidRPr="00D56E1A">
        <w:t>problem solving</w:t>
      </w:r>
      <w:proofErr w:type="gramEnd"/>
      <w:r w:rsidRPr="00D56E1A">
        <w:t xml:space="preserve"> process and are able to convey findings in an articulate way to a diverse audience. Candidates </w:t>
      </w:r>
      <w:proofErr w:type="gramStart"/>
      <w:r w:rsidRPr="00D56E1A">
        <w:t>are able to</w:t>
      </w:r>
      <w:proofErr w:type="gramEnd"/>
      <w:r w:rsidRPr="00D56E1A">
        <w:t xml:space="preserve">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 xml:space="preserve">now basic principles of research design. This includes traditional experimental designs as well as qualitative and single-subject designs. Candidates are able to differentiate high quality from inadequate </w:t>
      </w:r>
      <w:proofErr w:type="gramStart"/>
      <w:r w:rsidRPr="00D56E1A">
        <w:t>research, and</w:t>
      </w:r>
      <w:proofErr w:type="gramEnd"/>
      <w:r w:rsidRPr="00D56E1A">
        <w:t xml:space="preserve">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 xml:space="preserve">III. Field Experience and </w:t>
      </w:r>
      <w:proofErr w:type="spellStart"/>
      <w:r w:rsidRPr="00D56E1A">
        <w:rPr>
          <w:b/>
          <w:sz w:val="22"/>
        </w:rPr>
        <w:t>Practica</w:t>
      </w:r>
      <w:proofErr w:type="spellEnd"/>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 xml:space="preserve">Standard 25 </w:t>
      </w:r>
      <w:proofErr w:type="spellStart"/>
      <w:r w:rsidRPr="002F0460">
        <w:rPr>
          <w:b/>
        </w:rPr>
        <w:t>Practica</w:t>
      </w:r>
      <w:proofErr w:type="spellEnd"/>
      <w:r w:rsidRPr="002F0460">
        <w:rPr>
          <w:b/>
        </w:rPr>
        <w:t>:</w:t>
      </w:r>
      <w:r>
        <w:t xml:space="preserve"> </w:t>
      </w:r>
      <w:r w:rsidR="002F0460">
        <w:t>E</w:t>
      </w:r>
      <w:r>
        <w:t xml:space="preserve">ngage in field-based activities in all areas of professional training. Specifically, candidates are provided with </w:t>
      </w:r>
      <w:proofErr w:type="spellStart"/>
      <w:r>
        <w:t>practica</w:t>
      </w:r>
      <w:proofErr w:type="spellEnd"/>
      <w:r>
        <w:t xml:space="preserve">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w:t>
      </w:r>
      <w:proofErr w:type="spellStart"/>
      <w:r>
        <w:t>Practica</w:t>
      </w:r>
      <w:proofErr w:type="spellEnd"/>
      <w:r>
        <w:t xml:space="preserve"> consists of a series of supervised experiences that occur prior to the field experience, are conducted in laboratory or field-based settings or both. They provide for the application of knowledge and mastery of distinct skills. There must be a systematic means of evaluating the </w:t>
      </w:r>
      <w:proofErr w:type="spellStart"/>
      <w:r>
        <w:t>practica</w:t>
      </w:r>
      <w:proofErr w:type="spellEnd"/>
      <w:r>
        <w:t xml:space="preserve">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52A47CDF" w:rsidR="003F05A4" w:rsidRDefault="00E07147" w:rsidP="00E07147">
      <w:r>
        <w:t>This course will offer in depth consideration of assessment, diagnosis, development of treatment plans, examining the spectrum of Mental Health interventions in educational settings, from Whole School Environment prevention and intervention, (MTSS), as well as Restorative practices and Mindfulness approaches. The course will offer more in-depth teaching of individual and group counseling techniques as conducted in</w:t>
      </w:r>
      <w:r w:rsidR="00B27E4F">
        <w:t xml:space="preserve"> e</w:t>
      </w:r>
      <w:r>
        <w:t>ducational settings. Advanced counseling and psychotherapeutic theories and techniques will be included, with emphasis on the application of counseling constructs, assessment and treatment planning, clinical interventions, therapeutic relationships, psychopathology, or other clinical topics.</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5000" w:type="pct"/>
        <w:tblLook w:val="04A0" w:firstRow="1" w:lastRow="0" w:firstColumn="1" w:lastColumn="0" w:noHBand="0" w:noVBand="1"/>
      </w:tblPr>
      <w:tblGrid>
        <w:gridCol w:w="3964"/>
        <w:gridCol w:w="1613"/>
        <w:gridCol w:w="1485"/>
        <w:gridCol w:w="2257"/>
        <w:gridCol w:w="2267"/>
        <w:gridCol w:w="1814"/>
      </w:tblGrid>
      <w:tr w:rsidR="00390475" w14:paraId="50967CD8" w14:textId="77777777" w:rsidTr="00EC125A">
        <w:tc>
          <w:tcPr>
            <w:tcW w:w="2081" w:type="pct"/>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2242" w:type="pct"/>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677" w:type="pct"/>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0475" w14:paraId="49737C5D" w14:textId="77777777" w:rsidTr="00EC125A">
        <w:tc>
          <w:tcPr>
            <w:tcW w:w="1479" w:type="pct"/>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02" w:type="pct"/>
            <w:shd w:val="clear" w:color="auto" w:fill="A6A6A6" w:themeFill="background1" w:themeFillShade="A6"/>
            <w:vAlign w:val="center"/>
          </w:tcPr>
          <w:p w14:paraId="164F87F1" w14:textId="2F538E0E"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554" w:type="pct"/>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842" w:type="pct"/>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846" w:type="pct"/>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677" w:type="pct"/>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390475" w14:paraId="28F01745" w14:textId="77777777" w:rsidTr="00EC125A">
        <w:tc>
          <w:tcPr>
            <w:tcW w:w="1479" w:type="pct"/>
            <w:vAlign w:val="center"/>
          </w:tcPr>
          <w:p w14:paraId="6E76E2BC" w14:textId="2D9B49A2" w:rsidR="00390475" w:rsidRPr="00390475" w:rsidRDefault="00390475" w:rsidP="00390475">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w:t>
            </w:r>
            <w:r w:rsidR="00D3554D" w:rsidRPr="00D3554D">
              <w:rPr>
                <w:rFonts w:cs="Arial"/>
                <w:sz w:val="20"/>
                <w:szCs w:val="20"/>
              </w:rPr>
              <w:t>Analyze counseling theories and related techniques for use in an educational counseling environment</w:t>
            </w:r>
            <w:r w:rsidR="00D3554D">
              <w:rPr>
                <w:rFonts w:cs="Arial"/>
                <w:sz w:val="20"/>
                <w:szCs w:val="20"/>
              </w:rPr>
              <w:t xml:space="preserve">. </w:t>
            </w:r>
          </w:p>
        </w:tc>
        <w:tc>
          <w:tcPr>
            <w:tcW w:w="602" w:type="pct"/>
            <w:vAlign w:val="center"/>
          </w:tcPr>
          <w:p w14:paraId="61E5362A" w14:textId="5395D028" w:rsidR="00390475" w:rsidRPr="00390475" w:rsidRDefault="007706D2" w:rsidP="00390475">
            <w:pPr>
              <w:tabs>
                <w:tab w:val="left" w:pos="0"/>
              </w:tabs>
              <w:spacing w:before="60" w:after="60"/>
              <w:rPr>
                <w:rFonts w:cs="Arial"/>
                <w:sz w:val="20"/>
                <w:szCs w:val="20"/>
              </w:rPr>
            </w:pPr>
            <w:r>
              <w:rPr>
                <w:rFonts w:cs="Arial"/>
                <w:sz w:val="20"/>
                <w:szCs w:val="20"/>
              </w:rPr>
              <w:t>Engagement</w:t>
            </w:r>
          </w:p>
        </w:tc>
        <w:tc>
          <w:tcPr>
            <w:tcW w:w="554" w:type="pct"/>
            <w:vAlign w:val="center"/>
          </w:tcPr>
          <w:p w14:paraId="315BCA71" w14:textId="2A1A390C" w:rsidR="00390475" w:rsidRPr="00390475" w:rsidRDefault="002D0A71" w:rsidP="00390475">
            <w:pPr>
              <w:tabs>
                <w:tab w:val="left" w:pos="0"/>
              </w:tabs>
              <w:spacing w:before="60" w:after="60"/>
              <w:rPr>
                <w:rFonts w:cs="Arial"/>
                <w:sz w:val="20"/>
                <w:szCs w:val="20"/>
              </w:rPr>
            </w:pPr>
            <w:r>
              <w:rPr>
                <w:rFonts w:cs="Arial"/>
                <w:sz w:val="20"/>
                <w:szCs w:val="20"/>
              </w:rPr>
              <w:t>Standards 3 &amp; 6</w:t>
            </w:r>
          </w:p>
        </w:tc>
        <w:tc>
          <w:tcPr>
            <w:tcW w:w="842" w:type="pct"/>
            <w:vAlign w:val="center"/>
          </w:tcPr>
          <w:p w14:paraId="29721B15" w14:textId="0047D725" w:rsidR="00390475" w:rsidRPr="00390475" w:rsidRDefault="00054B19" w:rsidP="00390475">
            <w:pPr>
              <w:tabs>
                <w:tab w:val="left" w:pos="0"/>
              </w:tabs>
              <w:spacing w:before="60" w:after="60"/>
              <w:rPr>
                <w:rFonts w:cs="Arial"/>
                <w:sz w:val="20"/>
                <w:szCs w:val="20"/>
              </w:rPr>
            </w:pPr>
            <w:r>
              <w:rPr>
                <w:rFonts w:cs="Arial"/>
                <w:sz w:val="20"/>
                <w:szCs w:val="20"/>
              </w:rPr>
              <w:t>Standards 1 &amp; 25</w:t>
            </w:r>
          </w:p>
        </w:tc>
        <w:tc>
          <w:tcPr>
            <w:tcW w:w="846" w:type="pct"/>
            <w:vAlign w:val="center"/>
          </w:tcPr>
          <w:p w14:paraId="1985B9CA" w14:textId="132058E0" w:rsidR="00390475" w:rsidRPr="00390475" w:rsidRDefault="00054B19" w:rsidP="00390475">
            <w:pPr>
              <w:tabs>
                <w:tab w:val="left" w:pos="0"/>
              </w:tabs>
              <w:spacing w:before="60" w:after="60"/>
              <w:rPr>
                <w:rFonts w:cs="Arial"/>
                <w:sz w:val="20"/>
                <w:szCs w:val="20"/>
              </w:rPr>
            </w:pPr>
            <w:r>
              <w:rPr>
                <w:rFonts w:cs="Arial"/>
                <w:sz w:val="20"/>
                <w:szCs w:val="20"/>
              </w:rPr>
              <w:t>Standard 17</w:t>
            </w:r>
          </w:p>
        </w:tc>
        <w:tc>
          <w:tcPr>
            <w:tcW w:w="677" w:type="pct"/>
            <w:vAlign w:val="center"/>
          </w:tcPr>
          <w:p w14:paraId="3A3546F6" w14:textId="3D51FB5B" w:rsidR="00390475" w:rsidRPr="00390475" w:rsidRDefault="00EC125A" w:rsidP="00390475">
            <w:pPr>
              <w:tabs>
                <w:tab w:val="left" w:pos="0"/>
              </w:tabs>
              <w:spacing w:before="60" w:after="60"/>
              <w:rPr>
                <w:rFonts w:cs="Arial"/>
                <w:sz w:val="20"/>
                <w:szCs w:val="20"/>
              </w:rPr>
            </w:pPr>
            <w:r>
              <w:rPr>
                <w:rFonts w:cs="Arial"/>
                <w:sz w:val="20"/>
                <w:szCs w:val="20"/>
              </w:rPr>
              <w:t>Week 2 Assignment</w:t>
            </w:r>
          </w:p>
        </w:tc>
      </w:tr>
      <w:tr w:rsidR="00390475" w14:paraId="678CCEA5" w14:textId="77777777" w:rsidTr="00EC125A">
        <w:tc>
          <w:tcPr>
            <w:tcW w:w="1479" w:type="pct"/>
            <w:vAlign w:val="center"/>
          </w:tcPr>
          <w:p w14:paraId="1DB98BFC" w14:textId="00AEF7C2" w:rsidR="00390475" w:rsidRPr="00390475" w:rsidRDefault="00390475" w:rsidP="00390475">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w:t>
            </w:r>
            <w:r w:rsidR="00B473BA">
              <w:rPr>
                <w:rFonts w:cs="Arial"/>
                <w:sz w:val="20"/>
                <w:szCs w:val="20"/>
              </w:rPr>
              <w:t xml:space="preserve"> </w:t>
            </w:r>
            <w:r w:rsidR="00B473BA" w:rsidRPr="00B473BA">
              <w:rPr>
                <w:rFonts w:cs="Arial"/>
                <w:sz w:val="20"/>
                <w:szCs w:val="20"/>
              </w:rPr>
              <w:t>Relate normal and abnormal behavior along human growth and development across the lifespan</w:t>
            </w:r>
            <w:r w:rsidR="00B473BA">
              <w:rPr>
                <w:rFonts w:cs="Arial"/>
                <w:sz w:val="20"/>
                <w:szCs w:val="20"/>
              </w:rPr>
              <w:t xml:space="preserve">. </w:t>
            </w:r>
          </w:p>
        </w:tc>
        <w:tc>
          <w:tcPr>
            <w:tcW w:w="602" w:type="pct"/>
            <w:vAlign w:val="center"/>
          </w:tcPr>
          <w:p w14:paraId="723BF4D2" w14:textId="678D95C0" w:rsidR="00390475" w:rsidRPr="00390475" w:rsidRDefault="007706D2" w:rsidP="00390475">
            <w:pPr>
              <w:tabs>
                <w:tab w:val="left" w:pos="0"/>
              </w:tabs>
              <w:spacing w:before="60" w:after="60"/>
              <w:rPr>
                <w:rFonts w:cs="Arial"/>
                <w:sz w:val="20"/>
                <w:szCs w:val="20"/>
              </w:rPr>
            </w:pPr>
            <w:r>
              <w:rPr>
                <w:rFonts w:cs="Arial"/>
                <w:sz w:val="20"/>
                <w:szCs w:val="20"/>
              </w:rPr>
              <w:t>Engagement</w:t>
            </w:r>
          </w:p>
        </w:tc>
        <w:tc>
          <w:tcPr>
            <w:tcW w:w="554" w:type="pct"/>
            <w:vAlign w:val="center"/>
          </w:tcPr>
          <w:p w14:paraId="012C17ED" w14:textId="2CD54CA4" w:rsidR="00390475" w:rsidRPr="00390475" w:rsidRDefault="00D61C04" w:rsidP="00390475">
            <w:pPr>
              <w:tabs>
                <w:tab w:val="left" w:pos="0"/>
              </w:tabs>
              <w:spacing w:before="60" w:after="60"/>
              <w:rPr>
                <w:rFonts w:cs="Arial"/>
                <w:sz w:val="20"/>
                <w:szCs w:val="20"/>
              </w:rPr>
            </w:pPr>
            <w:r>
              <w:rPr>
                <w:rFonts w:cs="Arial"/>
                <w:sz w:val="20"/>
                <w:szCs w:val="20"/>
              </w:rPr>
              <w:t>Standards 2</w:t>
            </w:r>
            <w:r w:rsidR="00B05684">
              <w:rPr>
                <w:rFonts w:cs="Arial"/>
                <w:sz w:val="20"/>
                <w:szCs w:val="20"/>
              </w:rPr>
              <w:t>, 3, 4, &amp; 5</w:t>
            </w:r>
          </w:p>
        </w:tc>
        <w:tc>
          <w:tcPr>
            <w:tcW w:w="842" w:type="pct"/>
            <w:vAlign w:val="center"/>
          </w:tcPr>
          <w:p w14:paraId="139E877D" w14:textId="62C040B2" w:rsidR="00390475" w:rsidRPr="00390475" w:rsidRDefault="00054B19" w:rsidP="00390475">
            <w:pPr>
              <w:tabs>
                <w:tab w:val="left" w:pos="0"/>
              </w:tabs>
              <w:spacing w:before="60" w:after="60"/>
              <w:rPr>
                <w:rFonts w:cs="Arial"/>
                <w:sz w:val="20"/>
                <w:szCs w:val="20"/>
              </w:rPr>
            </w:pPr>
            <w:r>
              <w:rPr>
                <w:rFonts w:cs="Arial"/>
                <w:sz w:val="20"/>
                <w:szCs w:val="20"/>
              </w:rPr>
              <w:t>Standards 21, 25, &amp; 26</w:t>
            </w:r>
          </w:p>
        </w:tc>
        <w:tc>
          <w:tcPr>
            <w:tcW w:w="846" w:type="pct"/>
            <w:vAlign w:val="center"/>
          </w:tcPr>
          <w:p w14:paraId="43C07637" w14:textId="425E2BBF" w:rsidR="00390475" w:rsidRPr="00390475" w:rsidRDefault="00054B19" w:rsidP="00390475">
            <w:pPr>
              <w:tabs>
                <w:tab w:val="left" w:pos="0"/>
              </w:tabs>
              <w:spacing w:before="60" w:after="60"/>
              <w:rPr>
                <w:rFonts w:cs="Arial"/>
                <w:sz w:val="20"/>
                <w:szCs w:val="20"/>
              </w:rPr>
            </w:pPr>
            <w:r>
              <w:rPr>
                <w:rFonts w:cs="Arial"/>
                <w:sz w:val="20"/>
                <w:szCs w:val="20"/>
              </w:rPr>
              <w:t>Standards 21 &amp; 25</w:t>
            </w:r>
          </w:p>
        </w:tc>
        <w:tc>
          <w:tcPr>
            <w:tcW w:w="677" w:type="pct"/>
            <w:vAlign w:val="center"/>
          </w:tcPr>
          <w:p w14:paraId="4983FCFA" w14:textId="39FDBA18" w:rsidR="00390475" w:rsidRPr="00390475" w:rsidRDefault="00EC125A" w:rsidP="00390475">
            <w:pPr>
              <w:tabs>
                <w:tab w:val="left" w:pos="0"/>
              </w:tabs>
              <w:spacing w:before="60" w:after="60"/>
              <w:rPr>
                <w:rFonts w:cs="Arial"/>
                <w:sz w:val="20"/>
                <w:szCs w:val="20"/>
              </w:rPr>
            </w:pPr>
            <w:r>
              <w:rPr>
                <w:rFonts w:cs="Arial"/>
                <w:sz w:val="20"/>
                <w:szCs w:val="20"/>
              </w:rPr>
              <w:t>Week 1 Discussion</w:t>
            </w:r>
          </w:p>
        </w:tc>
      </w:tr>
      <w:tr w:rsidR="00390475" w14:paraId="61A31DA6" w14:textId="77777777" w:rsidTr="00EC125A">
        <w:tc>
          <w:tcPr>
            <w:tcW w:w="1479" w:type="pct"/>
            <w:vAlign w:val="center"/>
          </w:tcPr>
          <w:p w14:paraId="1FE08941" w14:textId="2A544512" w:rsidR="00390475" w:rsidRPr="00390475" w:rsidRDefault="00390475" w:rsidP="00390475">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w:t>
            </w:r>
            <w:r w:rsidR="00DE6E9D">
              <w:rPr>
                <w:rFonts w:cs="Arial"/>
                <w:sz w:val="20"/>
                <w:szCs w:val="20"/>
              </w:rPr>
              <w:t xml:space="preserve"> </w:t>
            </w:r>
            <w:r w:rsidR="00DE6E9D" w:rsidRPr="00DE6E9D">
              <w:rPr>
                <w:rFonts w:cs="Arial"/>
                <w:sz w:val="20"/>
                <w:szCs w:val="20"/>
              </w:rPr>
              <w:t>Analyze the principles of the diagnosis process, including assessment and differential diagnosis</w:t>
            </w:r>
            <w:r w:rsidR="00DE6E9D">
              <w:rPr>
                <w:rFonts w:cs="Arial"/>
                <w:sz w:val="20"/>
                <w:szCs w:val="20"/>
              </w:rPr>
              <w:t xml:space="preserve">. </w:t>
            </w:r>
          </w:p>
        </w:tc>
        <w:tc>
          <w:tcPr>
            <w:tcW w:w="602" w:type="pct"/>
            <w:vAlign w:val="center"/>
          </w:tcPr>
          <w:p w14:paraId="03FE3904" w14:textId="1AE26001" w:rsidR="00390475" w:rsidRPr="00390475" w:rsidRDefault="007706D2" w:rsidP="00390475">
            <w:pPr>
              <w:tabs>
                <w:tab w:val="left" w:pos="0"/>
              </w:tabs>
              <w:spacing w:before="60" w:after="60"/>
              <w:rPr>
                <w:rFonts w:cs="Arial"/>
                <w:sz w:val="20"/>
                <w:szCs w:val="20"/>
              </w:rPr>
            </w:pPr>
            <w:r>
              <w:rPr>
                <w:rFonts w:cs="Arial"/>
                <w:sz w:val="20"/>
                <w:szCs w:val="20"/>
              </w:rPr>
              <w:t>Application</w:t>
            </w:r>
          </w:p>
        </w:tc>
        <w:tc>
          <w:tcPr>
            <w:tcW w:w="554" w:type="pct"/>
            <w:vAlign w:val="center"/>
          </w:tcPr>
          <w:p w14:paraId="4ADDFCFC" w14:textId="76478149" w:rsidR="00390475" w:rsidRPr="00390475" w:rsidRDefault="00B05684" w:rsidP="00390475">
            <w:pPr>
              <w:tabs>
                <w:tab w:val="left" w:pos="0"/>
              </w:tabs>
              <w:spacing w:before="60" w:after="60"/>
              <w:rPr>
                <w:rFonts w:cs="Arial"/>
                <w:sz w:val="20"/>
                <w:szCs w:val="20"/>
              </w:rPr>
            </w:pPr>
            <w:r>
              <w:rPr>
                <w:rFonts w:cs="Arial"/>
                <w:sz w:val="20"/>
                <w:szCs w:val="20"/>
              </w:rPr>
              <w:t>Standards 2, 3, &amp; 4</w:t>
            </w:r>
          </w:p>
        </w:tc>
        <w:tc>
          <w:tcPr>
            <w:tcW w:w="842" w:type="pct"/>
            <w:vAlign w:val="center"/>
          </w:tcPr>
          <w:p w14:paraId="413F21AB" w14:textId="2AD73AC1" w:rsidR="00390475" w:rsidRPr="00390475" w:rsidRDefault="00054B19" w:rsidP="00390475">
            <w:pPr>
              <w:tabs>
                <w:tab w:val="left" w:pos="0"/>
              </w:tabs>
              <w:spacing w:before="60" w:after="60"/>
              <w:rPr>
                <w:rFonts w:cs="Arial"/>
                <w:sz w:val="20"/>
                <w:szCs w:val="20"/>
              </w:rPr>
            </w:pPr>
            <w:r>
              <w:rPr>
                <w:rFonts w:cs="Arial"/>
                <w:sz w:val="20"/>
                <w:szCs w:val="20"/>
              </w:rPr>
              <w:t>Standard 21</w:t>
            </w:r>
          </w:p>
        </w:tc>
        <w:tc>
          <w:tcPr>
            <w:tcW w:w="846" w:type="pct"/>
            <w:vAlign w:val="center"/>
          </w:tcPr>
          <w:p w14:paraId="2DFB79F5" w14:textId="65B80373" w:rsidR="00390475" w:rsidRPr="00390475" w:rsidRDefault="00054B19" w:rsidP="00390475">
            <w:pPr>
              <w:tabs>
                <w:tab w:val="left" w:pos="0"/>
              </w:tabs>
              <w:spacing w:before="60" w:after="60"/>
              <w:rPr>
                <w:rFonts w:cs="Arial"/>
                <w:sz w:val="20"/>
                <w:szCs w:val="20"/>
              </w:rPr>
            </w:pPr>
            <w:r>
              <w:rPr>
                <w:rFonts w:cs="Arial"/>
                <w:sz w:val="20"/>
                <w:szCs w:val="20"/>
              </w:rPr>
              <w:t xml:space="preserve">Standards </w:t>
            </w:r>
            <w:r w:rsidR="00EC125A">
              <w:rPr>
                <w:rFonts w:cs="Arial"/>
                <w:sz w:val="20"/>
                <w:szCs w:val="20"/>
              </w:rPr>
              <w:t>19 &amp; 22</w:t>
            </w:r>
          </w:p>
        </w:tc>
        <w:tc>
          <w:tcPr>
            <w:tcW w:w="677" w:type="pct"/>
            <w:vAlign w:val="center"/>
          </w:tcPr>
          <w:p w14:paraId="238287DE" w14:textId="64B0D1B1" w:rsidR="00390475" w:rsidRPr="00390475" w:rsidRDefault="00EC125A" w:rsidP="00390475">
            <w:pPr>
              <w:tabs>
                <w:tab w:val="left" w:pos="0"/>
              </w:tabs>
              <w:spacing w:before="60" w:after="60"/>
              <w:rPr>
                <w:rFonts w:cs="Arial"/>
                <w:sz w:val="20"/>
                <w:szCs w:val="20"/>
              </w:rPr>
            </w:pPr>
            <w:r>
              <w:rPr>
                <w:rFonts w:cs="Arial"/>
                <w:sz w:val="20"/>
                <w:szCs w:val="20"/>
              </w:rPr>
              <w:t>Week 2 Assignment</w:t>
            </w:r>
          </w:p>
        </w:tc>
      </w:tr>
      <w:tr w:rsidR="00390475" w14:paraId="25F36DD0" w14:textId="77777777" w:rsidTr="00EC125A">
        <w:tc>
          <w:tcPr>
            <w:tcW w:w="1479" w:type="pct"/>
            <w:vAlign w:val="center"/>
          </w:tcPr>
          <w:p w14:paraId="49B54684" w14:textId="0E9E44F0" w:rsidR="00390475" w:rsidRPr="00390475" w:rsidRDefault="00390475" w:rsidP="00390475">
            <w:pPr>
              <w:tabs>
                <w:tab w:val="left" w:pos="0"/>
              </w:tabs>
              <w:spacing w:before="60" w:after="60"/>
              <w:rPr>
                <w:rFonts w:cs="Arial"/>
                <w:sz w:val="20"/>
                <w:szCs w:val="20"/>
              </w:rPr>
            </w:pPr>
            <w:r w:rsidRPr="00390475">
              <w:rPr>
                <w:rFonts w:cs="Arial"/>
                <w:b/>
                <w:sz w:val="20"/>
                <w:szCs w:val="20"/>
              </w:rPr>
              <w:t>CLO</w:t>
            </w:r>
            <w:r>
              <w:rPr>
                <w:rFonts w:cs="Arial"/>
                <w:b/>
                <w:sz w:val="20"/>
                <w:szCs w:val="20"/>
              </w:rPr>
              <w:t>4</w:t>
            </w:r>
            <w:r>
              <w:rPr>
                <w:rFonts w:cs="Arial"/>
                <w:sz w:val="20"/>
                <w:szCs w:val="20"/>
              </w:rPr>
              <w:t>:</w:t>
            </w:r>
            <w:r w:rsidR="000F59EF">
              <w:rPr>
                <w:rFonts w:cs="Arial"/>
                <w:sz w:val="20"/>
                <w:szCs w:val="20"/>
              </w:rPr>
              <w:t xml:space="preserve"> </w:t>
            </w:r>
            <w:r w:rsidR="000F59EF" w:rsidRPr="000F59EF">
              <w:rPr>
                <w:rFonts w:cs="Arial"/>
                <w:sz w:val="20"/>
                <w:szCs w:val="20"/>
              </w:rPr>
              <w:t>Determine the role of multicultural counseling techniques in an educational counseling environment</w:t>
            </w:r>
            <w:r w:rsidR="000F59EF">
              <w:rPr>
                <w:rFonts w:cs="Arial"/>
                <w:sz w:val="20"/>
                <w:szCs w:val="20"/>
              </w:rPr>
              <w:t xml:space="preserve">. </w:t>
            </w:r>
          </w:p>
        </w:tc>
        <w:tc>
          <w:tcPr>
            <w:tcW w:w="602" w:type="pct"/>
            <w:vAlign w:val="center"/>
          </w:tcPr>
          <w:p w14:paraId="4A5F0E4B" w14:textId="3DB6C53C" w:rsidR="00390475" w:rsidRPr="00390475" w:rsidRDefault="007706D2" w:rsidP="00390475">
            <w:pPr>
              <w:tabs>
                <w:tab w:val="left" w:pos="0"/>
              </w:tabs>
              <w:spacing w:before="60" w:after="60"/>
              <w:rPr>
                <w:rFonts w:cs="Arial"/>
                <w:sz w:val="20"/>
                <w:szCs w:val="20"/>
              </w:rPr>
            </w:pPr>
            <w:r>
              <w:rPr>
                <w:rFonts w:cs="Arial"/>
                <w:sz w:val="20"/>
                <w:szCs w:val="20"/>
              </w:rPr>
              <w:t>Engagement</w:t>
            </w:r>
          </w:p>
        </w:tc>
        <w:tc>
          <w:tcPr>
            <w:tcW w:w="554" w:type="pct"/>
            <w:vAlign w:val="center"/>
          </w:tcPr>
          <w:p w14:paraId="3BB43301" w14:textId="44432B8C" w:rsidR="00390475" w:rsidRPr="00390475" w:rsidRDefault="007F3D2A" w:rsidP="00390475">
            <w:pPr>
              <w:tabs>
                <w:tab w:val="left" w:pos="0"/>
              </w:tabs>
              <w:spacing w:before="60" w:after="60"/>
              <w:rPr>
                <w:rFonts w:cs="Arial"/>
                <w:sz w:val="20"/>
                <w:szCs w:val="20"/>
              </w:rPr>
            </w:pPr>
            <w:r>
              <w:rPr>
                <w:rFonts w:cs="Arial"/>
                <w:sz w:val="20"/>
                <w:szCs w:val="20"/>
              </w:rPr>
              <w:t xml:space="preserve">Standards </w:t>
            </w:r>
            <w:r w:rsidR="00054B19">
              <w:rPr>
                <w:rFonts w:cs="Arial"/>
                <w:sz w:val="20"/>
                <w:szCs w:val="20"/>
              </w:rPr>
              <w:t>3, 6, 7, 10, &amp; 14</w:t>
            </w:r>
          </w:p>
        </w:tc>
        <w:tc>
          <w:tcPr>
            <w:tcW w:w="842" w:type="pct"/>
            <w:vAlign w:val="center"/>
          </w:tcPr>
          <w:p w14:paraId="0B158C73" w14:textId="32F2C6F0" w:rsidR="00390475" w:rsidRPr="00390475" w:rsidRDefault="00054B19" w:rsidP="00390475">
            <w:pPr>
              <w:tabs>
                <w:tab w:val="left" w:pos="0"/>
              </w:tabs>
              <w:spacing w:before="60" w:after="60"/>
              <w:rPr>
                <w:rFonts w:cs="Arial"/>
                <w:sz w:val="20"/>
                <w:szCs w:val="20"/>
              </w:rPr>
            </w:pPr>
            <w:r>
              <w:rPr>
                <w:rFonts w:cs="Arial"/>
                <w:sz w:val="20"/>
                <w:szCs w:val="20"/>
              </w:rPr>
              <w:t>Standards 21, 23, 25, 26, &amp; 27</w:t>
            </w:r>
          </w:p>
        </w:tc>
        <w:tc>
          <w:tcPr>
            <w:tcW w:w="846" w:type="pct"/>
            <w:vAlign w:val="center"/>
          </w:tcPr>
          <w:p w14:paraId="54B9DE82" w14:textId="4FE93F35" w:rsidR="00390475" w:rsidRPr="00390475" w:rsidRDefault="00EC125A" w:rsidP="00390475">
            <w:pPr>
              <w:tabs>
                <w:tab w:val="left" w:pos="0"/>
              </w:tabs>
              <w:spacing w:before="60" w:after="60"/>
              <w:rPr>
                <w:rFonts w:cs="Arial"/>
                <w:sz w:val="20"/>
                <w:szCs w:val="20"/>
              </w:rPr>
            </w:pPr>
            <w:r>
              <w:rPr>
                <w:rFonts w:cs="Arial"/>
                <w:sz w:val="20"/>
                <w:szCs w:val="20"/>
              </w:rPr>
              <w:t>Standards 19 &amp; 20</w:t>
            </w:r>
          </w:p>
        </w:tc>
        <w:tc>
          <w:tcPr>
            <w:tcW w:w="677" w:type="pct"/>
            <w:vAlign w:val="center"/>
          </w:tcPr>
          <w:p w14:paraId="799A0D0C" w14:textId="4742D098" w:rsidR="00390475" w:rsidRPr="00390475" w:rsidRDefault="00EC125A" w:rsidP="00390475">
            <w:pPr>
              <w:tabs>
                <w:tab w:val="left" w:pos="0"/>
              </w:tabs>
              <w:spacing w:before="60" w:after="60"/>
              <w:rPr>
                <w:rFonts w:cs="Arial"/>
                <w:sz w:val="20"/>
                <w:szCs w:val="20"/>
              </w:rPr>
            </w:pPr>
            <w:r>
              <w:rPr>
                <w:rFonts w:cs="Arial"/>
                <w:sz w:val="20"/>
                <w:szCs w:val="20"/>
              </w:rPr>
              <w:t>Week 8 Discussion</w:t>
            </w:r>
          </w:p>
        </w:tc>
      </w:tr>
      <w:tr w:rsidR="00390475" w14:paraId="78E1F1E6" w14:textId="77777777" w:rsidTr="00EC125A">
        <w:tc>
          <w:tcPr>
            <w:tcW w:w="1479" w:type="pct"/>
            <w:vAlign w:val="center"/>
          </w:tcPr>
          <w:p w14:paraId="06C88022" w14:textId="4B97AAFD" w:rsidR="00390475" w:rsidRPr="00390475" w:rsidRDefault="00390475" w:rsidP="00390475">
            <w:pPr>
              <w:tabs>
                <w:tab w:val="left" w:pos="0"/>
              </w:tabs>
              <w:spacing w:before="60" w:after="60"/>
              <w:rPr>
                <w:rFonts w:cs="Arial"/>
                <w:sz w:val="20"/>
                <w:szCs w:val="20"/>
              </w:rPr>
            </w:pPr>
            <w:r w:rsidRPr="00390475">
              <w:rPr>
                <w:rFonts w:cs="Arial"/>
                <w:b/>
                <w:sz w:val="20"/>
                <w:szCs w:val="20"/>
              </w:rPr>
              <w:lastRenderedPageBreak/>
              <w:t>CLO</w:t>
            </w:r>
            <w:r>
              <w:rPr>
                <w:rFonts w:cs="Arial"/>
                <w:b/>
                <w:sz w:val="20"/>
                <w:szCs w:val="20"/>
              </w:rPr>
              <w:t>5</w:t>
            </w:r>
            <w:r>
              <w:rPr>
                <w:rFonts w:cs="Arial"/>
                <w:sz w:val="20"/>
                <w:szCs w:val="20"/>
              </w:rPr>
              <w:t>:</w:t>
            </w:r>
            <w:r w:rsidR="00712DDE">
              <w:rPr>
                <w:rFonts w:cs="Arial"/>
                <w:sz w:val="20"/>
                <w:szCs w:val="20"/>
              </w:rPr>
              <w:t xml:space="preserve"> </w:t>
            </w:r>
            <w:r w:rsidR="00712DDE" w:rsidRPr="00712DDE">
              <w:rPr>
                <w:rFonts w:cs="Arial"/>
                <w:sz w:val="20"/>
                <w:szCs w:val="20"/>
              </w:rPr>
              <w:t>Evaluate the appropriate use of assessment for treatment and placement within the continuum of care for various populations</w:t>
            </w:r>
            <w:r w:rsidR="00712DDE">
              <w:rPr>
                <w:rFonts w:cs="Arial"/>
                <w:sz w:val="20"/>
                <w:szCs w:val="20"/>
              </w:rPr>
              <w:t xml:space="preserve">. </w:t>
            </w:r>
          </w:p>
        </w:tc>
        <w:tc>
          <w:tcPr>
            <w:tcW w:w="602" w:type="pct"/>
            <w:vAlign w:val="center"/>
          </w:tcPr>
          <w:p w14:paraId="54E85B56" w14:textId="5D4DC7DD" w:rsidR="00390475" w:rsidRPr="00390475" w:rsidRDefault="007706D2" w:rsidP="00390475">
            <w:pPr>
              <w:tabs>
                <w:tab w:val="left" w:pos="0"/>
              </w:tabs>
              <w:spacing w:before="60" w:after="60"/>
              <w:rPr>
                <w:rFonts w:cs="Arial"/>
                <w:sz w:val="20"/>
                <w:szCs w:val="20"/>
              </w:rPr>
            </w:pPr>
            <w:r>
              <w:rPr>
                <w:rFonts w:cs="Arial"/>
                <w:sz w:val="20"/>
                <w:szCs w:val="20"/>
              </w:rPr>
              <w:t>Application</w:t>
            </w:r>
          </w:p>
        </w:tc>
        <w:tc>
          <w:tcPr>
            <w:tcW w:w="554" w:type="pct"/>
            <w:vAlign w:val="center"/>
          </w:tcPr>
          <w:p w14:paraId="7104DAEA" w14:textId="5C62083B" w:rsidR="00390475" w:rsidRPr="00390475" w:rsidRDefault="00054B19" w:rsidP="00390475">
            <w:pPr>
              <w:tabs>
                <w:tab w:val="left" w:pos="0"/>
              </w:tabs>
              <w:spacing w:before="60" w:after="60"/>
              <w:rPr>
                <w:rFonts w:cs="Arial"/>
                <w:sz w:val="20"/>
                <w:szCs w:val="20"/>
              </w:rPr>
            </w:pPr>
            <w:r>
              <w:rPr>
                <w:rFonts w:cs="Arial"/>
                <w:sz w:val="20"/>
                <w:szCs w:val="20"/>
              </w:rPr>
              <w:t>Standards 2, 3, 10, &amp; 13</w:t>
            </w:r>
          </w:p>
        </w:tc>
        <w:tc>
          <w:tcPr>
            <w:tcW w:w="842" w:type="pct"/>
            <w:vAlign w:val="center"/>
          </w:tcPr>
          <w:p w14:paraId="624F39B1" w14:textId="3247B975" w:rsidR="00390475" w:rsidRPr="00390475" w:rsidRDefault="00054B19" w:rsidP="00390475">
            <w:pPr>
              <w:tabs>
                <w:tab w:val="left" w:pos="0"/>
              </w:tabs>
              <w:spacing w:before="60" w:after="60"/>
              <w:rPr>
                <w:rFonts w:cs="Arial"/>
                <w:sz w:val="20"/>
                <w:szCs w:val="20"/>
              </w:rPr>
            </w:pPr>
            <w:r>
              <w:rPr>
                <w:rFonts w:cs="Arial"/>
                <w:sz w:val="20"/>
                <w:szCs w:val="20"/>
              </w:rPr>
              <w:t>Standard 21</w:t>
            </w:r>
          </w:p>
        </w:tc>
        <w:tc>
          <w:tcPr>
            <w:tcW w:w="846" w:type="pct"/>
            <w:vAlign w:val="center"/>
          </w:tcPr>
          <w:p w14:paraId="146530B7" w14:textId="31343D2B" w:rsidR="00390475" w:rsidRPr="00390475" w:rsidRDefault="00EC125A" w:rsidP="00390475">
            <w:pPr>
              <w:tabs>
                <w:tab w:val="left" w:pos="0"/>
              </w:tabs>
              <w:spacing w:before="60" w:after="60"/>
              <w:rPr>
                <w:rFonts w:cs="Arial"/>
                <w:sz w:val="20"/>
                <w:szCs w:val="20"/>
              </w:rPr>
            </w:pPr>
            <w:r>
              <w:rPr>
                <w:rFonts w:cs="Arial"/>
                <w:sz w:val="20"/>
                <w:szCs w:val="20"/>
              </w:rPr>
              <w:t>Standards 22 &amp; 24</w:t>
            </w:r>
          </w:p>
        </w:tc>
        <w:tc>
          <w:tcPr>
            <w:tcW w:w="677" w:type="pct"/>
            <w:vAlign w:val="center"/>
          </w:tcPr>
          <w:p w14:paraId="090AA829" w14:textId="0833D36E" w:rsidR="00390475" w:rsidRPr="00390475" w:rsidRDefault="00EC125A" w:rsidP="00390475">
            <w:pPr>
              <w:tabs>
                <w:tab w:val="left" w:pos="0"/>
              </w:tabs>
              <w:spacing w:before="60" w:after="60"/>
              <w:rPr>
                <w:rFonts w:cs="Arial"/>
                <w:sz w:val="20"/>
                <w:szCs w:val="20"/>
              </w:rPr>
            </w:pPr>
            <w:r>
              <w:rPr>
                <w:rFonts w:cs="Arial"/>
                <w:sz w:val="20"/>
                <w:szCs w:val="20"/>
              </w:rPr>
              <w:t>Week 6 Assignment</w:t>
            </w:r>
          </w:p>
        </w:tc>
      </w:tr>
    </w:tbl>
    <w:p w14:paraId="4A709450" w14:textId="7AA9541A" w:rsidR="00390475" w:rsidRDefault="00390475" w:rsidP="00805A51">
      <w:pPr>
        <w:tabs>
          <w:tab w:val="left" w:pos="0"/>
        </w:tabs>
        <w:rPr>
          <w:rFonts w:cs="Arial"/>
          <w:szCs w:val="20"/>
        </w:rPr>
      </w:pPr>
    </w:p>
    <w:p w14:paraId="4D0C51D2" w14:textId="77777777" w:rsidR="00390475" w:rsidRPr="00AC56E0"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 xml:space="preserve">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w:t>
      </w:r>
      <w:proofErr w:type="gramStart"/>
      <w:r w:rsidRPr="008004B2">
        <w:t>all of</w:t>
      </w:r>
      <w:proofErr w:type="gramEnd"/>
      <w:r w:rsidRPr="008004B2">
        <w:t xml:space="preserve">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5B2A184A" w14:textId="59C09FBA" w:rsidR="00A65043" w:rsidRPr="00AC56E0" w:rsidRDefault="00F15754" w:rsidP="004162B3">
      <w:pPr>
        <w:pStyle w:val="APACitation"/>
      </w:pPr>
      <w:r w:rsidRPr="00F15754">
        <w:t>American Psychiatric Association</w:t>
      </w:r>
      <w:r w:rsidR="003E2931" w:rsidRPr="00AC56E0">
        <w:t>. (</w:t>
      </w:r>
      <w:r w:rsidR="0032474F">
        <w:t>2013</w:t>
      </w:r>
      <w:r w:rsidR="003E2931" w:rsidRPr="00AC56E0">
        <w:t xml:space="preserve">). </w:t>
      </w:r>
      <w:r w:rsidR="0032474F" w:rsidRPr="0032474F">
        <w:rPr>
          <w:i/>
        </w:rPr>
        <w:t>Diagnostic and statistical manual of mental disorders: DSM-5</w:t>
      </w:r>
      <w:r w:rsidR="003E2931" w:rsidRPr="00AC56E0">
        <w:t>. (</w:t>
      </w:r>
      <w:r w:rsidR="0032474F">
        <w:t xml:space="preserve">5th </w:t>
      </w:r>
      <w:r w:rsidR="003E2931" w:rsidRPr="00AC56E0">
        <w:t xml:space="preserve">ed.). </w:t>
      </w:r>
      <w:r w:rsidR="0032474F" w:rsidRPr="00F15754">
        <w:t>American Psychiatric Association</w:t>
      </w:r>
      <w:r w:rsidR="003E2931" w:rsidRPr="00AC56E0">
        <w:t>.</w:t>
      </w:r>
    </w:p>
    <w:p w14:paraId="5B2A184B" w14:textId="77777777" w:rsidR="00234461" w:rsidRPr="00AC56E0" w:rsidRDefault="00234461" w:rsidP="00054927">
      <w:pPr>
        <w:pStyle w:val="AssignmentsLevel1"/>
      </w:pPr>
    </w:p>
    <w:p w14:paraId="5B2A184C" w14:textId="34F47250" w:rsidR="002D1E55" w:rsidRPr="00AC56E0" w:rsidRDefault="00A65043" w:rsidP="004162B3">
      <w:pPr>
        <w:pStyle w:val="APACitation"/>
        <w:ind w:left="720"/>
      </w:pPr>
      <w:r w:rsidRPr="00AC56E0">
        <w:t xml:space="preserve">ISBN: </w:t>
      </w:r>
      <w:r w:rsidR="000D0BBD" w:rsidRPr="000D0BBD">
        <w:t>97808904255</w:t>
      </w:r>
      <w:r w:rsidR="005C4F60">
        <w:t>41</w:t>
      </w:r>
    </w:p>
    <w:p w14:paraId="5B2A184D" w14:textId="77777777" w:rsidR="004162B3" w:rsidRPr="00AC56E0" w:rsidRDefault="004162B3" w:rsidP="00054927">
      <w:pPr>
        <w:pStyle w:val="AssignmentsLevel1"/>
      </w:pPr>
    </w:p>
    <w:p w14:paraId="5B2A184E" w14:textId="22ACA77A" w:rsidR="002D1E55" w:rsidRPr="00AC56E0" w:rsidRDefault="00343997" w:rsidP="004162B3">
      <w:pPr>
        <w:pStyle w:val="APACitation"/>
      </w:pPr>
      <w:r w:rsidRPr="00343997">
        <w:t>Sommers-Flanagan</w:t>
      </w:r>
      <w:r>
        <w:t>, J.</w:t>
      </w:r>
      <w:r w:rsidR="006F7AD9">
        <w:t xml:space="preserve"> &amp; </w:t>
      </w:r>
      <w:r w:rsidR="006F7AD9" w:rsidRPr="006F7AD9">
        <w:t>Sommers-Flanagan</w:t>
      </w:r>
      <w:r w:rsidR="006F7AD9">
        <w:t>, R</w:t>
      </w:r>
      <w:r w:rsidR="003E2931" w:rsidRPr="00AC56E0">
        <w:t>. (</w:t>
      </w:r>
      <w:r w:rsidR="006F7AD9">
        <w:t>2018</w:t>
      </w:r>
      <w:r w:rsidR="003E2931" w:rsidRPr="00AC56E0">
        <w:t xml:space="preserve">). </w:t>
      </w:r>
      <w:r w:rsidR="008251CD" w:rsidRPr="008251CD">
        <w:rPr>
          <w:i/>
        </w:rPr>
        <w:t xml:space="preserve">Counseling and </w:t>
      </w:r>
      <w:r w:rsidR="008251CD">
        <w:rPr>
          <w:i/>
        </w:rPr>
        <w:t>p</w:t>
      </w:r>
      <w:r w:rsidR="008251CD" w:rsidRPr="008251CD">
        <w:rPr>
          <w:i/>
        </w:rPr>
        <w:t xml:space="preserve">sychotherapy </w:t>
      </w:r>
      <w:r w:rsidR="008251CD">
        <w:rPr>
          <w:i/>
        </w:rPr>
        <w:t>t</w:t>
      </w:r>
      <w:r w:rsidR="008251CD" w:rsidRPr="008251CD">
        <w:rPr>
          <w:i/>
        </w:rPr>
        <w:t xml:space="preserve">heories in </w:t>
      </w:r>
      <w:r w:rsidR="008251CD">
        <w:rPr>
          <w:i/>
        </w:rPr>
        <w:t>c</w:t>
      </w:r>
      <w:r w:rsidR="008251CD" w:rsidRPr="008251CD">
        <w:rPr>
          <w:i/>
        </w:rPr>
        <w:t xml:space="preserve">ontext and </w:t>
      </w:r>
      <w:r w:rsidR="008251CD">
        <w:rPr>
          <w:i/>
        </w:rPr>
        <w:t>p</w:t>
      </w:r>
      <w:r w:rsidR="008251CD" w:rsidRPr="008251CD">
        <w:rPr>
          <w:i/>
        </w:rPr>
        <w:t xml:space="preserve">ractice: Skills, </w:t>
      </w:r>
      <w:r w:rsidR="008251CD">
        <w:rPr>
          <w:i/>
        </w:rPr>
        <w:t>s</w:t>
      </w:r>
      <w:r w:rsidR="008251CD" w:rsidRPr="008251CD">
        <w:rPr>
          <w:i/>
        </w:rPr>
        <w:t xml:space="preserve">trategies, and </w:t>
      </w:r>
      <w:r w:rsidR="008251CD">
        <w:rPr>
          <w:i/>
        </w:rPr>
        <w:t>t</w:t>
      </w:r>
      <w:r w:rsidR="008251CD" w:rsidRPr="008251CD">
        <w:rPr>
          <w:i/>
        </w:rPr>
        <w:t>echniques</w:t>
      </w:r>
      <w:r w:rsidR="003E2931" w:rsidRPr="00AC56E0">
        <w:t>. (</w:t>
      </w:r>
      <w:r w:rsidR="008251CD">
        <w:t xml:space="preserve">3rd </w:t>
      </w:r>
      <w:r w:rsidR="003E2931" w:rsidRPr="00AC56E0">
        <w:t xml:space="preserve">ed.). </w:t>
      </w:r>
      <w:r w:rsidR="00B65EDB" w:rsidRPr="00B65EDB">
        <w:t>John Wiley &amp; Sons P&amp;T</w:t>
      </w:r>
      <w:r w:rsidR="003E2931" w:rsidRPr="00AC56E0">
        <w:t>.</w:t>
      </w:r>
    </w:p>
    <w:p w14:paraId="5B2A184F" w14:textId="77777777" w:rsidR="000C78D2" w:rsidRPr="00AC56E0" w:rsidRDefault="000C78D2" w:rsidP="00436CFD">
      <w:pPr>
        <w:pStyle w:val="APACitation"/>
      </w:pPr>
    </w:p>
    <w:p w14:paraId="5B2A1850" w14:textId="3B788B91" w:rsidR="002D1E55" w:rsidRPr="00AC56E0" w:rsidRDefault="002D1E55" w:rsidP="000C78D2">
      <w:pPr>
        <w:pStyle w:val="APACitation"/>
        <w:ind w:firstLine="0"/>
      </w:pPr>
      <w:r w:rsidRPr="00AC56E0">
        <w:t xml:space="preserve">ISBN: </w:t>
      </w:r>
      <w:r w:rsidR="00B65EDB" w:rsidRPr="00B65EDB">
        <w:t>9781119473312</w:t>
      </w:r>
    </w:p>
    <w:p w14:paraId="5B2A1851" w14:textId="30817298" w:rsidR="00780B69" w:rsidRDefault="00780B69" w:rsidP="002D1E55">
      <w:pPr>
        <w:pStyle w:val="APACitation"/>
      </w:pPr>
    </w:p>
    <w:p w14:paraId="7115FC72" w14:textId="1C807492" w:rsidR="00A81C85" w:rsidRPr="00D82236" w:rsidRDefault="00765D61" w:rsidP="002D1E55">
      <w:pPr>
        <w:pStyle w:val="APACitation"/>
        <w:rPr>
          <w:b/>
          <w:bCs/>
          <w:i/>
          <w:iCs/>
        </w:rPr>
      </w:pPr>
      <w:r w:rsidRPr="00D82236">
        <w:rPr>
          <w:b/>
          <w:bCs/>
          <w:i/>
          <w:iCs/>
        </w:rPr>
        <w:t xml:space="preserve">Alliant Library </w:t>
      </w:r>
    </w:p>
    <w:p w14:paraId="0704B3B9" w14:textId="5A6F79E7" w:rsidR="00765D61" w:rsidRDefault="00765D61" w:rsidP="002D1E55">
      <w:pPr>
        <w:pStyle w:val="APACitation"/>
      </w:pPr>
    </w:p>
    <w:p w14:paraId="01A46784" w14:textId="1CE2A784" w:rsidR="00765D61" w:rsidRDefault="00765D61" w:rsidP="002D1E55">
      <w:pPr>
        <w:pStyle w:val="APACitation"/>
      </w:pPr>
      <w:r w:rsidRPr="00765D61">
        <w:t xml:space="preserve">Capuzzi, D., &amp; Stauffer, M. D. (Eds.). (2016). </w:t>
      </w:r>
      <w:hyperlink r:id="rId12" w:history="1">
        <w:r w:rsidRPr="0034249F">
          <w:rPr>
            <w:rStyle w:val="Hyperlink"/>
            <w:i/>
            <w:iCs/>
          </w:rPr>
          <w:t>Human growth and development across the lifespan: Applications for counselors</w:t>
        </w:r>
      </w:hyperlink>
      <w:r w:rsidRPr="00765D61">
        <w:t xml:space="preserve">. ProQuest </w:t>
      </w:r>
      <w:proofErr w:type="spellStart"/>
      <w:r w:rsidRPr="00765D61">
        <w:t>Ebook</w:t>
      </w:r>
      <w:proofErr w:type="spellEnd"/>
      <w:r w:rsidRPr="00765D61">
        <w:t xml:space="preserve"> Central</w:t>
      </w:r>
      <w:r w:rsidR="00D82236">
        <w:t xml:space="preserve">. </w:t>
      </w:r>
    </w:p>
    <w:p w14:paraId="5B2A1852" w14:textId="7A1EDAC2" w:rsidR="00054927" w:rsidRDefault="00054927" w:rsidP="002D1E55">
      <w:pPr>
        <w:pStyle w:val="APACitation"/>
      </w:pPr>
    </w:p>
    <w:p w14:paraId="0CBB437C" w14:textId="7EC2B27E" w:rsidR="0034249F" w:rsidRDefault="00F76A90" w:rsidP="002D1E55">
      <w:pPr>
        <w:pStyle w:val="APACitation"/>
      </w:pPr>
      <w:proofErr w:type="spellStart"/>
      <w:r w:rsidRPr="00F76A90">
        <w:t>Prout</w:t>
      </w:r>
      <w:proofErr w:type="spellEnd"/>
      <w:r w:rsidRPr="00F76A90">
        <w:t xml:space="preserve">, H. T., &amp; </w:t>
      </w:r>
      <w:proofErr w:type="spellStart"/>
      <w:r w:rsidRPr="00F76A90">
        <w:t>Fedewa</w:t>
      </w:r>
      <w:proofErr w:type="spellEnd"/>
      <w:r w:rsidRPr="00F76A90">
        <w:t xml:space="preserve">, A. L. (2015). </w:t>
      </w:r>
      <w:hyperlink r:id="rId13" w:history="1">
        <w:r w:rsidRPr="00D82236">
          <w:rPr>
            <w:rStyle w:val="Hyperlink"/>
            <w:i/>
            <w:iCs/>
          </w:rPr>
          <w:t>Counseling and psychotherapy with children and adolescents: Theory and practice for school and clinical settings: theory and practice for school and clinical settings</w:t>
        </w:r>
      </w:hyperlink>
      <w:r w:rsidRPr="00F76A90">
        <w:t xml:space="preserve">. ProQuest </w:t>
      </w:r>
      <w:proofErr w:type="spellStart"/>
      <w:r w:rsidRPr="00F76A90">
        <w:t>Ebook</w:t>
      </w:r>
      <w:proofErr w:type="spellEnd"/>
      <w:r w:rsidRPr="00F76A90">
        <w:t xml:space="preserve"> Central</w:t>
      </w:r>
      <w:r w:rsidR="00D82236">
        <w:t xml:space="preserve">. </w:t>
      </w:r>
    </w:p>
    <w:p w14:paraId="5600311C" w14:textId="5D799C6E" w:rsidR="0034249F" w:rsidRDefault="0034249F" w:rsidP="002D1E55">
      <w:pPr>
        <w:pStyle w:val="APACitation"/>
      </w:pPr>
    </w:p>
    <w:p w14:paraId="1D731775" w14:textId="11C13988" w:rsidR="00DD3CD2" w:rsidRDefault="00DD3CD2" w:rsidP="002D1E55">
      <w:pPr>
        <w:pStyle w:val="APACitation"/>
      </w:pPr>
      <w:r w:rsidRPr="00DD3CD2">
        <w:t xml:space="preserve">Herman, K. C., Reinke, W. M., Frey, A., &amp; Shepard, S. (2013). </w:t>
      </w:r>
      <w:hyperlink r:id="rId14" w:history="1">
        <w:r w:rsidRPr="008B3E72">
          <w:rPr>
            <w:rStyle w:val="Hyperlink"/>
            <w:i/>
            <w:iCs/>
          </w:rPr>
          <w:t>Motivational interviewing in schools: Strategies for engaging parents, teachers, and students</w:t>
        </w:r>
      </w:hyperlink>
      <w:r w:rsidRPr="00DD3CD2">
        <w:t xml:space="preserve">. ProQuest </w:t>
      </w:r>
      <w:proofErr w:type="spellStart"/>
      <w:r w:rsidRPr="00DD3CD2">
        <w:t>Ebook</w:t>
      </w:r>
      <w:proofErr w:type="spellEnd"/>
      <w:r w:rsidRPr="00DD3CD2">
        <w:t xml:space="preserve"> Central</w:t>
      </w:r>
      <w:r>
        <w:t xml:space="preserve">. </w:t>
      </w:r>
    </w:p>
    <w:p w14:paraId="33E5DA3C" w14:textId="70A45F37" w:rsidR="00DD3CD2" w:rsidRDefault="00DD3CD2" w:rsidP="002D1E55">
      <w:pPr>
        <w:pStyle w:val="APACitation"/>
      </w:pPr>
    </w:p>
    <w:p w14:paraId="6CE5C2AE" w14:textId="1F9F3374" w:rsidR="00820F56" w:rsidRDefault="00820F56" w:rsidP="002D1E55">
      <w:pPr>
        <w:pStyle w:val="APACitation"/>
      </w:pPr>
      <w:r w:rsidRPr="00820F56">
        <w:t xml:space="preserve">Alfano, C. A., &amp; </w:t>
      </w:r>
      <w:proofErr w:type="spellStart"/>
      <w:r w:rsidRPr="00820F56">
        <w:t>Beidel</w:t>
      </w:r>
      <w:proofErr w:type="spellEnd"/>
      <w:r w:rsidRPr="00820F56">
        <w:t xml:space="preserve">, D. C. (Eds.). (2014). </w:t>
      </w:r>
      <w:hyperlink r:id="rId15" w:history="1">
        <w:r w:rsidRPr="008D1FB4">
          <w:rPr>
            <w:rStyle w:val="Hyperlink"/>
            <w:i/>
            <w:iCs/>
          </w:rPr>
          <w:t xml:space="preserve">Comprehensive </w:t>
        </w:r>
        <w:proofErr w:type="gramStart"/>
        <w:r w:rsidRPr="008D1FB4">
          <w:rPr>
            <w:rStyle w:val="Hyperlink"/>
            <w:i/>
            <w:iCs/>
          </w:rPr>
          <w:t>evidence based</w:t>
        </w:r>
        <w:proofErr w:type="gramEnd"/>
        <w:r w:rsidRPr="008D1FB4">
          <w:rPr>
            <w:rStyle w:val="Hyperlink"/>
            <w:i/>
            <w:iCs/>
          </w:rPr>
          <w:t xml:space="preserve"> interventions for children and adolescents</w:t>
        </w:r>
      </w:hyperlink>
      <w:r w:rsidRPr="00820F56">
        <w:t xml:space="preserve">. ProQuest </w:t>
      </w:r>
      <w:proofErr w:type="spellStart"/>
      <w:r w:rsidRPr="00820F56">
        <w:t>Ebook</w:t>
      </w:r>
      <w:proofErr w:type="spellEnd"/>
      <w:r w:rsidRPr="00820F56">
        <w:t xml:space="preserve"> Central</w:t>
      </w:r>
      <w:r>
        <w:t xml:space="preserve">. </w:t>
      </w:r>
    </w:p>
    <w:p w14:paraId="44A563B3" w14:textId="3E312DAD" w:rsidR="00DD3CD2" w:rsidRDefault="00DD3CD2" w:rsidP="002D1E55">
      <w:pPr>
        <w:pStyle w:val="APACitation"/>
      </w:pPr>
    </w:p>
    <w:p w14:paraId="7FB22DC5" w14:textId="38275712" w:rsidR="00A42F9A" w:rsidRDefault="00A42F9A" w:rsidP="002D1E55">
      <w:pPr>
        <w:pStyle w:val="APACitation"/>
      </w:pPr>
      <w:r>
        <w:t>J</w:t>
      </w:r>
      <w:r w:rsidRPr="00A42F9A">
        <w:t xml:space="preserve">ongsma, A. E. J., Peterson, L. M., McInnis, W. P., &amp; Bruce, T. J. (2014). </w:t>
      </w:r>
      <w:hyperlink r:id="rId16" w:history="1">
        <w:r w:rsidRPr="009F46EC">
          <w:rPr>
            <w:rStyle w:val="Hyperlink"/>
            <w:i/>
            <w:iCs/>
          </w:rPr>
          <w:t>The child psychotherapy treatment planner: Includes dsm-5 updates</w:t>
        </w:r>
      </w:hyperlink>
      <w:r w:rsidRPr="00A42F9A">
        <w:t xml:space="preserve">. ProQuest </w:t>
      </w:r>
      <w:proofErr w:type="spellStart"/>
      <w:r w:rsidRPr="00A42F9A">
        <w:t>Ebook</w:t>
      </w:r>
      <w:proofErr w:type="spellEnd"/>
      <w:r w:rsidRPr="00A42F9A">
        <w:t xml:space="preserve"> Central</w:t>
      </w:r>
      <w:r>
        <w:t>.</w:t>
      </w:r>
    </w:p>
    <w:p w14:paraId="2A1A21A8" w14:textId="27DD36CB" w:rsidR="00A42F9A" w:rsidRDefault="00A42F9A" w:rsidP="002D1E55">
      <w:pPr>
        <w:pStyle w:val="APACitation"/>
      </w:pPr>
    </w:p>
    <w:p w14:paraId="6C8BC589" w14:textId="30D11C18" w:rsidR="00B3299A" w:rsidRDefault="00B3299A" w:rsidP="002D1E55">
      <w:pPr>
        <w:pStyle w:val="APACitation"/>
      </w:pPr>
      <w:r>
        <w:t xml:space="preserve">Schultz, B. K. (2015). </w:t>
      </w:r>
      <w:hyperlink r:id="rId17" w:history="1">
        <w:r w:rsidRPr="00A63415">
          <w:rPr>
            <w:rStyle w:val="Hyperlink"/>
            <w:i/>
            <w:iCs/>
          </w:rPr>
          <w:t>A practical guide to implementing school-based interventions for adolescents with ADHD</w:t>
        </w:r>
      </w:hyperlink>
      <w:r>
        <w:t xml:space="preserve">. Springer. </w:t>
      </w:r>
    </w:p>
    <w:p w14:paraId="612F8515" w14:textId="79278401" w:rsidR="00B3299A" w:rsidRDefault="00B3299A" w:rsidP="002D1E55">
      <w:pPr>
        <w:pStyle w:val="APACitation"/>
      </w:pPr>
    </w:p>
    <w:p w14:paraId="5677BCA2" w14:textId="4A7684AE" w:rsidR="00F0260C" w:rsidRDefault="00193267" w:rsidP="00F0260C">
      <w:pPr>
        <w:pStyle w:val="APACitation"/>
      </w:pPr>
      <w:proofErr w:type="spellStart"/>
      <w:r w:rsidRPr="00193267">
        <w:t>Kaduson</w:t>
      </w:r>
      <w:proofErr w:type="spellEnd"/>
      <w:r w:rsidRPr="00193267">
        <w:t xml:space="preserve">, H., &amp; Schaefer, C. (2010). </w:t>
      </w:r>
      <w:hyperlink r:id="rId18" w:history="1">
        <w:r w:rsidRPr="00193267">
          <w:rPr>
            <w:rStyle w:val="Hyperlink"/>
            <w:i/>
            <w:iCs/>
          </w:rPr>
          <w:t>101 favorite play therapy techniques</w:t>
        </w:r>
      </w:hyperlink>
      <w:r w:rsidRPr="00193267">
        <w:t xml:space="preserve">. ProQuest </w:t>
      </w:r>
      <w:proofErr w:type="spellStart"/>
      <w:r w:rsidRPr="00193267">
        <w:t>Ebook</w:t>
      </w:r>
      <w:proofErr w:type="spellEnd"/>
      <w:r w:rsidRPr="00193267">
        <w:t xml:space="preserve"> Central</w:t>
      </w:r>
      <w:r w:rsidR="00F0260C">
        <w:t xml:space="preserve">. </w:t>
      </w:r>
    </w:p>
    <w:p w14:paraId="4A8C6460" w14:textId="77777777" w:rsidR="00F0260C" w:rsidRDefault="00F0260C" w:rsidP="00F0260C">
      <w:pPr>
        <w:pStyle w:val="APACitation"/>
      </w:pPr>
    </w:p>
    <w:p w14:paraId="7C001791" w14:textId="3D4E9CC4" w:rsidR="00F0260C" w:rsidRDefault="00CC22FE" w:rsidP="00F0260C">
      <w:pPr>
        <w:pStyle w:val="APACitation"/>
      </w:pPr>
      <w:r w:rsidRPr="00CC22FE">
        <w:t xml:space="preserve">Oster, G. D., &amp; Gould, C. P. (2004). </w:t>
      </w:r>
      <w:hyperlink r:id="rId19" w:history="1">
        <w:r w:rsidRPr="00763DCE">
          <w:rPr>
            <w:rStyle w:val="Hyperlink"/>
            <w:i/>
            <w:iCs/>
          </w:rPr>
          <w:t>Using drawings in assessment and therapy: A guide for mental health professionals</w:t>
        </w:r>
      </w:hyperlink>
      <w:r w:rsidRPr="00CC22FE">
        <w:t xml:space="preserve">. ProQuest </w:t>
      </w:r>
      <w:proofErr w:type="spellStart"/>
      <w:r w:rsidRPr="00CC22FE">
        <w:t>Ebook</w:t>
      </w:r>
      <w:proofErr w:type="spellEnd"/>
      <w:r w:rsidRPr="00CC22FE">
        <w:t xml:space="preserve"> Central</w:t>
      </w:r>
      <w:r w:rsidR="00F0260C">
        <w:t>.</w:t>
      </w:r>
    </w:p>
    <w:p w14:paraId="022B696A" w14:textId="75358F42" w:rsidR="00F0260C" w:rsidRDefault="00F0260C" w:rsidP="002D1E55">
      <w:pPr>
        <w:pStyle w:val="APACitation"/>
      </w:pPr>
    </w:p>
    <w:p w14:paraId="22C5DADA" w14:textId="77777777" w:rsidR="00DD44A5" w:rsidRDefault="00DD44A5" w:rsidP="002D1E55">
      <w:pPr>
        <w:pStyle w:val="APACitation"/>
      </w:pPr>
    </w:p>
    <w:p w14:paraId="331DFF65" w14:textId="03B16FAC" w:rsidR="00DD44A5" w:rsidRPr="00EE34EF" w:rsidRDefault="00DD44A5" w:rsidP="002D1E55">
      <w:pPr>
        <w:pStyle w:val="APACitation"/>
        <w:rPr>
          <w:b/>
          <w:bCs/>
        </w:rPr>
      </w:pPr>
      <w:r w:rsidRPr="00EE34EF">
        <w:rPr>
          <w:b/>
          <w:bCs/>
        </w:rPr>
        <w:t xml:space="preserve">Recommended Materials </w:t>
      </w:r>
    </w:p>
    <w:p w14:paraId="4915D3EE" w14:textId="65701F02" w:rsidR="00DD44A5" w:rsidRDefault="00DD44A5" w:rsidP="002D1E55">
      <w:pPr>
        <w:pStyle w:val="APACitation"/>
      </w:pPr>
    </w:p>
    <w:p w14:paraId="19628FDB" w14:textId="5BB44C3C" w:rsidR="00DD44A5" w:rsidRDefault="00FC37E9" w:rsidP="002D1E55">
      <w:pPr>
        <w:pStyle w:val="APACitation"/>
      </w:pPr>
      <w:r>
        <w:t>Erford, B. (2019). 45 techniques every counselor should know</w:t>
      </w:r>
      <w:r w:rsidR="00C66E97">
        <w:t>. (3rd ed.). Pearson.</w:t>
      </w:r>
    </w:p>
    <w:p w14:paraId="2EDD9355" w14:textId="0569EF30" w:rsidR="00C66E97" w:rsidRDefault="00C66E97" w:rsidP="002D1E55">
      <w:pPr>
        <w:pStyle w:val="APACitation"/>
      </w:pPr>
    </w:p>
    <w:p w14:paraId="4C09A69B" w14:textId="4E83E4FB" w:rsidR="00C66E97" w:rsidRDefault="00C66E97" w:rsidP="002D1E55">
      <w:pPr>
        <w:pStyle w:val="APACitation"/>
      </w:pPr>
      <w:r>
        <w:tab/>
        <w:t>ISBN: 978</w:t>
      </w:r>
      <w:r w:rsidR="00DC4C23">
        <w:t>0134694894</w:t>
      </w:r>
    </w:p>
    <w:p w14:paraId="34F45776" w14:textId="71B59444" w:rsidR="00DC4C23" w:rsidRDefault="00DC4C23" w:rsidP="002D1E55">
      <w:pPr>
        <w:pStyle w:val="APACitation"/>
      </w:pPr>
    </w:p>
    <w:p w14:paraId="5E05EF6F" w14:textId="33011DAC" w:rsidR="005F48AE" w:rsidRDefault="005F48AE" w:rsidP="002D1E55">
      <w:pPr>
        <w:pStyle w:val="APACitation"/>
      </w:pPr>
      <w:r>
        <w:t>Palmiotto, K. (2020).</w:t>
      </w:r>
      <w:r w:rsidR="00C805EF">
        <w:t xml:space="preserve"> </w:t>
      </w:r>
      <w:r w:rsidR="00C805EF" w:rsidRPr="00C805EF">
        <w:t xml:space="preserve">Expressive </w:t>
      </w:r>
      <w:r w:rsidR="00C805EF">
        <w:t>t</w:t>
      </w:r>
      <w:r w:rsidR="00C805EF" w:rsidRPr="00C805EF">
        <w:t xml:space="preserve">herapies for </w:t>
      </w:r>
      <w:r w:rsidR="00C805EF">
        <w:t>k</w:t>
      </w:r>
      <w:r w:rsidR="00C805EF" w:rsidRPr="00C805EF">
        <w:t xml:space="preserve">ids: An </w:t>
      </w:r>
      <w:r w:rsidR="00C805EF">
        <w:t>a</w:t>
      </w:r>
      <w:r w:rsidR="00C805EF" w:rsidRPr="00C805EF">
        <w:t xml:space="preserve">rt, </w:t>
      </w:r>
      <w:r w:rsidR="00C805EF">
        <w:t>m</w:t>
      </w:r>
      <w:r w:rsidR="00C805EF" w:rsidRPr="00C805EF">
        <w:t xml:space="preserve">usic, </w:t>
      </w:r>
      <w:r w:rsidR="00C805EF">
        <w:t>p</w:t>
      </w:r>
      <w:r w:rsidR="00C805EF" w:rsidRPr="00C805EF">
        <w:t xml:space="preserve">lay and </w:t>
      </w:r>
      <w:r w:rsidR="00C805EF">
        <w:t>d</w:t>
      </w:r>
      <w:r w:rsidR="00C805EF" w:rsidRPr="00C805EF">
        <w:t xml:space="preserve">rama </w:t>
      </w:r>
      <w:r w:rsidR="00C805EF">
        <w:t>t</w:t>
      </w:r>
      <w:r w:rsidR="00C805EF" w:rsidRPr="00C805EF">
        <w:t xml:space="preserve">oolbox for </w:t>
      </w:r>
      <w:r w:rsidR="00C805EF">
        <w:t>s</w:t>
      </w:r>
      <w:r w:rsidR="00C805EF" w:rsidRPr="00C805EF">
        <w:t>chool-</w:t>
      </w:r>
      <w:r w:rsidR="00C805EF">
        <w:t>b</w:t>
      </w:r>
      <w:r w:rsidR="00C805EF" w:rsidRPr="00C805EF">
        <w:t xml:space="preserve">ased </w:t>
      </w:r>
      <w:r w:rsidR="00C805EF">
        <w:t>c</w:t>
      </w:r>
      <w:r w:rsidR="00C805EF" w:rsidRPr="00C805EF">
        <w:t>ounseling</w:t>
      </w:r>
      <w:r w:rsidR="00C805EF">
        <w:t>.</w:t>
      </w:r>
      <w:r w:rsidR="006B4970">
        <w:t xml:space="preserve"> PESI Publishing &amp; Media. </w:t>
      </w:r>
    </w:p>
    <w:p w14:paraId="4CDC0E33" w14:textId="311995A4" w:rsidR="006B4970" w:rsidRDefault="006B4970" w:rsidP="002D1E55">
      <w:pPr>
        <w:pStyle w:val="APACitation"/>
      </w:pPr>
    </w:p>
    <w:p w14:paraId="3D8E899F" w14:textId="6A8C5A13" w:rsidR="006B4970" w:rsidRDefault="006B4970" w:rsidP="002D1E55">
      <w:pPr>
        <w:pStyle w:val="APACitation"/>
      </w:pPr>
      <w:r>
        <w:tab/>
        <w:t xml:space="preserve">ISBN: </w:t>
      </w:r>
      <w:r w:rsidRPr="006B4970">
        <w:t>9781683732495</w:t>
      </w:r>
    </w:p>
    <w:p w14:paraId="5D5AACC0" w14:textId="77777777" w:rsidR="005F48AE" w:rsidRPr="00BC4D77" w:rsidRDefault="005F48AE" w:rsidP="002D1E55">
      <w:pPr>
        <w:pStyle w:val="APACitation"/>
      </w:pPr>
    </w:p>
    <w:p w14:paraId="5E298C6F" w14:textId="4C6A058A" w:rsidR="00DC4C23" w:rsidRPr="00BC4D77" w:rsidRDefault="00BC4D77" w:rsidP="002D1E55">
      <w:pPr>
        <w:pStyle w:val="APACitation"/>
      </w:pPr>
      <w:r w:rsidRPr="00BC4D77">
        <w:t xml:space="preserve">Curry, J., &amp; </w:t>
      </w:r>
      <w:proofErr w:type="spellStart"/>
      <w:r w:rsidRPr="00BC4D77">
        <w:t>FazioGriffith</w:t>
      </w:r>
      <w:proofErr w:type="spellEnd"/>
      <w:r w:rsidRPr="00BC4D77">
        <w:t xml:space="preserve">, L. (Eds.). (2014). </w:t>
      </w:r>
      <w:hyperlink r:id="rId20" w:history="1">
        <w:r w:rsidRPr="001877F8">
          <w:rPr>
            <w:rStyle w:val="Hyperlink"/>
            <w:i/>
            <w:iCs/>
          </w:rPr>
          <w:t>Integrating play techniques in comprehensive school counseling programs</w:t>
        </w:r>
      </w:hyperlink>
      <w:r w:rsidRPr="00BC4D77">
        <w:t xml:space="preserve">. ProQuest </w:t>
      </w:r>
      <w:proofErr w:type="spellStart"/>
      <w:r w:rsidRPr="00BC4D77">
        <w:t>Ebook</w:t>
      </w:r>
      <w:proofErr w:type="spellEnd"/>
      <w:r w:rsidRPr="00BC4D77">
        <w:t xml:space="preserve"> Central</w:t>
      </w:r>
      <w:r w:rsidR="00683217" w:rsidRPr="00BC4D77">
        <w:t xml:space="preserve">. </w:t>
      </w:r>
    </w:p>
    <w:p w14:paraId="20895357" w14:textId="4F4EF889" w:rsidR="00436A77" w:rsidRPr="00BC4D77" w:rsidRDefault="00436A77" w:rsidP="002D1E55">
      <w:pPr>
        <w:pStyle w:val="APACitation"/>
      </w:pPr>
    </w:p>
    <w:p w14:paraId="23A187FF" w14:textId="56073EE5" w:rsidR="00436A77" w:rsidRDefault="00D21EB8" w:rsidP="002D1E55">
      <w:pPr>
        <w:pStyle w:val="APACitation"/>
      </w:pPr>
      <w:r w:rsidRPr="00D21EB8">
        <w:t xml:space="preserve">Murphy, J. J. (2014). </w:t>
      </w:r>
      <w:hyperlink r:id="rId21" w:history="1">
        <w:r w:rsidRPr="00D21EB8">
          <w:rPr>
            <w:rStyle w:val="Hyperlink"/>
            <w:i/>
            <w:iCs/>
          </w:rPr>
          <w:t>Solution-focused counseling in schools</w:t>
        </w:r>
      </w:hyperlink>
      <w:r w:rsidRPr="00D21EB8">
        <w:t xml:space="preserve">. ProQuest </w:t>
      </w:r>
      <w:proofErr w:type="spellStart"/>
      <w:r w:rsidRPr="00D21EB8">
        <w:t>Ebook</w:t>
      </w:r>
      <w:proofErr w:type="spellEnd"/>
      <w:r w:rsidRPr="00D21EB8">
        <w:t xml:space="preserve"> Central</w:t>
      </w:r>
      <w:r w:rsidR="00436A77">
        <w:t xml:space="preserve">. </w:t>
      </w:r>
    </w:p>
    <w:p w14:paraId="02989F5F" w14:textId="77777777" w:rsidR="00436A77" w:rsidRDefault="00436A77" w:rsidP="002D1E55">
      <w:pPr>
        <w:pStyle w:val="APACitation"/>
      </w:pPr>
    </w:p>
    <w:p w14:paraId="2E654B98" w14:textId="77777777" w:rsidR="00765D61" w:rsidRPr="00AC56E0" w:rsidRDefault="00765D61"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22"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4B7C362B" w14:textId="17754D02" w:rsidR="00DD44A5"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65850788" w:history="1">
            <w:r w:rsidR="00DD44A5" w:rsidRPr="00B37EDD">
              <w:rPr>
                <w:rStyle w:val="Hyperlink"/>
                <w:noProof/>
              </w:rPr>
              <w:t>Week 1: Human Development &amp; Counseling</w:t>
            </w:r>
            <w:r w:rsidR="00DD44A5">
              <w:rPr>
                <w:noProof/>
                <w:webHidden/>
              </w:rPr>
              <w:tab/>
            </w:r>
            <w:r w:rsidR="00DD44A5">
              <w:rPr>
                <w:noProof/>
                <w:webHidden/>
              </w:rPr>
              <w:fldChar w:fldCharType="begin"/>
            </w:r>
            <w:r w:rsidR="00DD44A5">
              <w:rPr>
                <w:noProof/>
                <w:webHidden/>
              </w:rPr>
              <w:instrText xml:space="preserve"> PAGEREF _Toc65850788 \h </w:instrText>
            </w:r>
            <w:r w:rsidR="00DD44A5">
              <w:rPr>
                <w:noProof/>
                <w:webHidden/>
              </w:rPr>
            </w:r>
            <w:r w:rsidR="00DD44A5">
              <w:rPr>
                <w:noProof/>
                <w:webHidden/>
              </w:rPr>
              <w:fldChar w:fldCharType="separate"/>
            </w:r>
            <w:r w:rsidR="00EC125A">
              <w:rPr>
                <w:noProof/>
                <w:webHidden/>
              </w:rPr>
              <w:t>16</w:t>
            </w:r>
            <w:r w:rsidR="00DD44A5">
              <w:rPr>
                <w:noProof/>
                <w:webHidden/>
              </w:rPr>
              <w:fldChar w:fldCharType="end"/>
            </w:r>
          </w:hyperlink>
        </w:p>
        <w:p w14:paraId="7736DB85" w14:textId="3D8C13A7" w:rsidR="00DD44A5" w:rsidRDefault="00EC125A">
          <w:pPr>
            <w:pStyle w:val="TOC1"/>
            <w:tabs>
              <w:tab w:val="right" w:leader="dot" w:pos="13400"/>
            </w:tabs>
            <w:rPr>
              <w:rFonts w:asciiTheme="minorHAnsi" w:eastAsiaTheme="minorEastAsia" w:hAnsiTheme="minorHAnsi" w:cstheme="minorBidi"/>
              <w:b w:val="0"/>
              <w:bCs w:val="0"/>
              <w:noProof/>
              <w:sz w:val="22"/>
              <w:szCs w:val="22"/>
            </w:rPr>
          </w:pPr>
          <w:hyperlink w:anchor="_Toc65850789" w:history="1">
            <w:r w:rsidR="00DD44A5" w:rsidRPr="00B37EDD">
              <w:rPr>
                <w:rStyle w:val="Hyperlink"/>
                <w:noProof/>
              </w:rPr>
              <w:t>Week 2: Choosing Counseling Theories for Targeted Counseling</w:t>
            </w:r>
            <w:r w:rsidR="00DD44A5">
              <w:rPr>
                <w:noProof/>
                <w:webHidden/>
              </w:rPr>
              <w:tab/>
            </w:r>
            <w:r w:rsidR="00DD44A5">
              <w:rPr>
                <w:noProof/>
                <w:webHidden/>
              </w:rPr>
              <w:fldChar w:fldCharType="begin"/>
            </w:r>
            <w:r w:rsidR="00DD44A5">
              <w:rPr>
                <w:noProof/>
                <w:webHidden/>
              </w:rPr>
              <w:instrText xml:space="preserve"> PAGEREF _Toc65850789 \h </w:instrText>
            </w:r>
            <w:r w:rsidR="00DD44A5">
              <w:rPr>
                <w:noProof/>
                <w:webHidden/>
              </w:rPr>
            </w:r>
            <w:r w:rsidR="00DD44A5">
              <w:rPr>
                <w:noProof/>
                <w:webHidden/>
              </w:rPr>
              <w:fldChar w:fldCharType="separate"/>
            </w:r>
            <w:r>
              <w:rPr>
                <w:noProof/>
                <w:webHidden/>
              </w:rPr>
              <w:t>18</w:t>
            </w:r>
            <w:r w:rsidR="00DD44A5">
              <w:rPr>
                <w:noProof/>
                <w:webHidden/>
              </w:rPr>
              <w:fldChar w:fldCharType="end"/>
            </w:r>
          </w:hyperlink>
        </w:p>
        <w:p w14:paraId="0E907D99" w14:textId="375A1393" w:rsidR="00DD44A5" w:rsidRDefault="00EC125A">
          <w:pPr>
            <w:pStyle w:val="TOC1"/>
            <w:tabs>
              <w:tab w:val="right" w:leader="dot" w:pos="13400"/>
            </w:tabs>
            <w:rPr>
              <w:rFonts w:asciiTheme="minorHAnsi" w:eastAsiaTheme="minorEastAsia" w:hAnsiTheme="minorHAnsi" w:cstheme="minorBidi"/>
              <w:b w:val="0"/>
              <w:bCs w:val="0"/>
              <w:noProof/>
              <w:sz w:val="22"/>
              <w:szCs w:val="22"/>
            </w:rPr>
          </w:pPr>
          <w:hyperlink w:anchor="_Toc65850790" w:history="1">
            <w:r w:rsidR="00DD44A5" w:rsidRPr="00B37EDD">
              <w:rPr>
                <w:rStyle w:val="Hyperlink"/>
                <w:noProof/>
              </w:rPr>
              <w:t>Week 3: Theories &amp; Techniques in Early &amp; Elementary Education</w:t>
            </w:r>
            <w:r w:rsidR="00DD44A5">
              <w:rPr>
                <w:noProof/>
                <w:webHidden/>
              </w:rPr>
              <w:tab/>
            </w:r>
            <w:r w:rsidR="00DD44A5">
              <w:rPr>
                <w:noProof/>
                <w:webHidden/>
              </w:rPr>
              <w:fldChar w:fldCharType="begin"/>
            </w:r>
            <w:r w:rsidR="00DD44A5">
              <w:rPr>
                <w:noProof/>
                <w:webHidden/>
              </w:rPr>
              <w:instrText xml:space="preserve"> PAGEREF _Toc65850790 \h </w:instrText>
            </w:r>
            <w:r w:rsidR="00DD44A5">
              <w:rPr>
                <w:noProof/>
                <w:webHidden/>
              </w:rPr>
            </w:r>
            <w:r w:rsidR="00DD44A5">
              <w:rPr>
                <w:noProof/>
                <w:webHidden/>
              </w:rPr>
              <w:fldChar w:fldCharType="separate"/>
            </w:r>
            <w:r>
              <w:rPr>
                <w:noProof/>
                <w:webHidden/>
              </w:rPr>
              <w:t>20</w:t>
            </w:r>
            <w:r w:rsidR="00DD44A5">
              <w:rPr>
                <w:noProof/>
                <w:webHidden/>
              </w:rPr>
              <w:fldChar w:fldCharType="end"/>
            </w:r>
          </w:hyperlink>
        </w:p>
        <w:p w14:paraId="582F08DC" w14:textId="5412207E" w:rsidR="00DD44A5" w:rsidRDefault="00EC125A">
          <w:pPr>
            <w:pStyle w:val="TOC1"/>
            <w:tabs>
              <w:tab w:val="right" w:leader="dot" w:pos="13400"/>
            </w:tabs>
            <w:rPr>
              <w:rFonts w:asciiTheme="minorHAnsi" w:eastAsiaTheme="minorEastAsia" w:hAnsiTheme="minorHAnsi" w:cstheme="minorBidi"/>
              <w:b w:val="0"/>
              <w:bCs w:val="0"/>
              <w:noProof/>
              <w:sz w:val="22"/>
              <w:szCs w:val="22"/>
            </w:rPr>
          </w:pPr>
          <w:hyperlink w:anchor="_Toc65850791" w:history="1">
            <w:r w:rsidR="00DD44A5" w:rsidRPr="00B37EDD">
              <w:rPr>
                <w:rStyle w:val="Hyperlink"/>
                <w:noProof/>
              </w:rPr>
              <w:t>Week 4: Theories &amp; Techniques in Secondary Education</w:t>
            </w:r>
            <w:r w:rsidR="00DD44A5">
              <w:rPr>
                <w:noProof/>
                <w:webHidden/>
              </w:rPr>
              <w:tab/>
            </w:r>
            <w:r w:rsidR="00DD44A5">
              <w:rPr>
                <w:noProof/>
                <w:webHidden/>
              </w:rPr>
              <w:fldChar w:fldCharType="begin"/>
            </w:r>
            <w:r w:rsidR="00DD44A5">
              <w:rPr>
                <w:noProof/>
                <w:webHidden/>
              </w:rPr>
              <w:instrText xml:space="preserve"> PAGEREF _Toc65850791 \h </w:instrText>
            </w:r>
            <w:r w:rsidR="00DD44A5">
              <w:rPr>
                <w:noProof/>
                <w:webHidden/>
              </w:rPr>
            </w:r>
            <w:r w:rsidR="00DD44A5">
              <w:rPr>
                <w:noProof/>
                <w:webHidden/>
              </w:rPr>
              <w:fldChar w:fldCharType="separate"/>
            </w:r>
            <w:r>
              <w:rPr>
                <w:noProof/>
                <w:webHidden/>
              </w:rPr>
              <w:t>22</w:t>
            </w:r>
            <w:r w:rsidR="00DD44A5">
              <w:rPr>
                <w:noProof/>
                <w:webHidden/>
              </w:rPr>
              <w:fldChar w:fldCharType="end"/>
            </w:r>
          </w:hyperlink>
        </w:p>
        <w:p w14:paraId="1F73B531" w14:textId="519F2FC8" w:rsidR="00DD44A5" w:rsidRDefault="00EC125A">
          <w:pPr>
            <w:pStyle w:val="TOC1"/>
            <w:tabs>
              <w:tab w:val="right" w:leader="dot" w:pos="13400"/>
            </w:tabs>
            <w:rPr>
              <w:rFonts w:asciiTheme="minorHAnsi" w:eastAsiaTheme="minorEastAsia" w:hAnsiTheme="minorHAnsi" w:cstheme="minorBidi"/>
              <w:b w:val="0"/>
              <w:bCs w:val="0"/>
              <w:noProof/>
              <w:sz w:val="22"/>
              <w:szCs w:val="22"/>
            </w:rPr>
          </w:pPr>
          <w:hyperlink w:anchor="_Toc65850792" w:history="1">
            <w:r w:rsidR="00DD44A5" w:rsidRPr="00B37EDD">
              <w:rPr>
                <w:rStyle w:val="Hyperlink"/>
                <w:noProof/>
              </w:rPr>
              <w:t>Week 5: Using Techniques with Specific Populations</w:t>
            </w:r>
            <w:r w:rsidR="00DD44A5">
              <w:rPr>
                <w:noProof/>
                <w:webHidden/>
              </w:rPr>
              <w:tab/>
            </w:r>
            <w:r w:rsidR="00DD44A5">
              <w:rPr>
                <w:noProof/>
                <w:webHidden/>
              </w:rPr>
              <w:fldChar w:fldCharType="begin"/>
            </w:r>
            <w:r w:rsidR="00DD44A5">
              <w:rPr>
                <w:noProof/>
                <w:webHidden/>
              </w:rPr>
              <w:instrText xml:space="preserve"> PAGEREF _Toc65850792 \h </w:instrText>
            </w:r>
            <w:r w:rsidR="00DD44A5">
              <w:rPr>
                <w:noProof/>
                <w:webHidden/>
              </w:rPr>
            </w:r>
            <w:r w:rsidR="00DD44A5">
              <w:rPr>
                <w:noProof/>
                <w:webHidden/>
              </w:rPr>
              <w:fldChar w:fldCharType="separate"/>
            </w:r>
            <w:r>
              <w:rPr>
                <w:noProof/>
                <w:webHidden/>
              </w:rPr>
              <w:t>24</w:t>
            </w:r>
            <w:r w:rsidR="00DD44A5">
              <w:rPr>
                <w:noProof/>
                <w:webHidden/>
              </w:rPr>
              <w:fldChar w:fldCharType="end"/>
            </w:r>
          </w:hyperlink>
        </w:p>
        <w:p w14:paraId="34FAE767" w14:textId="578DF989" w:rsidR="00DD44A5" w:rsidRDefault="00EC125A">
          <w:pPr>
            <w:pStyle w:val="TOC1"/>
            <w:tabs>
              <w:tab w:val="right" w:leader="dot" w:pos="13400"/>
            </w:tabs>
            <w:rPr>
              <w:rFonts w:asciiTheme="minorHAnsi" w:eastAsiaTheme="minorEastAsia" w:hAnsiTheme="minorHAnsi" w:cstheme="minorBidi"/>
              <w:b w:val="0"/>
              <w:bCs w:val="0"/>
              <w:noProof/>
              <w:sz w:val="22"/>
              <w:szCs w:val="22"/>
            </w:rPr>
          </w:pPr>
          <w:hyperlink w:anchor="_Toc65850793" w:history="1">
            <w:r w:rsidR="00DD44A5" w:rsidRPr="00B37EDD">
              <w:rPr>
                <w:rStyle w:val="Hyperlink"/>
                <w:noProof/>
              </w:rPr>
              <w:t>Week 6: Developing Appropriate Treatment Plans</w:t>
            </w:r>
            <w:r w:rsidR="00DD44A5">
              <w:rPr>
                <w:noProof/>
                <w:webHidden/>
              </w:rPr>
              <w:tab/>
            </w:r>
            <w:r w:rsidR="00DD44A5">
              <w:rPr>
                <w:noProof/>
                <w:webHidden/>
              </w:rPr>
              <w:fldChar w:fldCharType="begin"/>
            </w:r>
            <w:r w:rsidR="00DD44A5">
              <w:rPr>
                <w:noProof/>
                <w:webHidden/>
              </w:rPr>
              <w:instrText xml:space="preserve"> PAGEREF _Toc65850793 \h </w:instrText>
            </w:r>
            <w:r w:rsidR="00DD44A5">
              <w:rPr>
                <w:noProof/>
                <w:webHidden/>
              </w:rPr>
            </w:r>
            <w:r w:rsidR="00DD44A5">
              <w:rPr>
                <w:noProof/>
                <w:webHidden/>
              </w:rPr>
              <w:fldChar w:fldCharType="separate"/>
            </w:r>
            <w:r>
              <w:rPr>
                <w:noProof/>
                <w:webHidden/>
              </w:rPr>
              <w:t>26</w:t>
            </w:r>
            <w:r w:rsidR="00DD44A5">
              <w:rPr>
                <w:noProof/>
                <w:webHidden/>
              </w:rPr>
              <w:fldChar w:fldCharType="end"/>
            </w:r>
          </w:hyperlink>
        </w:p>
        <w:p w14:paraId="188C22A7" w14:textId="5315E915" w:rsidR="00DD44A5" w:rsidRDefault="00EC125A">
          <w:pPr>
            <w:pStyle w:val="TOC1"/>
            <w:tabs>
              <w:tab w:val="right" w:leader="dot" w:pos="13400"/>
            </w:tabs>
            <w:rPr>
              <w:rFonts w:asciiTheme="minorHAnsi" w:eastAsiaTheme="minorEastAsia" w:hAnsiTheme="minorHAnsi" w:cstheme="minorBidi"/>
              <w:b w:val="0"/>
              <w:bCs w:val="0"/>
              <w:noProof/>
              <w:sz w:val="22"/>
              <w:szCs w:val="22"/>
            </w:rPr>
          </w:pPr>
          <w:hyperlink w:anchor="_Toc65850794" w:history="1">
            <w:r w:rsidR="00DD44A5" w:rsidRPr="00B37EDD">
              <w:rPr>
                <w:rStyle w:val="Hyperlink"/>
                <w:noProof/>
              </w:rPr>
              <w:t>Week 7: Using the Expressive Arts in Counseling</w:t>
            </w:r>
            <w:r w:rsidR="00DD44A5">
              <w:rPr>
                <w:noProof/>
                <w:webHidden/>
              </w:rPr>
              <w:tab/>
            </w:r>
            <w:r w:rsidR="00DD44A5">
              <w:rPr>
                <w:noProof/>
                <w:webHidden/>
              </w:rPr>
              <w:fldChar w:fldCharType="begin"/>
            </w:r>
            <w:r w:rsidR="00DD44A5">
              <w:rPr>
                <w:noProof/>
                <w:webHidden/>
              </w:rPr>
              <w:instrText xml:space="preserve"> PAGEREF _Toc65850794 \h </w:instrText>
            </w:r>
            <w:r w:rsidR="00DD44A5">
              <w:rPr>
                <w:noProof/>
                <w:webHidden/>
              </w:rPr>
            </w:r>
            <w:r w:rsidR="00DD44A5">
              <w:rPr>
                <w:noProof/>
                <w:webHidden/>
              </w:rPr>
              <w:fldChar w:fldCharType="separate"/>
            </w:r>
            <w:r>
              <w:rPr>
                <w:noProof/>
                <w:webHidden/>
              </w:rPr>
              <w:t>28</w:t>
            </w:r>
            <w:r w:rsidR="00DD44A5">
              <w:rPr>
                <w:noProof/>
                <w:webHidden/>
              </w:rPr>
              <w:fldChar w:fldCharType="end"/>
            </w:r>
          </w:hyperlink>
        </w:p>
        <w:p w14:paraId="531A180A" w14:textId="62B88014" w:rsidR="00DD44A5" w:rsidRDefault="00EC125A">
          <w:pPr>
            <w:pStyle w:val="TOC1"/>
            <w:tabs>
              <w:tab w:val="right" w:leader="dot" w:pos="13400"/>
            </w:tabs>
            <w:rPr>
              <w:rFonts w:asciiTheme="minorHAnsi" w:eastAsiaTheme="minorEastAsia" w:hAnsiTheme="minorHAnsi" w:cstheme="minorBidi"/>
              <w:b w:val="0"/>
              <w:bCs w:val="0"/>
              <w:noProof/>
              <w:sz w:val="22"/>
              <w:szCs w:val="22"/>
            </w:rPr>
          </w:pPr>
          <w:hyperlink w:anchor="_Toc65850795" w:history="1">
            <w:r w:rsidR="00DD44A5" w:rsidRPr="00B37EDD">
              <w:rPr>
                <w:rStyle w:val="Hyperlink"/>
                <w:noProof/>
              </w:rPr>
              <w:t>Week 8: Restorative Practices</w:t>
            </w:r>
            <w:r w:rsidR="00DD44A5">
              <w:rPr>
                <w:noProof/>
                <w:webHidden/>
              </w:rPr>
              <w:tab/>
            </w:r>
            <w:r w:rsidR="00DD44A5">
              <w:rPr>
                <w:noProof/>
                <w:webHidden/>
              </w:rPr>
              <w:fldChar w:fldCharType="begin"/>
            </w:r>
            <w:r w:rsidR="00DD44A5">
              <w:rPr>
                <w:noProof/>
                <w:webHidden/>
              </w:rPr>
              <w:instrText xml:space="preserve"> PAGEREF _Toc65850795 \h </w:instrText>
            </w:r>
            <w:r w:rsidR="00DD44A5">
              <w:rPr>
                <w:noProof/>
                <w:webHidden/>
              </w:rPr>
            </w:r>
            <w:r w:rsidR="00DD44A5">
              <w:rPr>
                <w:noProof/>
                <w:webHidden/>
              </w:rPr>
              <w:fldChar w:fldCharType="separate"/>
            </w:r>
            <w:r>
              <w:rPr>
                <w:noProof/>
                <w:webHidden/>
              </w:rPr>
              <w:t>30</w:t>
            </w:r>
            <w:r w:rsidR="00DD44A5">
              <w:rPr>
                <w:noProof/>
                <w:webHidden/>
              </w:rPr>
              <w:fldChar w:fldCharType="end"/>
            </w:r>
          </w:hyperlink>
        </w:p>
        <w:p w14:paraId="5B2A1862" w14:textId="2B191A64"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39FEB14C" w:rsidR="00973B73" w:rsidRPr="00636F01" w:rsidRDefault="00DC6388" w:rsidP="00636F01">
            <w:pPr>
              <w:rPr>
                <w:szCs w:val="20"/>
              </w:rPr>
            </w:pPr>
            <w:r>
              <w:rPr>
                <w:szCs w:val="20"/>
              </w:rPr>
              <w:t>40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1D0DF669" w:rsidR="00973B73" w:rsidRPr="00636F01" w:rsidRDefault="00DC6388" w:rsidP="00636F01">
            <w:pPr>
              <w:rPr>
                <w:szCs w:val="20"/>
              </w:rPr>
            </w:pPr>
            <w:r>
              <w:rPr>
                <w:szCs w:val="20"/>
              </w:rPr>
              <w:t>Assignment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2AFC8255" w:rsidR="00973B73" w:rsidRPr="00636F01" w:rsidRDefault="00DC6388" w:rsidP="00636F01">
            <w:pPr>
              <w:rPr>
                <w:szCs w:val="20"/>
              </w:rPr>
            </w:pPr>
            <w:r>
              <w:rPr>
                <w:szCs w:val="20"/>
              </w:rPr>
              <w:t>60</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DC6388">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DC6388">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3EF47BCF" w:rsidR="001A5BEA" w:rsidRPr="00DC6388" w:rsidRDefault="00256B86" w:rsidP="00A43401">
            <w:pPr>
              <w:rPr>
                <w:bCs/>
                <w:szCs w:val="20"/>
              </w:rPr>
            </w:pPr>
            <w:r w:rsidRPr="00DC6388">
              <w:rPr>
                <w:bCs/>
              </w:rPr>
              <w:t>Discussion: Disruption in Development</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19205C4C" w:rsidR="001A5BEA" w:rsidRPr="00AC56E0" w:rsidRDefault="005F0F85" w:rsidP="00DC6388">
            <w:pPr>
              <w:jc w:val="center"/>
              <w:rPr>
                <w:szCs w:val="20"/>
              </w:rPr>
            </w:pPr>
            <w:r>
              <w:rPr>
                <w:szCs w:val="20"/>
              </w:rPr>
              <w:t>50</w:t>
            </w:r>
          </w:p>
        </w:tc>
      </w:tr>
      <w:tr w:rsidR="00973B73" w:rsidRPr="00AC56E0" w14:paraId="5B2A18B9" w14:textId="77777777" w:rsidTr="001101AA">
        <w:tc>
          <w:tcPr>
            <w:tcW w:w="265" w:type="dxa"/>
            <w:vAlign w:val="center"/>
          </w:tcPr>
          <w:p w14:paraId="5B2A18B4" w14:textId="77777777" w:rsidR="00973B73" w:rsidRPr="00AC56E0" w:rsidRDefault="00973B73" w:rsidP="007C05B9">
            <w:pPr>
              <w:rPr>
                <w:b/>
                <w:szCs w:val="20"/>
              </w:rPr>
            </w:pPr>
          </w:p>
        </w:tc>
        <w:tc>
          <w:tcPr>
            <w:tcW w:w="7645" w:type="dxa"/>
          </w:tcPr>
          <w:p w14:paraId="5B2A18B5" w14:textId="78AA7018" w:rsidR="00973B73" w:rsidRPr="00DC6388" w:rsidRDefault="00256B86" w:rsidP="007C05B9">
            <w:pPr>
              <w:rPr>
                <w:bCs/>
                <w:szCs w:val="20"/>
              </w:rPr>
            </w:pPr>
            <w:r w:rsidRPr="00DC6388">
              <w:rPr>
                <w:bCs/>
              </w:rPr>
              <w:t>Discussion: Counseling Assessment &amp; Intervention</w:t>
            </w:r>
          </w:p>
        </w:tc>
        <w:tc>
          <w:tcPr>
            <w:tcW w:w="995" w:type="dxa"/>
          </w:tcPr>
          <w:p w14:paraId="5B2A18B6" w14:textId="77777777" w:rsidR="00973B73" w:rsidRPr="00AC56E0" w:rsidRDefault="00973B73" w:rsidP="007C05B9">
            <w:pPr>
              <w:rPr>
                <w:szCs w:val="20"/>
              </w:rPr>
            </w:pPr>
          </w:p>
        </w:tc>
        <w:tc>
          <w:tcPr>
            <w:tcW w:w="2792" w:type="dxa"/>
          </w:tcPr>
          <w:p w14:paraId="5B2A18B7" w14:textId="1B54AA77" w:rsidR="00973B73" w:rsidRDefault="00DC6388" w:rsidP="00973B73">
            <w:pPr>
              <w:rPr>
                <w:szCs w:val="20"/>
              </w:rPr>
            </w:pPr>
            <w:r>
              <w:rPr>
                <w:szCs w:val="20"/>
              </w:rPr>
              <w:t>Discussion</w:t>
            </w:r>
          </w:p>
        </w:tc>
        <w:tc>
          <w:tcPr>
            <w:tcW w:w="1703" w:type="dxa"/>
          </w:tcPr>
          <w:p w14:paraId="5B2A18B8" w14:textId="00D9333F" w:rsidR="00973B73" w:rsidRPr="00AC56E0" w:rsidRDefault="00494450" w:rsidP="00DC6388">
            <w:pPr>
              <w:jc w:val="center"/>
              <w:rPr>
                <w:szCs w:val="20"/>
              </w:rPr>
            </w:pPr>
            <w:r>
              <w:rPr>
                <w:szCs w:val="20"/>
              </w:rPr>
              <w:t>50</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DC6388">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6C1AF728" w:rsidR="004D19CD" w:rsidRPr="00DC6388" w:rsidRDefault="00256B86" w:rsidP="004D19CD">
            <w:pPr>
              <w:rPr>
                <w:bCs/>
                <w:szCs w:val="20"/>
              </w:rPr>
            </w:pPr>
            <w:r w:rsidRPr="00DC6388">
              <w:rPr>
                <w:bCs/>
              </w:rPr>
              <w:t>Discussion: Counseling Theory</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486C3637" w:rsidR="004D19CD" w:rsidRPr="00AC56E0" w:rsidRDefault="005F0F85" w:rsidP="00DC6388">
            <w:pPr>
              <w:jc w:val="center"/>
              <w:rPr>
                <w:szCs w:val="20"/>
              </w:rPr>
            </w:pPr>
            <w:r>
              <w:rPr>
                <w:szCs w:val="20"/>
              </w:rPr>
              <w:t>50</w:t>
            </w:r>
          </w:p>
        </w:tc>
      </w:tr>
      <w:tr w:rsidR="004D19CD" w:rsidRPr="00AC56E0" w14:paraId="5B2A18D0" w14:textId="77777777" w:rsidTr="001101AA">
        <w:tc>
          <w:tcPr>
            <w:tcW w:w="265" w:type="dxa"/>
            <w:vAlign w:val="center"/>
          </w:tcPr>
          <w:p w14:paraId="5B2A18CB" w14:textId="77777777" w:rsidR="004D19CD" w:rsidRPr="00AC56E0" w:rsidRDefault="004D19CD" w:rsidP="004D19CD">
            <w:pPr>
              <w:rPr>
                <w:b/>
                <w:szCs w:val="20"/>
              </w:rPr>
            </w:pPr>
          </w:p>
        </w:tc>
        <w:tc>
          <w:tcPr>
            <w:tcW w:w="7645" w:type="dxa"/>
          </w:tcPr>
          <w:p w14:paraId="5B2A18CC" w14:textId="366965C5" w:rsidR="004D19CD" w:rsidRPr="00DC6388" w:rsidRDefault="00256B86" w:rsidP="004D19CD">
            <w:pPr>
              <w:rPr>
                <w:bCs/>
                <w:szCs w:val="20"/>
              </w:rPr>
            </w:pPr>
            <w:r w:rsidRPr="00DC6388">
              <w:rPr>
                <w:bCs/>
              </w:rPr>
              <w:t>Assignment: Counseling Scenario</w:t>
            </w:r>
          </w:p>
        </w:tc>
        <w:tc>
          <w:tcPr>
            <w:tcW w:w="995" w:type="dxa"/>
          </w:tcPr>
          <w:p w14:paraId="5B2A18CD" w14:textId="77777777" w:rsidR="004D19CD" w:rsidRPr="00AC56E0" w:rsidRDefault="004D19CD" w:rsidP="004D19CD">
            <w:pPr>
              <w:rPr>
                <w:szCs w:val="20"/>
              </w:rPr>
            </w:pPr>
          </w:p>
        </w:tc>
        <w:tc>
          <w:tcPr>
            <w:tcW w:w="2792" w:type="dxa"/>
          </w:tcPr>
          <w:p w14:paraId="5B2A18CE" w14:textId="5032ECEA" w:rsidR="004D19CD" w:rsidRPr="00AC56E0" w:rsidRDefault="00DC6388" w:rsidP="004D19CD">
            <w:pPr>
              <w:rPr>
                <w:szCs w:val="20"/>
              </w:rPr>
            </w:pPr>
            <w:r>
              <w:rPr>
                <w:szCs w:val="20"/>
              </w:rPr>
              <w:t>Assignment</w:t>
            </w:r>
          </w:p>
        </w:tc>
        <w:tc>
          <w:tcPr>
            <w:tcW w:w="1703" w:type="dxa"/>
          </w:tcPr>
          <w:p w14:paraId="5B2A18CF" w14:textId="055C5679" w:rsidR="004D19CD" w:rsidRPr="00AC56E0" w:rsidRDefault="00230FF1" w:rsidP="00DC6388">
            <w:pPr>
              <w:jc w:val="center"/>
              <w:rPr>
                <w:szCs w:val="20"/>
              </w:rPr>
            </w:pPr>
            <w:r>
              <w:rPr>
                <w:szCs w:val="20"/>
              </w:rPr>
              <w:t>75</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DC6388">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72DD55BD" w:rsidR="004D19CD" w:rsidRPr="00DC6388" w:rsidRDefault="00256B86" w:rsidP="004D19CD">
            <w:pPr>
              <w:rPr>
                <w:bCs/>
                <w:szCs w:val="20"/>
              </w:rPr>
            </w:pPr>
            <w:r w:rsidRPr="00DC6388">
              <w:rPr>
                <w:bCs/>
              </w:rPr>
              <w:t>Discussion: Counseling a Student or Client with ADHD</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1FAC3899" w:rsidR="004D19CD" w:rsidRPr="00AC56E0" w:rsidRDefault="005F0F85" w:rsidP="00DC6388">
            <w:pPr>
              <w:jc w:val="center"/>
              <w:rPr>
                <w:szCs w:val="20"/>
              </w:rPr>
            </w:pPr>
            <w:r>
              <w:rPr>
                <w:szCs w:val="20"/>
              </w:rPr>
              <w:t>50</w:t>
            </w:r>
          </w:p>
        </w:tc>
      </w:tr>
      <w:tr w:rsidR="004D19CD" w:rsidRPr="00AC56E0" w14:paraId="5B2A18E7" w14:textId="77777777" w:rsidTr="001101AA">
        <w:tc>
          <w:tcPr>
            <w:tcW w:w="265" w:type="dxa"/>
            <w:vAlign w:val="center"/>
          </w:tcPr>
          <w:p w14:paraId="5B2A18E2" w14:textId="55D304B5" w:rsidR="004D19CD" w:rsidRPr="00AC56E0" w:rsidRDefault="004D19CD" w:rsidP="004D19CD">
            <w:pPr>
              <w:rPr>
                <w:b/>
                <w:szCs w:val="20"/>
              </w:rPr>
            </w:pPr>
          </w:p>
        </w:tc>
        <w:tc>
          <w:tcPr>
            <w:tcW w:w="7645" w:type="dxa"/>
          </w:tcPr>
          <w:p w14:paraId="5B2A18E3" w14:textId="69940873" w:rsidR="004D19CD" w:rsidRPr="00DC6388" w:rsidRDefault="00256B86" w:rsidP="004D19CD">
            <w:pPr>
              <w:rPr>
                <w:bCs/>
                <w:szCs w:val="20"/>
              </w:rPr>
            </w:pPr>
            <w:r w:rsidRPr="00DC6388">
              <w:rPr>
                <w:bCs/>
              </w:rPr>
              <w:t>Assignment: Specific Counseling Technique</w:t>
            </w:r>
          </w:p>
        </w:tc>
        <w:tc>
          <w:tcPr>
            <w:tcW w:w="995" w:type="dxa"/>
          </w:tcPr>
          <w:p w14:paraId="5B2A18E4" w14:textId="77777777" w:rsidR="004D19CD" w:rsidRPr="00AC56E0" w:rsidRDefault="004D19CD" w:rsidP="004D19CD">
            <w:pPr>
              <w:rPr>
                <w:szCs w:val="20"/>
              </w:rPr>
            </w:pPr>
          </w:p>
        </w:tc>
        <w:tc>
          <w:tcPr>
            <w:tcW w:w="2792" w:type="dxa"/>
          </w:tcPr>
          <w:p w14:paraId="5B2A18E5" w14:textId="184E85C1" w:rsidR="004D19CD" w:rsidRPr="00AC56E0" w:rsidRDefault="00DC6388" w:rsidP="004D19CD">
            <w:pPr>
              <w:rPr>
                <w:szCs w:val="20"/>
              </w:rPr>
            </w:pPr>
            <w:r>
              <w:rPr>
                <w:szCs w:val="20"/>
              </w:rPr>
              <w:t>Assignment</w:t>
            </w:r>
          </w:p>
        </w:tc>
        <w:tc>
          <w:tcPr>
            <w:tcW w:w="1703" w:type="dxa"/>
          </w:tcPr>
          <w:p w14:paraId="5B2A18E6" w14:textId="157BE906" w:rsidR="004D19CD" w:rsidRPr="00AC56E0" w:rsidRDefault="00230FF1" w:rsidP="00DC6388">
            <w:pPr>
              <w:jc w:val="center"/>
              <w:rPr>
                <w:szCs w:val="20"/>
              </w:rPr>
            </w:pPr>
            <w:r>
              <w:rPr>
                <w:szCs w:val="20"/>
              </w:rPr>
              <w:t>75</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DC6388">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732AE8A4" w:rsidR="004D19CD" w:rsidRPr="00DC6388" w:rsidRDefault="00256B86" w:rsidP="004D19CD">
            <w:pPr>
              <w:rPr>
                <w:bCs/>
                <w:szCs w:val="20"/>
              </w:rPr>
            </w:pPr>
            <w:r w:rsidRPr="00DC6388">
              <w:rPr>
                <w:bCs/>
              </w:rPr>
              <w:t>Discussion: Motivational Interviewing</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10AF557F" w:rsidR="004D19CD" w:rsidRPr="00AC56E0" w:rsidRDefault="005F0F85" w:rsidP="00DC6388">
            <w:pPr>
              <w:jc w:val="center"/>
              <w:rPr>
                <w:szCs w:val="20"/>
              </w:rPr>
            </w:pPr>
            <w:r>
              <w:rPr>
                <w:szCs w:val="20"/>
              </w:rPr>
              <w:t>50</w:t>
            </w:r>
          </w:p>
        </w:tc>
      </w:tr>
      <w:tr w:rsidR="004D19CD" w:rsidRPr="00AC56E0" w14:paraId="5B2A18FE" w14:textId="77777777" w:rsidTr="001101AA">
        <w:tc>
          <w:tcPr>
            <w:tcW w:w="265" w:type="dxa"/>
            <w:vAlign w:val="center"/>
          </w:tcPr>
          <w:p w14:paraId="5B2A18F9" w14:textId="28DDB205" w:rsidR="004D19CD" w:rsidRPr="00AC56E0" w:rsidRDefault="004D19CD" w:rsidP="004D19CD">
            <w:pPr>
              <w:rPr>
                <w:b/>
                <w:szCs w:val="20"/>
              </w:rPr>
            </w:pPr>
          </w:p>
        </w:tc>
        <w:tc>
          <w:tcPr>
            <w:tcW w:w="7645" w:type="dxa"/>
          </w:tcPr>
          <w:p w14:paraId="5B2A18FA" w14:textId="5C68ABBF" w:rsidR="004D19CD" w:rsidRPr="00DC6388" w:rsidRDefault="00256B86" w:rsidP="004D19CD">
            <w:pPr>
              <w:rPr>
                <w:bCs/>
                <w:szCs w:val="20"/>
              </w:rPr>
            </w:pPr>
            <w:r w:rsidRPr="00DC6388">
              <w:rPr>
                <w:bCs/>
              </w:rPr>
              <w:t>Assignment: School Counseling Lesson Plan</w:t>
            </w:r>
          </w:p>
        </w:tc>
        <w:tc>
          <w:tcPr>
            <w:tcW w:w="995" w:type="dxa"/>
          </w:tcPr>
          <w:p w14:paraId="5B2A18FB" w14:textId="77777777" w:rsidR="004D19CD" w:rsidRPr="00AC56E0" w:rsidRDefault="004D19CD" w:rsidP="004D19CD">
            <w:pPr>
              <w:rPr>
                <w:szCs w:val="20"/>
              </w:rPr>
            </w:pPr>
          </w:p>
        </w:tc>
        <w:tc>
          <w:tcPr>
            <w:tcW w:w="2792" w:type="dxa"/>
          </w:tcPr>
          <w:p w14:paraId="5B2A18FC" w14:textId="176DFF5A" w:rsidR="004D19CD" w:rsidRPr="00AC56E0" w:rsidRDefault="00DC6388" w:rsidP="004D19CD">
            <w:pPr>
              <w:rPr>
                <w:szCs w:val="20"/>
              </w:rPr>
            </w:pPr>
            <w:r>
              <w:rPr>
                <w:szCs w:val="20"/>
              </w:rPr>
              <w:t>Assignment</w:t>
            </w:r>
          </w:p>
        </w:tc>
        <w:tc>
          <w:tcPr>
            <w:tcW w:w="1703" w:type="dxa"/>
          </w:tcPr>
          <w:p w14:paraId="5B2A18FD" w14:textId="246EE0F4" w:rsidR="004D19CD" w:rsidRPr="00AC56E0" w:rsidRDefault="00230FF1" w:rsidP="00DC6388">
            <w:pPr>
              <w:jc w:val="center"/>
              <w:rPr>
                <w:szCs w:val="20"/>
              </w:rPr>
            </w:pPr>
            <w:r>
              <w:rPr>
                <w:szCs w:val="20"/>
              </w:rPr>
              <w:t>75</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lastRenderedPageBreak/>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DC6388">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17B6C8CB" w:rsidR="004D19CD" w:rsidRPr="00DC6388" w:rsidRDefault="00256B86" w:rsidP="004D19CD">
            <w:pPr>
              <w:rPr>
                <w:bCs/>
                <w:szCs w:val="20"/>
              </w:rPr>
            </w:pPr>
            <w:r w:rsidRPr="00DC6388">
              <w:rPr>
                <w:bCs/>
              </w:rPr>
              <w:t>Discussion: Cognitive Behavioral Therapy</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25479D23" w:rsidR="004D19CD" w:rsidRPr="00AC56E0" w:rsidRDefault="005F0F85" w:rsidP="00DC6388">
            <w:pPr>
              <w:jc w:val="center"/>
              <w:rPr>
                <w:szCs w:val="20"/>
              </w:rPr>
            </w:pPr>
            <w:r>
              <w:rPr>
                <w:szCs w:val="20"/>
              </w:rPr>
              <w:t>50</w:t>
            </w:r>
          </w:p>
        </w:tc>
      </w:tr>
      <w:tr w:rsidR="004D19CD" w:rsidRPr="00AC56E0" w14:paraId="5B2A1915" w14:textId="77777777" w:rsidTr="001101AA">
        <w:tc>
          <w:tcPr>
            <w:tcW w:w="265" w:type="dxa"/>
            <w:vAlign w:val="center"/>
          </w:tcPr>
          <w:p w14:paraId="5B2A1910" w14:textId="610A1A44" w:rsidR="004D19CD" w:rsidRPr="00AC56E0" w:rsidRDefault="004D19CD" w:rsidP="004D19CD">
            <w:pPr>
              <w:rPr>
                <w:b/>
                <w:szCs w:val="20"/>
              </w:rPr>
            </w:pPr>
          </w:p>
        </w:tc>
        <w:tc>
          <w:tcPr>
            <w:tcW w:w="7645" w:type="dxa"/>
          </w:tcPr>
          <w:p w14:paraId="5B2A1911" w14:textId="377B0900" w:rsidR="004D19CD" w:rsidRPr="00DC6388" w:rsidRDefault="00256B86" w:rsidP="004D19CD">
            <w:pPr>
              <w:rPr>
                <w:bCs/>
                <w:szCs w:val="20"/>
              </w:rPr>
            </w:pPr>
            <w:r w:rsidRPr="00DC6388">
              <w:rPr>
                <w:bCs/>
              </w:rPr>
              <w:t>Assignment: Techniques with Specific Populations</w:t>
            </w:r>
          </w:p>
        </w:tc>
        <w:tc>
          <w:tcPr>
            <w:tcW w:w="995" w:type="dxa"/>
          </w:tcPr>
          <w:p w14:paraId="5B2A1912" w14:textId="77777777" w:rsidR="004D19CD" w:rsidRPr="00AC56E0" w:rsidRDefault="004D19CD" w:rsidP="004D19CD">
            <w:pPr>
              <w:rPr>
                <w:szCs w:val="20"/>
              </w:rPr>
            </w:pPr>
          </w:p>
        </w:tc>
        <w:tc>
          <w:tcPr>
            <w:tcW w:w="2792" w:type="dxa"/>
          </w:tcPr>
          <w:p w14:paraId="5B2A1913" w14:textId="71E9E90C" w:rsidR="004D19CD" w:rsidRPr="00AC56E0" w:rsidRDefault="00DC6388" w:rsidP="004D19CD">
            <w:pPr>
              <w:rPr>
                <w:szCs w:val="20"/>
              </w:rPr>
            </w:pPr>
            <w:r>
              <w:rPr>
                <w:szCs w:val="20"/>
              </w:rPr>
              <w:t>Assignment</w:t>
            </w:r>
          </w:p>
        </w:tc>
        <w:tc>
          <w:tcPr>
            <w:tcW w:w="1703" w:type="dxa"/>
          </w:tcPr>
          <w:p w14:paraId="5B2A1914" w14:textId="6781CAC2" w:rsidR="004D19CD" w:rsidRPr="00AC56E0" w:rsidRDefault="00230FF1" w:rsidP="00DC6388">
            <w:pPr>
              <w:jc w:val="center"/>
              <w:rPr>
                <w:szCs w:val="20"/>
              </w:rPr>
            </w:pPr>
            <w:r>
              <w:rPr>
                <w:szCs w:val="20"/>
              </w:rPr>
              <w:t>75</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DC6388">
            <w:pPr>
              <w:jc w:val="center"/>
              <w:rPr>
                <w:szCs w:val="20"/>
              </w:rPr>
            </w:pPr>
          </w:p>
        </w:tc>
      </w:tr>
      <w:tr w:rsidR="004D19CD" w:rsidRPr="00AC56E0" w14:paraId="5B2A1926" w14:textId="77777777" w:rsidTr="001101AA">
        <w:tc>
          <w:tcPr>
            <w:tcW w:w="265" w:type="dxa"/>
            <w:vAlign w:val="center"/>
          </w:tcPr>
          <w:p w14:paraId="5B2A1921" w14:textId="3F93642B" w:rsidR="004D19CD" w:rsidRPr="00DC6388" w:rsidRDefault="004D19CD" w:rsidP="004D19CD">
            <w:pPr>
              <w:rPr>
                <w:bCs/>
                <w:szCs w:val="20"/>
              </w:rPr>
            </w:pPr>
          </w:p>
        </w:tc>
        <w:tc>
          <w:tcPr>
            <w:tcW w:w="7645" w:type="dxa"/>
          </w:tcPr>
          <w:p w14:paraId="5B2A1922" w14:textId="5A4CBCE6" w:rsidR="004D19CD" w:rsidRPr="00DC6388" w:rsidRDefault="00256B86" w:rsidP="004D19CD">
            <w:pPr>
              <w:rPr>
                <w:bCs/>
                <w:szCs w:val="20"/>
              </w:rPr>
            </w:pPr>
            <w:r w:rsidRPr="00DC6388">
              <w:rPr>
                <w:bCs/>
              </w:rPr>
              <w:t>Discussion: Treatment Plan Elements</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6254D0B6" w:rsidR="004D19CD" w:rsidRPr="00AC56E0" w:rsidRDefault="005F0F85" w:rsidP="00DC6388">
            <w:pPr>
              <w:jc w:val="center"/>
              <w:rPr>
                <w:szCs w:val="20"/>
              </w:rPr>
            </w:pPr>
            <w:r>
              <w:rPr>
                <w:szCs w:val="20"/>
              </w:rPr>
              <w:t>50</w:t>
            </w:r>
          </w:p>
        </w:tc>
      </w:tr>
      <w:tr w:rsidR="004D19CD" w:rsidRPr="00AC56E0" w14:paraId="5B2A192C" w14:textId="77777777" w:rsidTr="001101AA">
        <w:tc>
          <w:tcPr>
            <w:tcW w:w="265" w:type="dxa"/>
            <w:vAlign w:val="center"/>
          </w:tcPr>
          <w:p w14:paraId="5B2A1927" w14:textId="26759C86" w:rsidR="004D19CD" w:rsidRPr="00DC6388" w:rsidRDefault="004D19CD" w:rsidP="004D19CD">
            <w:pPr>
              <w:rPr>
                <w:bCs/>
                <w:szCs w:val="20"/>
              </w:rPr>
            </w:pPr>
          </w:p>
        </w:tc>
        <w:tc>
          <w:tcPr>
            <w:tcW w:w="7645" w:type="dxa"/>
            <w:vAlign w:val="center"/>
          </w:tcPr>
          <w:p w14:paraId="5B2A1928" w14:textId="6F070278" w:rsidR="004D19CD" w:rsidRPr="00DC6388" w:rsidRDefault="00256B86" w:rsidP="004D19CD">
            <w:pPr>
              <w:rPr>
                <w:bCs/>
                <w:szCs w:val="20"/>
              </w:rPr>
            </w:pPr>
            <w:r w:rsidRPr="00DC6388">
              <w:rPr>
                <w:bCs/>
              </w:rPr>
              <w:t>Assignment: Treatment Plan</w:t>
            </w:r>
          </w:p>
        </w:tc>
        <w:tc>
          <w:tcPr>
            <w:tcW w:w="995" w:type="dxa"/>
          </w:tcPr>
          <w:p w14:paraId="5B2A1929" w14:textId="77777777" w:rsidR="004D19CD" w:rsidRPr="00AC56E0" w:rsidRDefault="004D19CD" w:rsidP="004D19CD">
            <w:pPr>
              <w:rPr>
                <w:szCs w:val="20"/>
              </w:rPr>
            </w:pPr>
          </w:p>
        </w:tc>
        <w:tc>
          <w:tcPr>
            <w:tcW w:w="2792" w:type="dxa"/>
          </w:tcPr>
          <w:p w14:paraId="5B2A192A" w14:textId="359E6AE5" w:rsidR="004D19CD" w:rsidRPr="00AC56E0" w:rsidRDefault="00DC6388" w:rsidP="004D19CD">
            <w:pPr>
              <w:rPr>
                <w:szCs w:val="20"/>
              </w:rPr>
            </w:pPr>
            <w:r>
              <w:rPr>
                <w:szCs w:val="20"/>
              </w:rPr>
              <w:t>Assignment</w:t>
            </w:r>
          </w:p>
        </w:tc>
        <w:tc>
          <w:tcPr>
            <w:tcW w:w="1703" w:type="dxa"/>
          </w:tcPr>
          <w:p w14:paraId="5B2A192B" w14:textId="04F9EAD4" w:rsidR="004D19CD" w:rsidRPr="00AC56E0" w:rsidRDefault="00230FF1" w:rsidP="00DC6388">
            <w:pPr>
              <w:jc w:val="center"/>
              <w:rPr>
                <w:szCs w:val="20"/>
              </w:rPr>
            </w:pPr>
            <w:r>
              <w:rPr>
                <w:szCs w:val="20"/>
              </w:rPr>
              <w:t>75</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DC6388">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76F1FDA0" w:rsidR="004D19CD" w:rsidRPr="00DC6388" w:rsidRDefault="00256B86" w:rsidP="004D19CD">
            <w:pPr>
              <w:rPr>
                <w:bCs/>
                <w:szCs w:val="20"/>
              </w:rPr>
            </w:pPr>
            <w:r w:rsidRPr="00DC6388">
              <w:rPr>
                <w:bCs/>
              </w:rPr>
              <w:t>Discussion: Expressive Therapies</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72A537B8" w:rsidR="004D19CD" w:rsidRPr="00AC56E0" w:rsidRDefault="005F0F85" w:rsidP="00DC6388">
            <w:pPr>
              <w:jc w:val="center"/>
              <w:rPr>
                <w:szCs w:val="20"/>
              </w:rPr>
            </w:pPr>
            <w:r>
              <w:rPr>
                <w:szCs w:val="20"/>
              </w:rPr>
              <w:t>50</w:t>
            </w:r>
          </w:p>
        </w:tc>
      </w:tr>
      <w:tr w:rsidR="004D19CD" w:rsidRPr="00AC56E0" w14:paraId="5B2A1943" w14:textId="77777777" w:rsidTr="001101AA">
        <w:tc>
          <w:tcPr>
            <w:tcW w:w="265" w:type="dxa"/>
            <w:vAlign w:val="center"/>
          </w:tcPr>
          <w:p w14:paraId="5B2A193E" w14:textId="173AB0CB" w:rsidR="004D19CD" w:rsidRPr="00AC56E0" w:rsidRDefault="004D19CD" w:rsidP="004D19CD">
            <w:pPr>
              <w:rPr>
                <w:b/>
                <w:szCs w:val="20"/>
              </w:rPr>
            </w:pPr>
          </w:p>
        </w:tc>
        <w:tc>
          <w:tcPr>
            <w:tcW w:w="7645" w:type="dxa"/>
            <w:vAlign w:val="center"/>
          </w:tcPr>
          <w:p w14:paraId="5B2A193F" w14:textId="72935B27" w:rsidR="004D19CD" w:rsidRPr="00DC6388" w:rsidRDefault="00256B86" w:rsidP="004D19CD">
            <w:pPr>
              <w:rPr>
                <w:bCs/>
                <w:szCs w:val="20"/>
              </w:rPr>
            </w:pPr>
            <w:r w:rsidRPr="00DC6388">
              <w:rPr>
                <w:bCs/>
              </w:rPr>
              <w:t>Assignment: Expressive Arts in Counseling</w:t>
            </w:r>
          </w:p>
        </w:tc>
        <w:tc>
          <w:tcPr>
            <w:tcW w:w="995" w:type="dxa"/>
          </w:tcPr>
          <w:p w14:paraId="5B2A1940" w14:textId="77777777" w:rsidR="004D19CD" w:rsidRPr="00AC56E0" w:rsidRDefault="004D19CD" w:rsidP="004D19CD">
            <w:pPr>
              <w:rPr>
                <w:szCs w:val="20"/>
              </w:rPr>
            </w:pPr>
          </w:p>
        </w:tc>
        <w:tc>
          <w:tcPr>
            <w:tcW w:w="2792" w:type="dxa"/>
          </w:tcPr>
          <w:p w14:paraId="5B2A1941" w14:textId="19779EA6" w:rsidR="004D19CD" w:rsidRPr="00AC56E0" w:rsidRDefault="00DC6388" w:rsidP="004D19CD">
            <w:pPr>
              <w:rPr>
                <w:szCs w:val="20"/>
              </w:rPr>
            </w:pPr>
            <w:r>
              <w:rPr>
                <w:szCs w:val="20"/>
              </w:rPr>
              <w:t>Assignment</w:t>
            </w:r>
          </w:p>
        </w:tc>
        <w:tc>
          <w:tcPr>
            <w:tcW w:w="1703" w:type="dxa"/>
          </w:tcPr>
          <w:p w14:paraId="5B2A1942" w14:textId="11C79FD5" w:rsidR="004D19CD" w:rsidRPr="00AC56E0" w:rsidRDefault="00230FF1" w:rsidP="00DC6388">
            <w:pPr>
              <w:jc w:val="center"/>
              <w:rPr>
                <w:szCs w:val="20"/>
              </w:rPr>
            </w:pPr>
            <w:r>
              <w:rPr>
                <w:szCs w:val="20"/>
              </w:rPr>
              <w:t>75</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DC6388">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2BECDBB9" w:rsidR="004D19CD" w:rsidRPr="00786178" w:rsidRDefault="00786178" w:rsidP="004D19CD">
            <w:pPr>
              <w:rPr>
                <w:bCs/>
                <w:szCs w:val="20"/>
              </w:rPr>
            </w:pPr>
            <w:r w:rsidRPr="00786178">
              <w:rPr>
                <w:bCs/>
              </w:rPr>
              <w:t>Discussion: Restorative Practice not Justice</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tcPr>
          <w:p w14:paraId="5B2A1953" w14:textId="05A92BD5" w:rsidR="004D19CD" w:rsidRPr="00AC56E0" w:rsidRDefault="005F0F85" w:rsidP="00DC6388">
            <w:pPr>
              <w:jc w:val="center"/>
              <w:rPr>
                <w:szCs w:val="20"/>
              </w:rPr>
            </w:pPr>
            <w:r>
              <w:rPr>
                <w:szCs w:val="20"/>
              </w:rPr>
              <w:t>50</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7BF6A12A" w:rsidR="004D19CD" w:rsidRPr="00AC56E0" w:rsidRDefault="00786178" w:rsidP="004D19CD">
            <w:pPr>
              <w:rPr>
                <w:szCs w:val="20"/>
              </w:rPr>
            </w:pPr>
            <w:r w:rsidRPr="00786178">
              <w:rPr>
                <w:szCs w:val="20"/>
              </w:rPr>
              <w:t>Assignment: Restorative Practices</w:t>
            </w:r>
          </w:p>
        </w:tc>
        <w:tc>
          <w:tcPr>
            <w:tcW w:w="995" w:type="dxa"/>
          </w:tcPr>
          <w:p w14:paraId="5B2A1957" w14:textId="77777777" w:rsidR="004D19CD" w:rsidRPr="00AC56E0" w:rsidRDefault="004D19CD" w:rsidP="004D19CD">
            <w:pPr>
              <w:rPr>
                <w:szCs w:val="20"/>
              </w:rPr>
            </w:pPr>
          </w:p>
        </w:tc>
        <w:tc>
          <w:tcPr>
            <w:tcW w:w="2792" w:type="dxa"/>
          </w:tcPr>
          <w:p w14:paraId="5B2A1958" w14:textId="14F0DCC6" w:rsidR="004D19CD" w:rsidRPr="00AC56E0" w:rsidRDefault="00786178" w:rsidP="004D19CD">
            <w:pPr>
              <w:rPr>
                <w:szCs w:val="20"/>
              </w:rPr>
            </w:pPr>
            <w:r>
              <w:rPr>
                <w:szCs w:val="20"/>
              </w:rPr>
              <w:t>Assignment</w:t>
            </w:r>
          </w:p>
        </w:tc>
        <w:tc>
          <w:tcPr>
            <w:tcW w:w="1703" w:type="dxa"/>
          </w:tcPr>
          <w:p w14:paraId="5B2A1959" w14:textId="10663DB4" w:rsidR="004D19CD" w:rsidRPr="00AC56E0" w:rsidRDefault="00230FF1" w:rsidP="00DC6388">
            <w:pPr>
              <w:jc w:val="center"/>
              <w:rPr>
                <w:szCs w:val="20"/>
              </w:rPr>
            </w:pPr>
            <w:r>
              <w:rPr>
                <w:szCs w:val="20"/>
              </w:rPr>
              <w:t>75</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4A879E8E" w:rsidR="004D19CD" w:rsidRPr="00973B73" w:rsidRDefault="00494450" w:rsidP="00DC6388">
            <w:pPr>
              <w:jc w:val="center"/>
              <w:rPr>
                <w:b/>
                <w:color w:val="FFFFFF" w:themeColor="background1"/>
                <w:szCs w:val="20"/>
              </w:rPr>
            </w:pPr>
            <w:r>
              <w:rPr>
                <w:b/>
                <w:color w:val="FFFFFF" w:themeColor="background1"/>
                <w:sz w:val="22"/>
                <w:szCs w:val="20"/>
              </w:rPr>
              <w:t>975</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23"/>
          <w:footerReference w:type="default" r:id="rId24"/>
          <w:headerReference w:type="first" r:id="rId25"/>
          <w:footerReference w:type="first" r:id="rId26"/>
          <w:pgSz w:w="15840" w:h="12240" w:orient="landscape" w:code="1"/>
          <w:pgMar w:top="1080" w:right="990" w:bottom="1440" w:left="1440" w:header="720" w:footer="720" w:gutter="0"/>
          <w:cols w:space="720"/>
          <w:titlePg/>
          <w:docGrid w:linePitch="360"/>
        </w:sectPr>
      </w:pPr>
    </w:p>
    <w:p w14:paraId="5B2A1969" w14:textId="2A7B5AA8" w:rsidR="003306D7" w:rsidRPr="00AC56E0" w:rsidRDefault="00F21C97" w:rsidP="001C41D9">
      <w:pPr>
        <w:pStyle w:val="WeeklyTopicHeading"/>
      </w:pPr>
      <w:bookmarkStart w:id="0" w:name="weekone"/>
      <w:bookmarkStart w:id="1" w:name="_Toc65850788"/>
      <w:bookmarkEnd w:id="0"/>
      <w:r w:rsidRPr="00AC56E0">
        <w:lastRenderedPageBreak/>
        <w:t xml:space="preserve">Week 1: </w:t>
      </w:r>
      <w:r w:rsidR="00DC4EC5">
        <w:t>Human Development &amp; Counseling</w:t>
      </w:r>
      <w:bookmarkEnd w:id="1"/>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54D9304D" w:rsidR="00C07F5E" w:rsidRPr="00AC56E0" w:rsidRDefault="006B00AE" w:rsidP="001C41D9">
            <w:pPr>
              <w:pStyle w:val="Week1Obj"/>
            </w:pPr>
            <w:r>
              <w:t xml:space="preserve">Identify </w:t>
            </w:r>
            <w:r w:rsidR="004A5EDF" w:rsidRPr="004A5EDF">
              <w:t>the key components of human development across ages</w:t>
            </w:r>
            <w:r w:rsidR="008F7015">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6E" w14:textId="62812497" w:rsidR="00C07F5E" w:rsidRPr="00AC56E0" w:rsidRDefault="008F7015" w:rsidP="0009151B">
            <w:pPr>
              <w:tabs>
                <w:tab w:val="left" w:pos="0"/>
                <w:tab w:val="left" w:pos="3720"/>
              </w:tabs>
              <w:outlineLvl w:val="0"/>
              <w:rPr>
                <w:rFonts w:cs="Arial"/>
                <w:szCs w:val="20"/>
              </w:rPr>
            </w:pPr>
            <w:r>
              <w:rPr>
                <w:rFonts w:cs="Arial"/>
                <w:szCs w:val="20"/>
              </w:rPr>
              <w:t>CLO2</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2203A28D" w:rsidR="00C07F5E" w:rsidRPr="00AC56E0" w:rsidRDefault="008F7015" w:rsidP="001C41D9">
            <w:pPr>
              <w:pStyle w:val="Week1Obj"/>
            </w:pPr>
            <w:r>
              <w:t xml:space="preserve">Analyze </w:t>
            </w:r>
            <w:r w:rsidR="00D437D5" w:rsidRPr="00D437D5">
              <w:t>how cognitive and social emotional development impacts mental health and behavior</w:t>
            </w:r>
            <w:r w:rsidR="00D437D5">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3EFC7396" w:rsidR="00C07F5E" w:rsidRPr="00AC56E0" w:rsidRDefault="00D437D5" w:rsidP="008E6D4E">
            <w:pPr>
              <w:rPr>
                <w:rFonts w:cs="Arial"/>
              </w:rPr>
            </w:pPr>
            <w:r>
              <w:rPr>
                <w:rFonts w:cs="Arial"/>
              </w:rPr>
              <w:t>CLO2</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5BCDC05C" w:rsidR="00C07F5E" w:rsidRPr="00AC56E0" w:rsidRDefault="00D437D5" w:rsidP="001C41D9">
            <w:pPr>
              <w:pStyle w:val="Week1Obj"/>
            </w:pPr>
            <w:r>
              <w:t xml:space="preserve">Analyze </w:t>
            </w:r>
            <w:r w:rsidR="00A322EF" w:rsidRPr="00A322EF">
              <w:t>how various theories of human development can assist in counseling assessment and intervention</w:t>
            </w:r>
            <w:r w:rsidR="00A322EF">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0A5BE933" w:rsidR="00C07F5E" w:rsidRPr="00AC56E0" w:rsidRDefault="00A322EF" w:rsidP="00436CFD">
            <w:pPr>
              <w:tabs>
                <w:tab w:val="left" w:pos="0"/>
                <w:tab w:val="left" w:pos="3720"/>
              </w:tabs>
              <w:outlineLvl w:val="0"/>
              <w:rPr>
                <w:rFonts w:cs="Arial"/>
                <w:szCs w:val="20"/>
              </w:rPr>
            </w:pPr>
            <w:r>
              <w:rPr>
                <w:rFonts w:cs="Arial"/>
                <w:szCs w:val="20"/>
              </w:rPr>
              <w:t>CLO2, CLO3, CLO5</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7B" w14:textId="77777777" w:rsidR="00CF2AB5" w:rsidRDefault="00CF2AB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DF4FE7" w:rsidRPr="00AC56E0" w14:paraId="5B2A197E"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7C" w14:textId="058E5606" w:rsidR="00DF4FE7" w:rsidRPr="00AC56E0" w:rsidRDefault="005A3CFC" w:rsidP="00936F6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7D" w14:textId="77777777" w:rsidR="00DF4FE7" w:rsidRPr="00AC56E0" w:rsidRDefault="00DF4FE7" w:rsidP="00936F6E">
            <w:pPr>
              <w:rPr>
                <w:rFonts w:cs="Arial"/>
              </w:rPr>
            </w:pPr>
          </w:p>
        </w:tc>
      </w:tr>
      <w:tr w:rsidR="00DF4FE7" w:rsidRPr="00AC56E0" w14:paraId="5B2A1980" w14:textId="77777777" w:rsidTr="004B5806">
        <w:trPr>
          <w:trHeight w:val="190"/>
        </w:trPr>
        <w:tc>
          <w:tcPr>
            <w:tcW w:w="5000" w:type="pct"/>
            <w:gridSpan w:val="2"/>
            <w:tcMar>
              <w:top w:w="115" w:type="dxa"/>
              <w:left w:w="115" w:type="dxa"/>
              <w:bottom w:w="115" w:type="dxa"/>
              <w:right w:w="115" w:type="dxa"/>
            </w:tcMar>
          </w:tcPr>
          <w:p w14:paraId="5F668C53" w14:textId="77777777" w:rsidR="00DF4FE7" w:rsidRPr="00E041F2" w:rsidRDefault="005A3CFC" w:rsidP="00CA1DBC">
            <w:pPr>
              <w:rPr>
                <w:rFonts w:cs="Arial"/>
                <w:b/>
                <w:bCs/>
                <w:i/>
                <w:iCs/>
              </w:rPr>
            </w:pPr>
            <w:r w:rsidRPr="00E041F2">
              <w:rPr>
                <w:rFonts w:cs="Arial"/>
                <w:b/>
                <w:bCs/>
                <w:i/>
                <w:iCs/>
              </w:rPr>
              <w:t xml:space="preserve">Alliant Library </w:t>
            </w:r>
          </w:p>
          <w:p w14:paraId="4593ED62" w14:textId="77777777" w:rsidR="005A3CFC" w:rsidRDefault="005A3CFC" w:rsidP="00CA1DBC">
            <w:pPr>
              <w:rPr>
                <w:rFonts w:cs="Arial"/>
              </w:rPr>
            </w:pPr>
          </w:p>
          <w:p w14:paraId="28F890C0" w14:textId="77777777" w:rsidR="005A3CFC" w:rsidRDefault="005500A4" w:rsidP="005500A4">
            <w:pPr>
              <w:pStyle w:val="APACitation"/>
            </w:pPr>
            <w:r w:rsidRPr="00765D61">
              <w:t xml:space="preserve">Capuzzi, D., &amp; Stauffer, M. D. (Eds.). (2016). </w:t>
            </w:r>
            <w:hyperlink r:id="rId27" w:history="1">
              <w:r w:rsidRPr="0034249F">
                <w:rPr>
                  <w:rStyle w:val="Hyperlink"/>
                  <w:i/>
                  <w:iCs/>
                </w:rPr>
                <w:t>Human growth and development across the lifespan: Applications for counselors</w:t>
              </w:r>
            </w:hyperlink>
            <w:r w:rsidRPr="00765D61">
              <w:t xml:space="preserve">. ProQuest </w:t>
            </w:r>
            <w:proofErr w:type="spellStart"/>
            <w:r w:rsidRPr="00765D61">
              <w:t>Ebook</w:t>
            </w:r>
            <w:proofErr w:type="spellEnd"/>
            <w:r w:rsidRPr="00765D61">
              <w:t xml:space="preserve"> Central</w:t>
            </w:r>
            <w:r>
              <w:t>.</w:t>
            </w:r>
          </w:p>
          <w:p w14:paraId="449A426C" w14:textId="77777777" w:rsidR="005500A4" w:rsidRDefault="005500A4" w:rsidP="00CA1DBC"/>
          <w:p w14:paraId="49DCD6F5" w14:textId="15818E11" w:rsidR="005500A4" w:rsidRDefault="005500A4" w:rsidP="00E041F2">
            <w:pPr>
              <w:pStyle w:val="AssignmentsLevel2"/>
            </w:pPr>
            <w:r>
              <w:t xml:space="preserve">Ch. 1: </w:t>
            </w:r>
            <w:r w:rsidR="003D622D" w:rsidRPr="003D622D">
              <w:t>Human Development: Counseling the Ever-Changing Person in Context</w:t>
            </w:r>
          </w:p>
          <w:p w14:paraId="2ED376E6" w14:textId="0FBAC257" w:rsidR="005500A4" w:rsidRDefault="005500A4" w:rsidP="00E041F2">
            <w:pPr>
              <w:pStyle w:val="AssignmentsLevel2"/>
            </w:pPr>
            <w:r>
              <w:t xml:space="preserve">Ch. 8: </w:t>
            </w:r>
            <w:r w:rsidR="00E041F2" w:rsidRPr="00E041F2">
              <w:t>Early Childhood: Emotional and Social Development</w:t>
            </w:r>
          </w:p>
          <w:p w14:paraId="7D4EB286" w14:textId="7187D69A" w:rsidR="005500A4" w:rsidRDefault="005500A4" w:rsidP="00E041F2">
            <w:pPr>
              <w:pStyle w:val="AssignmentsLevel2"/>
            </w:pPr>
            <w:r>
              <w:t xml:space="preserve">Ch. 10: </w:t>
            </w:r>
            <w:r w:rsidR="00E041F2" w:rsidRPr="00E041F2">
              <w:t>Middle Childhood: Emotional and Social Development</w:t>
            </w:r>
          </w:p>
          <w:p w14:paraId="5B2A197F" w14:textId="6F508F54" w:rsidR="005500A4" w:rsidRPr="005A3CFC" w:rsidRDefault="00FE207C" w:rsidP="00E041F2">
            <w:pPr>
              <w:pStyle w:val="AssignmentsLevel2"/>
            </w:pPr>
            <w:r>
              <w:t xml:space="preserve">Ch. 12: </w:t>
            </w:r>
            <w:r w:rsidR="00E041F2" w:rsidRPr="00E041F2">
              <w:t>Adolescence: Emotional and Social Development</w:t>
            </w:r>
          </w:p>
        </w:tc>
      </w:tr>
      <w:tr w:rsidR="004B5806" w:rsidRPr="00AC56E0" w14:paraId="46DB24C5"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3C8F28B8" w14:textId="77777777" w:rsidR="004B5806" w:rsidRDefault="004B5806" w:rsidP="00CA1DBC">
            <w:pPr>
              <w:rPr>
                <w:rFonts w:cs="Arial"/>
              </w:rPr>
            </w:pPr>
            <w:r>
              <w:rPr>
                <w:rFonts w:cs="Arial"/>
                <w:b/>
                <w:bCs/>
                <w:i/>
                <w:iCs/>
              </w:rPr>
              <w:t>Online Resources</w:t>
            </w:r>
          </w:p>
          <w:p w14:paraId="0ABED26D" w14:textId="77777777" w:rsidR="004B5806" w:rsidRDefault="004B5806" w:rsidP="00CA1DBC">
            <w:pPr>
              <w:rPr>
                <w:rFonts w:cs="Arial"/>
              </w:rPr>
            </w:pPr>
          </w:p>
          <w:p w14:paraId="6718A4FA" w14:textId="77777777" w:rsidR="004B5806" w:rsidRDefault="00EC125A" w:rsidP="00CA1DBC">
            <w:pPr>
              <w:rPr>
                <w:rFonts w:cs="Arial"/>
              </w:rPr>
            </w:pPr>
            <w:hyperlink r:id="rId28" w:history="1">
              <w:r w:rsidR="00C2549E" w:rsidRPr="008D3B95">
                <w:rPr>
                  <w:rStyle w:val="Hyperlink"/>
                  <w:rFonts w:cs="Arial"/>
                </w:rPr>
                <w:t>Effects of Poverty, Hunger and Homelessness on Children and Youth</w:t>
              </w:r>
            </w:hyperlink>
            <w:r w:rsidR="00C2549E">
              <w:rPr>
                <w:rFonts w:cs="Arial"/>
              </w:rPr>
              <w:t xml:space="preserve"> from the American P</w:t>
            </w:r>
            <w:r w:rsidR="008D3B95">
              <w:rPr>
                <w:rFonts w:cs="Arial"/>
              </w:rPr>
              <w:t xml:space="preserve">sychological Association. </w:t>
            </w:r>
          </w:p>
          <w:p w14:paraId="79099BE4" w14:textId="77777777" w:rsidR="00CE2010" w:rsidRDefault="00CE2010" w:rsidP="00CA1DBC">
            <w:pPr>
              <w:rPr>
                <w:rFonts w:cs="Arial"/>
              </w:rPr>
            </w:pPr>
          </w:p>
          <w:p w14:paraId="72662429" w14:textId="48D661A7" w:rsidR="00CE2010" w:rsidRDefault="00CE2010" w:rsidP="00CA1DBC">
            <w:pPr>
              <w:rPr>
                <w:rFonts w:cs="Arial"/>
              </w:rPr>
            </w:pPr>
            <w:r w:rsidRPr="005D7A67">
              <w:rPr>
                <w:rFonts w:cs="Arial"/>
                <w:b/>
                <w:bCs/>
              </w:rPr>
              <w:t>View</w:t>
            </w:r>
            <w:r>
              <w:rPr>
                <w:rFonts w:cs="Arial"/>
              </w:rPr>
              <w:t xml:space="preserve"> the following videos</w:t>
            </w:r>
            <w:r w:rsidR="005D7A67">
              <w:rPr>
                <w:rFonts w:cs="Arial"/>
              </w:rPr>
              <w:t xml:space="preserve"> from YouTube</w:t>
            </w:r>
            <w:r>
              <w:rPr>
                <w:rFonts w:cs="Arial"/>
              </w:rPr>
              <w:t xml:space="preserve">: </w:t>
            </w:r>
          </w:p>
          <w:p w14:paraId="5F7D0380" w14:textId="77777777" w:rsidR="00CE2010" w:rsidRDefault="00CE2010" w:rsidP="00CA1DBC">
            <w:pPr>
              <w:rPr>
                <w:rFonts w:cs="Arial"/>
              </w:rPr>
            </w:pPr>
          </w:p>
          <w:p w14:paraId="2B85D16D" w14:textId="77777777" w:rsidR="00CE2010" w:rsidRDefault="005D7A67" w:rsidP="005D7A67">
            <w:pPr>
              <w:pStyle w:val="AssignmentsLevel2"/>
            </w:pPr>
            <w:r>
              <w:t>“</w:t>
            </w:r>
            <w:hyperlink r:id="rId29" w:history="1">
              <w:r w:rsidRPr="00346838">
                <w:rPr>
                  <w:rStyle w:val="Hyperlink"/>
                </w:rPr>
                <w:t>How does 'toxic stress' of poverty hurt the developing brain?</w:t>
              </w:r>
            </w:hyperlink>
            <w:r>
              <w:t xml:space="preserve">” [9:36]. </w:t>
            </w:r>
          </w:p>
          <w:p w14:paraId="7A48686D" w14:textId="1A738C3A" w:rsidR="00377130" w:rsidRPr="004B5806" w:rsidRDefault="00377130" w:rsidP="005D7A67">
            <w:pPr>
              <w:pStyle w:val="AssignmentsLevel2"/>
            </w:pPr>
            <w:r>
              <w:t>“</w:t>
            </w:r>
            <w:hyperlink r:id="rId30" w:history="1">
              <w:r w:rsidRPr="00BD5692">
                <w:rPr>
                  <w:rStyle w:val="Hyperlink"/>
                </w:rPr>
                <w:t>How childhood trauma affects health across a lifetime | Nadine Burke Harris</w:t>
              </w:r>
            </w:hyperlink>
            <w:r>
              <w:t xml:space="preserve">” </w:t>
            </w:r>
            <w:r w:rsidR="00BD5692">
              <w:t xml:space="preserve">[16:02]. </w:t>
            </w:r>
          </w:p>
        </w:tc>
      </w:tr>
    </w:tbl>
    <w:p w14:paraId="5B2A1993" w14:textId="77777777" w:rsidR="00D812EC" w:rsidRDefault="00D812EC" w:rsidP="00054927">
      <w:pPr>
        <w:pStyle w:val="AssignmentsLevel1"/>
      </w:pPr>
    </w:p>
    <w:p w14:paraId="5B2A1994" w14:textId="77777777" w:rsidR="00873B2D" w:rsidRPr="00AC56E0" w:rsidRDefault="003E2931" w:rsidP="00873B2D">
      <w:pPr>
        <w:pStyle w:val="Heading1"/>
        <w:rPr>
          <w:color w:val="005391"/>
        </w:rPr>
      </w:pPr>
      <w:r w:rsidRPr="00AC56E0">
        <w:rPr>
          <w:color w:val="005391"/>
        </w:rPr>
        <w:t>Assignments</w:t>
      </w:r>
    </w:p>
    <w:p w14:paraId="126A3E30" w14:textId="77777777" w:rsidR="0091386B" w:rsidRPr="0000671B" w:rsidRDefault="0091386B" w:rsidP="0091386B">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9"/>
        <w:gridCol w:w="3141"/>
      </w:tblGrid>
      <w:tr w:rsidR="0091386B" w:rsidRPr="0000671B" w14:paraId="48E03875" w14:textId="77777777" w:rsidTr="00192EAE">
        <w:tc>
          <w:tcPr>
            <w:tcW w:w="3828" w:type="pct"/>
            <w:tcBorders>
              <w:right w:val="single" w:sz="4" w:space="0" w:color="auto"/>
            </w:tcBorders>
            <w:shd w:val="clear" w:color="auto" w:fill="BFBFBF" w:themeFill="background1" w:themeFillShade="BF"/>
            <w:tcMar>
              <w:top w:w="115" w:type="dxa"/>
              <w:left w:w="115" w:type="dxa"/>
              <w:bottom w:w="115" w:type="dxa"/>
              <w:right w:w="115" w:type="dxa"/>
            </w:tcMar>
          </w:tcPr>
          <w:p w14:paraId="10E069A5" w14:textId="08E21FF8" w:rsidR="0091386B" w:rsidRPr="0000671B" w:rsidRDefault="0091386B" w:rsidP="00192EAE">
            <w:pPr>
              <w:rPr>
                <w:rFonts w:cs="Arial"/>
                <w:b/>
              </w:rPr>
            </w:pPr>
            <w:r w:rsidRPr="0000671B">
              <w:rPr>
                <w:rFonts w:cs="Arial"/>
                <w:b/>
              </w:rPr>
              <w:t xml:space="preserve">Discussion: </w:t>
            </w:r>
            <w:r w:rsidR="00900050">
              <w:rPr>
                <w:rFonts w:cs="Arial"/>
                <w:b/>
              </w:rPr>
              <w:t>Disruption in Development</w:t>
            </w:r>
          </w:p>
        </w:tc>
        <w:tc>
          <w:tcPr>
            <w:tcW w:w="1172" w:type="pct"/>
            <w:tcBorders>
              <w:left w:val="single" w:sz="4" w:space="0" w:color="auto"/>
            </w:tcBorders>
            <w:shd w:val="clear" w:color="auto" w:fill="C6D9F1" w:themeFill="text2" w:themeFillTint="33"/>
          </w:tcPr>
          <w:p w14:paraId="0C4186E2" w14:textId="657D9F74" w:rsidR="0091386B" w:rsidRPr="0000671B" w:rsidRDefault="003D0E51" w:rsidP="00192EAE">
            <w:pPr>
              <w:rPr>
                <w:rFonts w:cs="Arial"/>
              </w:rPr>
            </w:pPr>
            <w:r>
              <w:rPr>
                <w:rFonts w:cs="Arial"/>
              </w:rPr>
              <w:t>1.1, 1.2</w:t>
            </w:r>
          </w:p>
        </w:tc>
      </w:tr>
      <w:tr w:rsidR="0091386B" w:rsidRPr="0000671B" w14:paraId="48922F1A" w14:textId="77777777" w:rsidTr="00192EAE">
        <w:trPr>
          <w:trHeight w:val="199"/>
        </w:trPr>
        <w:tc>
          <w:tcPr>
            <w:tcW w:w="5000" w:type="pct"/>
            <w:gridSpan w:val="2"/>
            <w:shd w:val="clear" w:color="auto" w:fill="auto"/>
            <w:tcMar>
              <w:top w:w="115" w:type="dxa"/>
              <w:left w:w="115" w:type="dxa"/>
              <w:bottom w:w="115" w:type="dxa"/>
              <w:right w:w="115" w:type="dxa"/>
            </w:tcMar>
          </w:tcPr>
          <w:p w14:paraId="11E4563B" w14:textId="68AF831F" w:rsidR="0091386B" w:rsidRPr="0000671B" w:rsidRDefault="0091386B" w:rsidP="00192EAE">
            <w:pPr>
              <w:rPr>
                <w:rFonts w:cs="Arial"/>
              </w:rPr>
            </w:pPr>
            <w:r w:rsidRPr="0000671B">
              <w:rPr>
                <w:rFonts w:cs="Arial"/>
                <w:b/>
              </w:rPr>
              <w:lastRenderedPageBreak/>
              <w:t>Respond</w:t>
            </w:r>
            <w:r w:rsidRPr="0000671B">
              <w:rPr>
                <w:rFonts w:cs="Arial"/>
              </w:rPr>
              <w:t xml:space="preserve"> to the following prompt in the </w:t>
            </w:r>
            <w:r w:rsidR="00900050" w:rsidRPr="00900050">
              <w:rPr>
                <w:rFonts w:cs="Arial"/>
              </w:rPr>
              <w:t>Disruption in Development</w:t>
            </w:r>
            <w:r w:rsidRPr="0000671B">
              <w:rPr>
                <w:rFonts w:cs="Arial"/>
              </w:rPr>
              <w:t xml:space="preserve"> discussion forum by Wednesday: </w:t>
            </w:r>
            <w:r w:rsidR="003D0E51">
              <w:rPr>
                <w:rFonts w:cs="Arial"/>
              </w:rPr>
              <w:t xml:space="preserve">How </w:t>
            </w:r>
            <w:r w:rsidR="00900050">
              <w:rPr>
                <w:rFonts w:cs="Arial"/>
              </w:rPr>
              <w:t>might</w:t>
            </w:r>
            <w:r w:rsidR="003D0E51" w:rsidRPr="003D0E51">
              <w:rPr>
                <w:rFonts w:cs="Arial"/>
              </w:rPr>
              <w:t xml:space="preserve"> disruption in development, such as poverty, abuse, or neglect impact a child</w:t>
            </w:r>
            <w:r w:rsidR="00900050">
              <w:rPr>
                <w:rFonts w:cs="Arial"/>
              </w:rPr>
              <w:t xml:space="preserve"> and </w:t>
            </w:r>
            <w:r w:rsidR="003D0E51" w:rsidRPr="003D0E51">
              <w:rPr>
                <w:rFonts w:cs="Arial"/>
              </w:rPr>
              <w:t>adolescent’s behavior</w:t>
            </w:r>
            <w:r w:rsidR="00900050">
              <w:rPr>
                <w:rFonts w:cs="Arial"/>
              </w:rPr>
              <w:t>?</w:t>
            </w:r>
            <w:r w:rsidR="003D0E51" w:rsidRPr="003D0E51">
              <w:rPr>
                <w:rFonts w:cs="Arial"/>
              </w:rPr>
              <w:t xml:space="preserve"> </w:t>
            </w:r>
            <w:r w:rsidR="00900050">
              <w:rPr>
                <w:rFonts w:cs="Arial"/>
              </w:rPr>
              <w:t>M</w:t>
            </w:r>
            <w:r w:rsidR="003D0E51" w:rsidRPr="003D0E51">
              <w:rPr>
                <w:rFonts w:cs="Arial"/>
              </w:rPr>
              <w:t>ental health</w:t>
            </w:r>
            <w:r w:rsidR="00900050">
              <w:rPr>
                <w:rFonts w:cs="Arial"/>
              </w:rPr>
              <w:t>?</w:t>
            </w:r>
          </w:p>
          <w:p w14:paraId="7FCCD678" w14:textId="77777777" w:rsidR="0091386B" w:rsidRPr="0000671B" w:rsidRDefault="0091386B" w:rsidP="00192EAE">
            <w:pPr>
              <w:rPr>
                <w:rFonts w:cs="Arial"/>
              </w:rPr>
            </w:pPr>
          </w:p>
          <w:p w14:paraId="704CACE8" w14:textId="77777777" w:rsidR="0091386B" w:rsidRPr="0000671B" w:rsidRDefault="0091386B" w:rsidP="00192EAE">
            <w:pPr>
              <w:rPr>
                <w:rFonts w:cs="Arial"/>
              </w:rPr>
            </w:pPr>
            <w:r w:rsidRPr="0000671B">
              <w:rPr>
                <w:rFonts w:cs="Arial"/>
                <w:b/>
              </w:rPr>
              <w:t>Reply</w:t>
            </w:r>
            <w:r w:rsidRPr="0000671B">
              <w:rPr>
                <w:rFonts w:cs="Arial"/>
              </w:rPr>
              <w:t xml:space="preserve"> to two classmate’s posts, applying the </w:t>
            </w:r>
            <w:hyperlink r:id="rId31" w:history="1">
              <w:r w:rsidRPr="0000671B">
                <w:rPr>
                  <w:rStyle w:val="Hyperlink"/>
                  <w:rFonts w:cs="Arial"/>
                </w:rPr>
                <w:t>RISE Model for Meaningful Feedback</w:t>
              </w:r>
            </w:hyperlink>
            <w:r w:rsidRPr="0000671B">
              <w:rPr>
                <w:rFonts w:cs="Arial"/>
              </w:rPr>
              <w:t>, by Sunday. If possible, respond to posts that have not yet received feedback from a classmate.</w:t>
            </w:r>
          </w:p>
        </w:tc>
      </w:tr>
    </w:tbl>
    <w:p w14:paraId="6ABB18DE" w14:textId="77777777" w:rsidR="0091386B" w:rsidRPr="0000671B" w:rsidRDefault="0091386B" w:rsidP="0091386B">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9"/>
        <w:gridCol w:w="3141"/>
      </w:tblGrid>
      <w:tr w:rsidR="0091386B" w:rsidRPr="0000671B" w14:paraId="2484336E" w14:textId="77777777" w:rsidTr="00192EAE">
        <w:tc>
          <w:tcPr>
            <w:tcW w:w="3828" w:type="pct"/>
            <w:tcBorders>
              <w:right w:val="single" w:sz="4" w:space="0" w:color="auto"/>
            </w:tcBorders>
            <w:shd w:val="clear" w:color="auto" w:fill="BFBFBF" w:themeFill="background1" w:themeFillShade="BF"/>
            <w:tcMar>
              <w:top w:w="115" w:type="dxa"/>
              <w:left w:w="115" w:type="dxa"/>
              <w:bottom w:w="115" w:type="dxa"/>
              <w:right w:w="115" w:type="dxa"/>
            </w:tcMar>
          </w:tcPr>
          <w:p w14:paraId="26B5FA88" w14:textId="726D802B" w:rsidR="0091386B" w:rsidRPr="0000671B" w:rsidRDefault="0091386B" w:rsidP="00192EAE">
            <w:pPr>
              <w:rPr>
                <w:rFonts w:cs="Arial"/>
                <w:b/>
              </w:rPr>
            </w:pPr>
            <w:r w:rsidRPr="0000671B">
              <w:rPr>
                <w:rFonts w:cs="Arial"/>
                <w:b/>
              </w:rPr>
              <w:t xml:space="preserve">Discussion: </w:t>
            </w:r>
            <w:r w:rsidR="00C52BF2">
              <w:rPr>
                <w:rFonts w:cs="Arial"/>
                <w:b/>
              </w:rPr>
              <w:t>C</w:t>
            </w:r>
            <w:r w:rsidR="00C52BF2" w:rsidRPr="00C52BF2">
              <w:rPr>
                <w:rFonts w:cs="Arial"/>
                <w:b/>
              </w:rPr>
              <w:t xml:space="preserve">ounseling </w:t>
            </w:r>
            <w:r w:rsidR="00C52BF2">
              <w:rPr>
                <w:rFonts w:cs="Arial"/>
                <w:b/>
              </w:rPr>
              <w:t>A</w:t>
            </w:r>
            <w:r w:rsidR="00C52BF2" w:rsidRPr="00C52BF2">
              <w:rPr>
                <w:rFonts w:cs="Arial"/>
                <w:b/>
              </w:rPr>
              <w:t xml:space="preserve">ssessment </w:t>
            </w:r>
            <w:r w:rsidR="00C52BF2">
              <w:rPr>
                <w:rFonts w:cs="Arial"/>
                <w:b/>
              </w:rPr>
              <w:t>&amp;</w:t>
            </w:r>
            <w:r w:rsidR="00C52BF2" w:rsidRPr="00C52BF2">
              <w:rPr>
                <w:rFonts w:cs="Arial"/>
                <w:b/>
              </w:rPr>
              <w:t xml:space="preserve"> </w:t>
            </w:r>
            <w:r w:rsidR="00C52BF2">
              <w:rPr>
                <w:rFonts w:cs="Arial"/>
                <w:b/>
              </w:rPr>
              <w:t>I</w:t>
            </w:r>
            <w:r w:rsidR="00C52BF2" w:rsidRPr="00C52BF2">
              <w:rPr>
                <w:rFonts w:cs="Arial"/>
                <w:b/>
              </w:rPr>
              <w:t>ntervention</w:t>
            </w:r>
          </w:p>
        </w:tc>
        <w:tc>
          <w:tcPr>
            <w:tcW w:w="1172" w:type="pct"/>
            <w:tcBorders>
              <w:left w:val="single" w:sz="4" w:space="0" w:color="auto"/>
            </w:tcBorders>
            <w:shd w:val="clear" w:color="auto" w:fill="C6D9F1" w:themeFill="text2" w:themeFillTint="33"/>
          </w:tcPr>
          <w:p w14:paraId="2E58ECE1" w14:textId="05353F9F" w:rsidR="0091386B" w:rsidRPr="0000671B" w:rsidRDefault="00C52BF2" w:rsidP="00192EAE">
            <w:pPr>
              <w:rPr>
                <w:rFonts w:cs="Arial"/>
              </w:rPr>
            </w:pPr>
            <w:r>
              <w:rPr>
                <w:rFonts w:cs="Arial"/>
              </w:rPr>
              <w:t>1.1, 1.3</w:t>
            </w:r>
          </w:p>
        </w:tc>
      </w:tr>
      <w:tr w:rsidR="0091386B" w:rsidRPr="0000671B" w14:paraId="2E60E5DF" w14:textId="77777777" w:rsidTr="00192EAE">
        <w:trPr>
          <w:trHeight w:val="199"/>
        </w:trPr>
        <w:tc>
          <w:tcPr>
            <w:tcW w:w="5000" w:type="pct"/>
            <w:gridSpan w:val="2"/>
            <w:shd w:val="clear" w:color="auto" w:fill="auto"/>
            <w:tcMar>
              <w:top w:w="115" w:type="dxa"/>
              <w:left w:w="115" w:type="dxa"/>
              <w:bottom w:w="115" w:type="dxa"/>
              <w:right w:w="115" w:type="dxa"/>
            </w:tcMar>
          </w:tcPr>
          <w:p w14:paraId="4B5108BA" w14:textId="4C7C9A6E" w:rsidR="0091386B" w:rsidRPr="0000671B" w:rsidRDefault="0091386B" w:rsidP="00192EAE">
            <w:pPr>
              <w:rPr>
                <w:rFonts w:cs="Arial"/>
              </w:rPr>
            </w:pPr>
            <w:r w:rsidRPr="0000671B">
              <w:rPr>
                <w:rFonts w:cs="Arial"/>
                <w:b/>
              </w:rPr>
              <w:t>Respond</w:t>
            </w:r>
            <w:r w:rsidRPr="0000671B">
              <w:rPr>
                <w:rFonts w:cs="Arial"/>
              </w:rPr>
              <w:t xml:space="preserve"> to the following prompt in the </w:t>
            </w:r>
            <w:r w:rsidR="00C52BF2" w:rsidRPr="00C52BF2">
              <w:rPr>
                <w:rFonts w:cs="Arial"/>
              </w:rPr>
              <w:t>Counseling Assessment &amp; Intervention</w:t>
            </w:r>
            <w:r w:rsidRPr="0000671B">
              <w:rPr>
                <w:rFonts w:cs="Arial"/>
              </w:rPr>
              <w:t xml:space="preserve"> discussion forum by </w:t>
            </w:r>
            <w:r>
              <w:rPr>
                <w:rFonts w:cs="Arial"/>
              </w:rPr>
              <w:t>Friday</w:t>
            </w:r>
            <w:r w:rsidRPr="0000671B">
              <w:rPr>
                <w:rFonts w:cs="Arial"/>
              </w:rPr>
              <w:t xml:space="preserve">: </w:t>
            </w:r>
            <w:r w:rsidR="0001771C">
              <w:rPr>
                <w:rFonts w:cs="Arial"/>
              </w:rPr>
              <w:t xml:space="preserve">How might </w:t>
            </w:r>
            <w:r w:rsidR="0001771C" w:rsidRPr="0001771C">
              <w:rPr>
                <w:rFonts w:cs="Arial"/>
              </w:rPr>
              <w:t>different developmental levels impact how you approach students or clients in your mental health practice</w:t>
            </w:r>
            <w:r w:rsidR="0001771C">
              <w:rPr>
                <w:rFonts w:cs="Arial"/>
              </w:rPr>
              <w:t xml:space="preserve">? </w:t>
            </w:r>
          </w:p>
          <w:p w14:paraId="7EC894BE" w14:textId="77777777" w:rsidR="0091386B" w:rsidRPr="0000671B" w:rsidRDefault="0091386B" w:rsidP="00192EAE">
            <w:pPr>
              <w:rPr>
                <w:rFonts w:cs="Arial"/>
              </w:rPr>
            </w:pPr>
          </w:p>
          <w:p w14:paraId="6FFF40AB" w14:textId="77777777" w:rsidR="0091386B" w:rsidRPr="0000671B" w:rsidRDefault="0091386B" w:rsidP="00192EAE">
            <w:pPr>
              <w:rPr>
                <w:rFonts w:cs="Arial"/>
              </w:rPr>
            </w:pPr>
            <w:r w:rsidRPr="0000671B">
              <w:rPr>
                <w:rFonts w:cs="Arial"/>
                <w:b/>
              </w:rPr>
              <w:t>Reply</w:t>
            </w:r>
            <w:r w:rsidRPr="0000671B">
              <w:rPr>
                <w:rFonts w:cs="Arial"/>
              </w:rPr>
              <w:t xml:space="preserve"> to two classmate’s posts, applying the </w:t>
            </w:r>
            <w:hyperlink r:id="rId32" w:history="1">
              <w:r w:rsidRPr="0000671B">
                <w:rPr>
                  <w:rStyle w:val="Hyperlink"/>
                  <w:rFonts w:cs="Arial"/>
                </w:rPr>
                <w:t>RISE Model for Meaningful Feedback</w:t>
              </w:r>
            </w:hyperlink>
            <w:r w:rsidRPr="0000671B">
              <w:rPr>
                <w:rFonts w:cs="Arial"/>
              </w:rPr>
              <w:t>, by Sunday. If possible, respond to posts that have not yet received feedback from a classmate.</w:t>
            </w:r>
          </w:p>
        </w:tc>
      </w:tr>
    </w:tbl>
    <w:p w14:paraId="5B2A19AD" w14:textId="77777777" w:rsidR="00692A9C" w:rsidRPr="00AC56E0" w:rsidRDefault="00692A9C"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15B71902" w:rsidR="00692A9C" w:rsidRPr="00AC56E0" w:rsidRDefault="00F21C97" w:rsidP="001C41D9">
      <w:pPr>
        <w:pStyle w:val="WeeklyTopicHeading"/>
      </w:pPr>
      <w:bookmarkStart w:id="2" w:name="_Toc65850789"/>
      <w:r w:rsidRPr="00AC56E0">
        <w:t xml:space="preserve">Week 2: </w:t>
      </w:r>
      <w:r w:rsidR="00C52BF2">
        <w:t>Choosing Counseling Theories for Targeted Counseling</w:t>
      </w:r>
      <w:bookmarkEnd w:id="2"/>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V w:val="single" w:sz="4" w:space="0" w:color="auto"/>
        </w:tblBorders>
        <w:tblLook w:val="04A0" w:firstRow="1" w:lastRow="0" w:firstColumn="1" w:lastColumn="0" w:noHBand="0" w:noVBand="1"/>
      </w:tblPr>
      <w:tblGrid>
        <w:gridCol w:w="10246"/>
        <w:gridCol w:w="3154"/>
      </w:tblGrid>
      <w:tr w:rsidR="00692A9C" w:rsidRPr="00AC56E0" w14:paraId="5B2A19C0" w14:textId="77777777" w:rsidTr="002516FA">
        <w:trPr>
          <w:trHeight w:val="30"/>
        </w:trPr>
        <w:tc>
          <w:tcPr>
            <w:tcW w:w="3823" w:type="pct"/>
            <w:tcMar>
              <w:top w:w="115" w:type="dxa"/>
              <w:left w:w="115" w:type="dxa"/>
              <w:bottom w:w="115" w:type="dxa"/>
              <w:right w:w="115" w:type="dxa"/>
            </w:tcMar>
          </w:tcPr>
          <w:p w14:paraId="5B2A19BE" w14:textId="0A365434" w:rsidR="00692A9C" w:rsidRPr="00AC56E0" w:rsidRDefault="002516FA" w:rsidP="001C41D9">
            <w:pPr>
              <w:pStyle w:val="Week2Obj"/>
            </w:pPr>
            <w:r>
              <w:t>Determine the most appropriate counseling theory to</w:t>
            </w:r>
            <w:r w:rsidR="005C639B">
              <w:t xml:space="preserve"> use</w:t>
            </w:r>
            <w:r>
              <w:t xml:space="preserve"> </w:t>
            </w:r>
            <w:r w:rsidR="005C639B">
              <w:t>in specific counseling client cases</w:t>
            </w:r>
            <w:r w:rsidR="004D3693">
              <w:t xml:space="preserve">. </w:t>
            </w:r>
          </w:p>
        </w:tc>
        <w:tc>
          <w:tcPr>
            <w:tcW w:w="1177" w:type="pct"/>
            <w:shd w:val="clear" w:color="auto" w:fill="C6D9F1" w:themeFill="text2" w:themeFillTint="33"/>
          </w:tcPr>
          <w:p w14:paraId="5B2A19BF" w14:textId="3AE85438" w:rsidR="00692A9C" w:rsidRPr="00AC56E0" w:rsidRDefault="00955121" w:rsidP="00436CFD">
            <w:pPr>
              <w:tabs>
                <w:tab w:val="left" w:pos="0"/>
                <w:tab w:val="left" w:pos="3720"/>
              </w:tabs>
              <w:outlineLvl w:val="0"/>
              <w:rPr>
                <w:rFonts w:cs="Arial"/>
                <w:szCs w:val="20"/>
              </w:rPr>
            </w:pPr>
            <w:r>
              <w:rPr>
                <w:rFonts w:cs="Arial"/>
                <w:szCs w:val="20"/>
              </w:rPr>
              <w:t>CLO1, CLO3</w:t>
            </w:r>
          </w:p>
        </w:tc>
      </w:tr>
      <w:tr w:rsidR="002516FA" w:rsidRPr="00AC56E0" w14:paraId="337B2F18" w14:textId="77777777" w:rsidTr="002516FA">
        <w:trPr>
          <w:trHeight w:val="30"/>
        </w:trPr>
        <w:tc>
          <w:tcPr>
            <w:tcW w:w="3823" w:type="pct"/>
            <w:tcMar>
              <w:top w:w="115" w:type="dxa"/>
              <w:left w:w="115" w:type="dxa"/>
              <w:bottom w:w="115" w:type="dxa"/>
              <w:right w:w="115" w:type="dxa"/>
            </w:tcMar>
          </w:tcPr>
          <w:p w14:paraId="5153667E" w14:textId="24F4F10D" w:rsidR="002516FA" w:rsidRPr="004D3693" w:rsidRDefault="0062630B" w:rsidP="001C41D9">
            <w:pPr>
              <w:pStyle w:val="Week2Obj"/>
            </w:pPr>
            <w:r>
              <w:t xml:space="preserve">Explain </w:t>
            </w:r>
            <w:r w:rsidR="003F6F36" w:rsidRPr="003F6F36">
              <w:t>Cognitive Behavioral Therapy in counseling</w:t>
            </w:r>
            <w:r w:rsidR="003F6F36">
              <w:t xml:space="preserve">. </w:t>
            </w:r>
          </w:p>
        </w:tc>
        <w:tc>
          <w:tcPr>
            <w:tcW w:w="1177" w:type="pct"/>
            <w:shd w:val="clear" w:color="auto" w:fill="C6D9F1" w:themeFill="text2" w:themeFillTint="33"/>
          </w:tcPr>
          <w:p w14:paraId="078FD215" w14:textId="1070B39E" w:rsidR="002516FA" w:rsidRDefault="003F6F36" w:rsidP="00436CFD">
            <w:pPr>
              <w:tabs>
                <w:tab w:val="left" w:pos="0"/>
                <w:tab w:val="left" w:pos="3720"/>
              </w:tabs>
              <w:outlineLvl w:val="0"/>
              <w:rPr>
                <w:rFonts w:cs="Arial"/>
                <w:szCs w:val="20"/>
              </w:rPr>
            </w:pPr>
            <w:r>
              <w:rPr>
                <w:rFonts w:cs="Arial"/>
                <w:szCs w:val="20"/>
              </w:rPr>
              <w:t>CLO1, CLO3</w:t>
            </w:r>
          </w:p>
        </w:tc>
      </w:tr>
      <w:tr w:rsidR="002516FA" w:rsidRPr="00AC56E0" w14:paraId="3B4792C6" w14:textId="77777777" w:rsidTr="002516FA">
        <w:trPr>
          <w:trHeight w:val="30"/>
        </w:trPr>
        <w:tc>
          <w:tcPr>
            <w:tcW w:w="3823" w:type="pct"/>
            <w:tcMar>
              <w:top w:w="115" w:type="dxa"/>
              <w:left w:w="115" w:type="dxa"/>
              <w:bottom w:w="115" w:type="dxa"/>
              <w:right w:w="115" w:type="dxa"/>
            </w:tcMar>
          </w:tcPr>
          <w:p w14:paraId="21A5F91E" w14:textId="5FF9B8CA" w:rsidR="002516FA" w:rsidRPr="004D3693" w:rsidRDefault="00543DC4" w:rsidP="001C41D9">
            <w:pPr>
              <w:pStyle w:val="Week2Obj"/>
            </w:pPr>
            <w:r>
              <w:t xml:space="preserve">Explain </w:t>
            </w:r>
            <w:r w:rsidRPr="00543DC4">
              <w:t>Family Systems Theory in counseling</w:t>
            </w:r>
            <w:r>
              <w:t xml:space="preserve">. </w:t>
            </w:r>
          </w:p>
        </w:tc>
        <w:tc>
          <w:tcPr>
            <w:tcW w:w="1177" w:type="pct"/>
            <w:shd w:val="clear" w:color="auto" w:fill="C6D9F1" w:themeFill="text2" w:themeFillTint="33"/>
          </w:tcPr>
          <w:p w14:paraId="7752B71C" w14:textId="1111C11F" w:rsidR="002516FA" w:rsidRDefault="000B117B" w:rsidP="00436CFD">
            <w:pPr>
              <w:tabs>
                <w:tab w:val="left" w:pos="0"/>
                <w:tab w:val="left" w:pos="3720"/>
              </w:tabs>
              <w:outlineLvl w:val="0"/>
              <w:rPr>
                <w:rFonts w:cs="Arial"/>
                <w:szCs w:val="20"/>
              </w:rPr>
            </w:pPr>
            <w:r>
              <w:rPr>
                <w:rFonts w:cs="Arial"/>
                <w:szCs w:val="20"/>
              </w:rPr>
              <w:t>CLO1, CLO3</w:t>
            </w:r>
          </w:p>
        </w:tc>
      </w:tr>
      <w:tr w:rsidR="002516FA" w:rsidRPr="00AC56E0" w14:paraId="5B422DE2" w14:textId="77777777" w:rsidTr="002516FA">
        <w:trPr>
          <w:trHeight w:val="30"/>
        </w:trPr>
        <w:tc>
          <w:tcPr>
            <w:tcW w:w="3823" w:type="pct"/>
            <w:tcMar>
              <w:top w:w="115" w:type="dxa"/>
              <w:left w:w="115" w:type="dxa"/>
              <w:bottom w:w="115" w:type="dxa"/>
              <w:right w:w="115" w:type="dxa"/>
            </w:tcMar>
          </w:tcPr>
          <w:p w14:paraId="02BA4A76" w14:textId="4B9F57A3" w:rsidR="002516FA" w:rsidRPr="004D3693" w:rsidRDefault="00543DC4" w:rsidP="001C41D9">
            <w:pPr>
              <w:pStyle w:val="Week2Obj"/>
            </w:pPr>
            <w:r>
              <w:t xml:space="preserve">Explain </w:t>
            </w:r>
            <w:r w:rsidR="008F5351" w:rsidRPr="008F5351">
              <w:t>Behavioral Theory in counseling</w:t>
            </w:r>
            <w:r w:rsidR="008F5351">
              <w:t xml:space="preserve">. </w:t>
            </w:r>
          </w:p>
        </w:tc>
        <w:tc>
          <w:tcPr>
            <w:tcW w:w="1177" w:type="pct"/>
            <w:shd w:val="clear" w:color="auto" w:fill="C6D9F1" w:themeFill="text2" w:themeFillTint="33"/>
          </w:tcPr>
          <w:p w14:paraId="3FC748D7" w14:textId="712A82B3" w:rsidR="002516FA" w:rsidRDefault="000B117B" w:rsidP="00436CFD">
            <w:pPr>
              <w:tabs>
                <w:tab w:val="left" w:pos="0"/>
                <w:tab w:val="left" w:pos="3720"/>
              </w:tabs>
              <w:outlineLvl w:val="0"/>
              <w:rPr>
                <w:rFonts w:cs="Arial"/>
                <w:szCs w:val="20"/>
              </w:rPr>
            </w:pPr>
            <w:r>
              <w:rPr>
                <w:rFonts w:cs="Arial"/>
                <w:szCs w:val="20"/>
              </w:rPr>
              <w:t>CLO1, CLO3</w:t>
            </w:r>
          </w:p>
        </w:tc>
      </w:tr>
      <w:tr w:rsidR="00701300" w:rsidRPr="00AC56E0" w14:paraId="478A7527" w14:textId="77777777" w:rsidTr="002516FA">
        <w:trPr>
          <w:trHeight w:val="30"/>
        </w:trPr>
        <w:tc>
          <w:tcPr>
            <w:tcW w:w="3823" w:type="pct"/>
            <w:tcMar>
              <w:top w:w="115" w:type="dxa"/>
              <w:left w:w="115" w:type="dxa"/>
              <w:bottom w:w="115" w:type="dxa"/>
              <w:right w:w="115" w:type="dxa"/>
            </w:tcMar>
          </w:tcPr>
          <w:p w14:paraId="1D34E932" w14:textId="0A8859F7" w:rsidR="00701300" w:rsidRPr="004D3693" w:rsidRDefault="008F5351" w:rsidP="001C41D9">
            <w:pPr>
              <w:pStyle w:val="Week2Obj"/>
            </w:pPr>
            <w:r>
              <w:t xml:space="preserve">Explain </w:t>
            </w:r>
            <w:r w:rsidR="000B117B" w:rsidRPr="000B117B">
              <w:t>solution-focused therapy in counseling</w:t>
            </w:r>
            <w:r w:rsidR="000B117B">
              <w:t xml:space="preserve">. </w:t>
            </w:r>
          </w:p>
        </w:tc>
        <w:tc>
          <w:tcPr>
            <w:tcW w:w="1177" w:type="pct"/>
            <w:shd w:val="clear" w:color="auto" w:fill="C6D9F1" w:themeFill="text2" w:themeFillTint="33"/>
          </w:tcPr>
          <w:p w14:paraId="11E2DECF" w14:textId="06E4EEF6" w:rsidR="00701300" w:rsidRDefault="000B117B" w:rsidP="00436CFD">
            <w:pPr>
              <w:tabs>
                <w:tab w:val="left" w:pos="0"/>
                <w:tab w:val="left" w:pos="3720"/>
              </w:tabs>
              <w:outlineLvl w:val="0"/>
              <w:rPr>
                <w:rFonts w:cs="Arial"/>
                <w:szCs w:val="20"/>
              </w:rPr>
            </w:pPr>
            <w:r>
              <w:rPr>
                <w:rFonts w:cs="Arial"/>
                <w:szCs w:val="20"/>
              </w:rPr>
              <w:t>CLO1, CLO3</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92A9C" w:rsidRPr="00AC56E0" w14:paraId="5B2A19CF"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CD" w14:textId="3B158190" w:rsidR="00692A9C" w:rsidRPr="00AC56E0" w:rsidRDefault="00955121" w:rsidP="00436CF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325BD078" w:rsidR="00692A9C" w:rsidRPr="00AC56E0" w:rsidRDefault="000B117B" w:rsidP="00436CFD">
            <w:pPr>
              <w:rPr>
                <w:rFonts w:cs="Arial"/>
              </w:rPr>
            </w:pPr>
            <w:r>
              <w:rPr>
                <w:rFonts w:cs="Arial"/>
              </w:rPr>
              <w:t>2.1, 2.2, 2.3, 2.4, 2.5</w:t>
            </w:r>
          </w:p>
        </w:tc>
      </w:tr>
      <w:tr w:rsidR="00692A9C" w:rsidRPr="00AC56E0" w14:paraId="5B2A19D1" w14:textId="77777777" w:rsidTr="005466DD">
        <w:trPr>
          <w:trHeight w:val="190"/>
        </w:trPr>
        <w:tc>
          <w:tcPr>
            <w:tcW w:w="5000" w:type="pct"/>
            <w:gridSpan w:val="2"/>
            <w:tcMar>
              <w:top w:w="115" w:type="dxa"/>
              <w:left w:w="115" w:type="dxa"/>
              <w:bottom w:w="115" w:type="dxa"/>
              <w:right w:w="115" w:type="dxa"/>
            </w:tcMar>
          </w:tcPr>
          <w:p w14:paraId="51176F05" w14:textId="77777777" w:rsidR="00692A9C" w:rsidRPr="005466DD" w:rsidRDefault="0067585A" w:rsidP="00436CFD">
            <w:pPr>
              <w:pStyle w:val="AssignmentsLevel2"/>
              <w:numPr>
                <w:ilvl w:val="0"/>
                <w:numId w:val="0"/>
              </w:numPr>
              <w:rPr>
                <w:b/>
                <w:bCs/>
                <w:i/>
                <w:iCs/>
              </w:rPr>
            </w:pPr>
            <w:r w:rsidRPr="005466DD">
              <w:rPr>
                <w:b/>
                <w:bCs/>
                <w:i/>
                <w:iCs/>
              </w:rPr>
              <w:t xml:space="preserve">Counseling and Psychotherapy Theories in Context and Practice </w:t>
            </w:r>
          </w:p>
          <w:p w14:paraId="3FCC1C2F" w14:textId="77777777" w:rsidR="0067585A" w:rsidRDefault="0067585A" w:rsidP="00436CFD">
            <w:pPr>
              <w:pStyle w:val="AssignmentsLevel2"/>
              <w:numPr>
                <w:ilvl w:val="0"/>
                <w:numId w:val="0"/>
              </w:numPr>
            </w:pPr>
          </w:p>
          <w:p w14:paraId="76E0151A" w14:textId="77777777" w:rsidR="0067585A" w:rsidRPr="00C65A7D" w:rsidRDefault="005466DD" w:rsidP="00C65A7D">
            <w:pPr>
              <w:pStyle w:val="AssignmentsLevel2"/>
            </w:pPr>
            <w:r w:rsidRPr="00C65A7D">
              <w:t xml:space="preserve">Ch. 7: </w:t>
            </w:r>
          </w:p>
          <w:p w14:paraId="3A791733" w14:textId="77777777" w:rsidR="005466DD" w:rsidRPr="00C65A7D" w:rsidRDefault="005466DD" w:rsidP="00C65A7D">
            <w:pPr>
              <w:pStyle w:val="AssignmentsLevel2"/>
            </w:pPr>
            <w:r w:rsidRPr="00C65A7D">
              <w:t xml:space="preserve">Ch. 8: </w:t>
            </w:r>
          </w:p>
          <w:p w14:paraId="5B2A19D0" w14:textId="42DDA1A4" w:rsidR="005466DD" w:rsidRPr="00AC56E0" w:rsidRDefault="005466DD" w:rsidP="00C65A7D">
            <w:pPr>
              <w:pStyle w:val="AssignmentsLevel2"/>
            </w:pPr>
            <w:r w:rsidRPr="00C65A7D">
              <w:t>Ch. 12:</w:t>
            </w:r>
            <w:r>
              <w:t xml:space="preserve"> </w:t>
            </w:r>
          </w:p>
        </w:tc>
      </w:tr>
      <w:tr w:rsidR="005466DD" w:rsidRPr="00AC56E0" w14:paraId="75AABB9E" w14:textId="77777777" w:rsidTr="000807F3">
        <w:trPr>
          <w:trHeight w:val="190"/>
        </w:trPr>
        <w:tc>
          <w:tcPr>
            <w:tcW w:w="5000" w:type="pct"/>
            <w:gridSpan w:val="2"/>
            <w:tcMar>
              <w:top w:w="115" w:type="dxa"/>
              <w:left w:w="115" w:type="dxa"/>
              <w:bottom w:w="115" w:type="dxa"/>
              <w:right w:w="115" w:type="dxa"/>
            </w:tcMar>
          </w:tcPr>
          <w:p w14:paraId="67458C9B" w14:textId="77777777" w:rsidR="005466DD" w:rsidRPr="00E041F2" w:rsidRDefault="005466DD" w:rsidP="005466DD">
            <w:pPr>
              <w:rPr>
                <w:rFonts w:cs="Arial"/>
                <w:b/>
                <w:bCs/>
                <w:i/>
                <w:iCs/>
              </w:rPr>
            </w:pPr>
            <w:r w:rsidRPr="00E041F2">
              <w:rPr>
                <w:rFonts w:cs="Arial"/>
                <w:b/>
                <w:bCs/>
                <w:i/>
                <w:iCs/>
              </w:rPr>
              <w:t xml:space="preserve">Alliant Library </w:t>
            </w:r>
          </w:p>
          <w:p w14:paraId="72301562" w14:textId="77777777" w:rsidR="005466DD" w:rsidRDefault="005466DD" w:rsidP="005466DD">
            <w:pPr>
              <w:rPr>
                <w:rFonts w:cs="Arial"/>
              </w:rPr>
            </w:pPr>
          </w:p>
          <w:p w14:paraId="596B37A1" w14:textId="77777777" w:rsidR="005466DD" w:rsidRDefault="005466DD" w:rsidP="005466DD">
            <w:pPr>
              <w:pStyle w:val="APACitation"/>
            </w:pPr>
            <w:proofErr w:type="spellStart"/>
            <w:r w:rsidRPr="00F76A90">
              <w:t>Prout</w:t>
            </w:r>
            <w:proofErr w:type="spellEnd"/>
            <w:r w:rsidRPr="00F76A90">
              <w:t xml:space="preserve">, H. T., &amp; </w:t>
            </w:r>
            <w:proofErr w:type="spellStart"/>
            <w:r w:rsidRPr="00F76A90">
              <w:t>Fedewa</w:t>
            </w:r>
            <w:proofErr w:type="spellEnd"/>
            <w:r w:rsidRPr="00F76A90">
              <w:t xml:space="preserve">, A. L. (2015). </w:t>
            </w:r>
            <w:hyperlink r:id="rId33" w:history="1">
              <w:r w:rsidRPr="00D82236">
                <w:rPr>
                  <w:rStyle w:val="Hyperlink"/>
                  <w:i/>
                  <w:iCs/>
                </w:rPr>
                <w:t>Counseling and psychotherapy with children and adolescents: Theory and practice for school and clinical settings: theory and practice for school and clinical settings</w:t>
              </w:r>
            </w:hyperlink>
            <w:r w:rsidRPr="00F76A90">
              <w:t xml:space="preserve">. ProQuest </w:t>
            </w:r>
            <w:proofErr w:type="spellStart"/>
            <w:r w:rsidRPr="00F76A90">
              <w:t>Ebook</w:t>
            </w:r>
            <w:proofErr w:type="spellEnd"/>
            <w:r w:rsidRPr="00F76A90">
              <w:t xml:space="preserve"> Central</w:t>
            </w:r>
            <w:r>
              <w:t xml:space="preserve">. </w:t>
            </w:r>
          </w:p>
          <w:p w14:paraId="5A144D32" w14:textId="77777777" w:rsidR="005466DD" w:rsidRDefault="005466DD" w:rsidP="005466DD">
            <w:pPr>
              <w:pStyle w:val="APACitation"/>
            </w:pPr>
          </w:p>
          <w:p w14:paraId="4F963855" w14:textId="77777777" w:rsidR="005466DD" w:rsidRDefault="005466DD" w:rsidP="00C65A7D">
            <w:pPr>
              <w:pStyle w:val="AssignmentsLevel2"/>
            </w:pPr>
            <w:r>
              <w:t xml:space="preserve">Ch. 5: </w:t>
            </w:r>
          </w:p>
          <w:p w14:paraId="0B093C0F" w14:textId="77777777" w:rsidR="005466DD" w:rsidRDefault="005466DD" w:rsidP="00C65A7D">
            <w:pPr>
              <w:pStyle w:val="AssignmentsLevel2"/>
            </w:pPr>
            <w:r>
              <w:t xml:space="preserve">Ch. 8: </w:t>
            </w:r>
          </w:p>
          <w:p w14:paraId="4533F780" w14:textId="2BD445EE" w:rsidR="005466DD" w:rsidRPr="0067585A" w:rsidRDefault="005466DD" w:rsidP="00C65A7D">
            <w:pPr>
              <w:pStyle w:val="AssignmentsLevel2"/>
            </w:pPr>
            <w:r>
              <w:t xml:space="preserve">Ch. 9: </w:t>
            </w:r>
          </w:p>
        </w:tc>
      </w:tr>
      <w:tr w:rsidR="000807F3" w:rsidRPr="00AC56E0" w14:paraId="1C24A7EE"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1A29A31C" w14:textId="77777777" w:rsidR="000807F3" w:rsidRDefault="00732767" w:rsidP="005466DD">
            <w:pPr>
              <w:rPr>
                <w:rFonts w:cs="Arial"/>
              </w:rPr>
            </w:pPr>
            <w:r>
              <w:rPr>
                <w:rFonts w:cs="Arial"/>
                <w:b/>
                <w:bCs/>
                <w:i/>
                <w:iCs/>
              </w:rPr>
              <w:t>Alliant Library</w:t>
            </w:r>
          </w:p>
          <w:p w14:paraId="0930284E" w14:textId="77777777" w:rsidR="00732767" w:rsidRDefault="00732767" w:rsidP="005466DD">
            <w:pPr>
              <w:rPr>
                <w:rFonts w:cs="Arial"/>
              </w:rPr>
            </w:pPr>
          </w:p>
          <w:p w14:paraId="292218F8" w14:textId="6C454E3D" w:rsidR="00732767" w:rsidRPr="00732767" w:rsidRDefault="00732767" w:rsidP="00732767">
            <w:pPr>
              <w:pStyle w:val="APACitation"/>
            </w:pPr>
            <w:r w:rsidRPr="00732767">
              <w:t xml:space="preserve">Hackney, H., &amp; ERIC Clearinghouse on Counseling and Personnel Services, A. A. M. (1992). </w:t>
            </w:r>
            <w:hyperlink r:id="rId34" w:history="1">
              <w:r w:rsidRPr="00D234B9">
                <w:rPr>
                  <w:rStyle w:val="Hyperlink"/>
                  <w:i/>
                  <w:iCs/>
                </w:rPr>
                <w:t>Differentiating between Counseling Theory and Process</w:t>
              </w:r>
            </w:hyperlink>
            <w:r w:rsidRPr="00732767">
              <w:rPr>
                <w:i/>
                <w:iCs/>
              </w:rPr>
              <w:t>. ERIC Digest</w:t>
            </w:r>
            <w:r w:rsidRPr="00732767">
              <w:t>.</w:t>
            </w:r>
          </w:p>
        </w:tc>
      </w:tr>
    </w:tbl>
    <w:p w14:paraId="5B2A19DC" w14:textId="77777777" w:rsidR="00692A9C" w:rsidRPr="00AC56E0" w:rsidRDefault="00692A9C"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161FF93A" w14:textId="77777777" w:rsidR="001F222F" w:rsidRPr="0000671B" w:rsidRDefault="001F222F" w:rsidP="001F222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9"/>
        <w:gridCol w:w="3141"/>
      </w:tblGrid>
      <w:tr w:rsidR="001F222F" w:rsidRPr="0000671B" w14:paraId="067E4499" w14:textId="77777777" w:rsidTr="00192EAE">
        <w:tc>
          <w:tcPr>
            <w:tcW w:w="3828" w:type="pct"/>
            <w:tcBorders>
              <w:right w:val="single" w:sz="4" w:space="0" w:color="auto"/>
            </w:tcBorders>
            <w:shd w:val="clear" w:color="auto" w:fill="BFBFBF" w:themeFill="background1" w:themeFillShade="BF"/>
            <w:tcMar>
              <w:top w:w="115" w:type="dxa"/>
              <w:left w:w="115" w:type="dxa"/>
              <w:bottom w:w="115" w:type="dxa"/>
              <w:right w:w="115" w:type="dxa"/>
            </w:tcMar>
          </w:tcPr>
          <w:p w14:paraId="63A8DA5E" w14:textId="2F076A30" w:rsidR="001F222F" w:rsidRPr="0000671B" w:rsidRDefault="001F222F" w:rsidP="00192EAE">
            <w:pPr>
              <w:rPr>
                <w:rFonts w:cs="Arial"/>
                <w:b/>
              </w:rPr>
            </w:pPr>
            <w:r w:rsidRPr="0000671B">
              <w:rPr>
                <w:rFonts w:cs="Arial"/>
                <w:b/>
              </w:rPr>
              <w:t xml:space="preserve">Discussion: </w:t>
            </w:r>
            <w:r w:rsidR="00E92B64">
              <w:rPr>
                <w:rFonts w:cs="Arial"/>
                <w:b/>
              </w:rPr>
              <w:t>Counseling Theory</w:t>
            </w:r>
          </w:p>
        </w:tc>
        <w:tc>
          <w:tcPr>
            <w:tcW w:w="1172" w:type="pct"/>
            <w:tcBorders>
              <w:left w:val="single" w:sz="4" w:space="0" w:color="auto"/>
            </w:tcBorders>
            <w:shd w:val="clear" w:color="auto" w:fill="C6D9F1" w:themeFill="text2" w:themeFillTint="33"/>
          </w:tcPr>
          <w:p w14:paraId="5FCE401B" w14:textId="64A5A763" w:rsidR="001F222F" w:rsidRPr="0000671B" w:rsidRDefault="000B117B" w:rsidP="00192EAE">
            <w:pPr>
              <w:rPr>
                <w:rFonts w:cs="Arial"/>
              </w:rPr>
            </w:pPr>
            <w:r>
              <w:rPr>
                <w:rFonts w:cs="Arial"/>
              </w:rPr>
              <w:t>2.2, 2.3, 2.4, 2.5</w:t>
            </w:r>
          </w:p>
        </w:tc>
      </w:tr>
      <w:tr w:rsidR="001F222F" w:rsidRPr="0000671B" w14:paraId="34739553" w14:textId="77777777" w:rsidTr="00192EAE">
        <w:trPr>
          <w:trHeight w:val="199"/>
        </w:trPr>
        <w:tc>
          <w:tcPr>
            <w:tcW w:w="5000" w:type="pct"/>
            <w:gridSpan w:val="2"/>
            <w:shd w:val="clear" w:color="auto" w:fill="auto"/>
            <w:tcMar>
              <w:top w:w="115" w:type="dxa"/>
              <w:left w:w="115" w:type="dxa"/>
              <w:bottom w:w="115" w:type="dxa"/>
              <w:right w:w="115" w:type="dxa"/>
            </w:tcMar>
          </w:tcPr>
          <w:p w14:paraId="351A4D91" w14:textId="2132C4E6" w:rsidR="001F222F" w:rsidRPr="0000671B" w:rsidRDefault="001F222F" w:rsidP="00192EAE">
            <w:pPr>
              <w:rPr>
                <w:rFonts w:cs="Arial"/>
              </w:rPr>
            </w:pPr>
            <w:r w:rsidRPr="0000671B">
              <w:rPr>
                <w:rFonts w:cs="Arial"/>
                <w:b/>
              </w:rPr>
              <w:t>Respond</w:t>
            </w:r>
            <w:r w:rsidRPr="0000671B">
              <w:rPr>
                <w:rFonts w:cs="Arial"/>
              </w:rPr>
              <w:t xml:space="preserve"> to the following prompt in the </w:t>
            </w:r>
            <w:r w:rsidR="00E92B64">
              <w:rPr>
                <w:rFonts w:cs="Arial"/>
              </w:rPr>
              <w:t>Counseling Theory</w:t>
            </w:r>
            <w:r w:rsidRPr="0000671B">
              <w:rPr>
                <w:rFonts w:cs="Arial"/>
              </w:rPr>
              <w:t xml:space="preserve"> discussion forum by Wednesday: </w:t>
            </w:r>
            <w:r w:rsidR="00982AF0">
              <w:rPr>
                <w:rFonts w:cs="Arial"/>
              </w:rPr>
              <w:t xml:space="preserve">How can the various counseling theories </w:t>
            </w:r>
            <w:r w:rsidR="00701300">
              <w:rPr>
                <w:rFonts w:cs="Arial"/>
              </w:rPr>
              <w:t xml:space="preserve">be used in collaboration with clients? </w:t>
            </w:r>
          </w:p>
          <w:p w14:paraId="77B2489D" w14:textId="77777777" w:rsidR="001F222F" w:rsidRPr="0000671B" w:rsidRDefault="001F222F" w:rsidP="00192EAE">
            <w:pPr>
              <w:rPr>
                <w:rFonts w:cs="Arial"/>
              </w:rPr>
            </w:pPr>
          </w:p>
          <w:p w14:paraId="0D98A80C" w14:textId="77777777" w:rsidR="001F222F" w:rsidRPr="0000671B" w:rsidRDefault="001F222F" w:rsidP="00192EAE">
            <w:pPr>
              <w:rPr>
                <w:rFonts w:cs="Arial"/>
              </w:rPr>
            </w:pPr>
            <w:r w:rsidRPr="0000671B">
              <w:rPr>
                <w:rFonts w:cs="Arial"/>
                <w:b/>
              </w:rPr>
              <w:t>Reply</w:t>
            </w:r>
            <w:r w:rsidRPr="0000671B">
              <w:rPr>
                <w:rFonts w:cs="Arial"/>
              </w:rPr>
              <w:t xml:space="preserve"> to two classmate’s posts, applying the </w:t>
            </w:r>
            <w:hyperlink r:id="rId35" w:history="1">
              <w:r w:rsidRPr="0000671B">
                <w:rPr>
                  <w:rStyle w:val="Hyperlink"/>
                  <w:rFonts w:cs="Arial"/>
                </w:rPr>
                <w:t>RISE Model for Meaningful Feedback</w:t>
              </w:r>
            </w:hyperlink>
            <w:r w:rsidRPr="0000671B">
              <w:rPr>
                <w:rFonts w:cs="Arial"/>
              </w:rPr>
              <w:t>, by Sunday. If possible, respond to posts that have not yet received feedback from a classmate.</w:t>
            </w:r>
          </w:p>
        </w:tc>
      </w:tr>
    </w:tbl>
    <w:p w14:paraId="5B2A19E6"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E0C34" w:rsidRPr="00AC56E0" w14:paraId="5B2A19E9"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E7" w14:textId="4EB3FB4B" w:rsidR="00AE0C34" w:rsidRPr="00AC56E0" w:rsidRDefault="00AE0C34" w:rsidP="00436CFD">
            <w:pPr>
              <w:rPr>
                <w:rFonts w:cs="Arial"/>
                <w:b/>
              </w:rPr>
            </w:pPr>
            <w:r w:rsidRPr="00AC56E0">
              <w:rPr>
                <w:rFonts w:cs="Arial"/>
                <w:b/>
              </w:rPr>
              <w:t>Assignment</w:t>
            </w:r>
            <w:r w:rsidR="006974D7">
              <w:rPr>
                <w:rFonts w:cs="Arial"/>
                <w:b/>
              </w:rPr>
              <w:t>:</w:t>
            </w:r>
            <w:r w:rsidRPr="00AC56E0">
              <w:rPr>
                <w:rFonts w:cs="Arial"/>
                <w:b/>
              </w:rPr>
              <w:t xml:space="preserve"> </w:t>
            </w:r>
            <w:r w:rsidR="00541EDE">
              <w:rPr>
                <w:rFonts w:cs="Arial"/>
                <w:b/>
              </w:rPr>
              <w:t>Counseling Scenario</w:t>
            </w:r>
          </w:p>
        </w:tc>
        <w:tc>
          <w:tcPr>
            <w:tcW w:w="1184" w:type="pct"/>
            <w:tcBorders>
              <w:left w:val="single" w:sz="4" w:space="0" w:color="auto"/>
            </w:tcBorders>
            <w:shd w:val="clear" w:color="auto" w:fill="C6D9F1" w:themeFill="text2" w:themeFillTint="33"/>
          </w:tcPr>
          <w:p w14:paraId="5B2A19E8" w14:textId="3654AB09" w:rsidR="00AE0C34" w:rsidRPr="00AC56E0" w:rsidRDefault="008B0CDC" w:rsidP="00436CFD">
            <w:pPr>
              <w:rPr>
                <w:rFonts w:cs="Arial"/>
              </w:rPr>
            </w:pPr>
            <w:r>
              <w:rPr>
                <w:rFonts w:cs="Arial"/>
              </w:rPr>
              <w:t>2.1</w:t>
            </w:r>
          </w:p>
        </w:tc>
      </w:tr>
      <w:tr w:rsidR="00AE0C34" w:rsidRPr="00AC56E0" w14:paraId="5B2A19EB" w14:textId="77777777" w:rsidTr="0099029E">
        <w:trPr>
          <w:trHeight w:val="199"/>
        </w:trPr>
        <w:tc>
          <w:tcPr>
            <w:tcW w:w="5000" w:type="pct"/>
            <w:gridSpan w:val="2"/>
            <w:shd w:val="clear" w:color="auto" w:fill="auto"/>
            <w:tcMar>
              <w:top w:w="115" w:type="dxa"/>
              <w:left w:w="115" w:type="dxa"/>
              <w:bottom w:w="115" w:type="dxa"/>
              <w:right w:w="115" w:type="dxa"/>
            </w:tcMar>
          </w:tcPr>
          <w:p w14:paraId="391827C7" w14:textId="77777777" w:rsidR="00AE0C34" w:rsidRDefault="00E92B64" w:rsidP="001101AA">
            <w:pPr>
              <w:rPr>
                <w:rFonts w:cs="Arial"/>
              </w:rPr>
            </w:pPr>
            <w:r w:rsidRPr="00541EDE">
              <w:rPr>
                <w:rFonts w:cs="Arial"/>
                <w:b/>
                <w:bCs/>
              </w:rPr>
              <w:t>Consider</w:t>
            </w:r>
            <w:r>
              <w:rPr>
                <w:rFonts w:cs="Arial"/>
              </w:rPr>
              <w:t xml:space="preserve"> the following scenario: </w:t>
            </w:r>
          </w:p>
          <w:p w14:paraId="0FF60F5F" w14:textId="77777777" w:rsidR="00E92B64" w:rsidRDefault="00E92B64" w:rsidP="001101AA">
            <w:pPr>
              <w:rPr>
                <w:rFonts w:cs="Arial"/>
              </w:rPr>
            </w:pPr>
          </w:p>
          <w:p w14:paraId="6F71D704" w14:textId="77777777" w:rsidR="00E92B64" w:rsidRPr="00541EDE" w:rsidRDefault="00262E88" w:rsidP="00541EDE">
            <w:pPr>
              <w:ind w:left="720"/>
              <w:rPr>
                <w:rFonts w:cs="Arial"/>
                <w:i/>
                <w:iCs/>
              </w:rPr>
            </w:pPr>
            <w:r w:rsidRPr="00541EDE">
              <w:rPr>
                <w:rFonts w:cs="Arial"/>
                <w:i/>
                <w:iCs/>
              </w:rPr>
              <w:t xml:space="preserve">Jamie is a 12-year-old girl who has been referred to you due to anxiety and inattention. She has great difficulty focusing in class and home reports indicated that she often has panic attacks at night before bed. She reports that she is starting to feel like the panic attacks will happen at school and her anxiety is becoming more of a problem each day. Teachers indicated that her grades have recently slipped, and she often is out of class due to anxiety. Jamie has friends and often uses them as a support network but has minimal alternatives for coping strategies. She does not have any formal diagnoses and has not seen a therapist or counselor in the past. </w:t>
            </w:r>
          </w:p>
          <w:p w14:paraId="66402180" w14:textId="77777777" w:rsidR="00262E88" w:rsidRDefault="00262E88" w:rsidP="001101AA">
            <w:pPr>
              <w:rPr>
                <w:rFonts w:cs="Arial"/>
              </w:rPr>
            </w:pPr>
          </w:p>
          <w:p w14:paraId="61E5C294" w14:textId="77777777" w:rsidR="00262E88" w:rsidRDefault="00262E88" w:rsidP="001101AA">
            <w:pPr>
              <w:rPr>
                <w:rFonts w:cs="Arial"/>
              </w:rPr>
            </w:pPr>
            <w:r w:rsidRPr="00541EDE">
              <w:rPr>
                <w:rFonts w:cs="Arial"/>
                <w:b/>
                <w:bCs/>
              </w:rPr>
              <w:t>Write</w:t>
            </w:r>
            <w:r>
              <w:rPr>
                <w:rFonts w:cs="Arial"/>
              </w:rPr>
              <w:t xml:space="preserve"> a one-to two-page paper describing </w:t>
            </w:r>
            <w:r w:rsidR="008B0CDC">
              <w:rPr>
                <w:rFonts w:cs="Arial"/>
              </w:rPr>
              <w:t xml:space="preserve">how you would approach </w:t>
            </w:r>
            <w:r w:rsidR="00541EDE">
              <w:rPr>
                <w:rFonts w:cs="Arial"/>
              </w:rPr>
              <w:t xml:space="preserve">counseling this student: </w:t>
            </w:r>
          </w:p>
          <w:p w14:paraId="68050C45" w14:textId="77777777" w:rsidR="00541EDE" w:rsidRDefault="00541EDE" w:rsidP="001101AA">
            <w:pPr>
              <w:rPr>
                <w:rFonts w:cs="Arial"/>
              </w:rPr>
            </w:pPr>
          </w:p>
          <w:p w14:paraId="14A8E7A2" w14:textId="77777777" w:rsidR="00541EDE" w:rsidRDefault="00541EDE" w:rsidP="00541EDE">
            <w:pPr>
              <w:pStyle w:val="AssignmentsLevel2"/>
            </w:pPr>
            <w:r>
              <w:t>What theory would you use?</w:t>
            </w:r>
          </w:p>
          <w:p w14:paraId="01A8D320" w14:textId="77777777" w:rsidR="00541EDE" w:rsidRDefault="00541EDE" w:rsidP="00541EDE">
            <w:pPr>
              <w:pStyle w:val="AssignmentsLevel2"/>
            </w:pPr>
            <w:r>
              <w:t xml:space="preserve">Why did you choose that theory? </w:t>
            </w:r>
          </w:p>
          <w:p w14:paraId="673029E7" w14:textId="77777777" w:rsidR="00541EDE" w:rsidRDefault="00541EDE" w:rsidP="001101AA">
            <w:pPr>
              <w:rPr>
                <w:rFonts w:cs="Arial"/>
              </w:rPr>
            </w:pPr>
          </w:p>
          <w:p w14:paraId="5B2A19EA" w14:textId="151F7137" w:rsidR="00541EDE" w:rsidRPr="00AC56E0" w:rsidRDefault="00541EDE" w:rsidP="001101AA">
            <w:pPr>
              <w:rPr>
                <w:rFonts w:cs="Arial"/>
              </w:rPr>
            </w:pPr>
            <w:r w:rsidRPr="00541EDE">
              <w:rPr>
                <w:rFonts w:cs="Arial"/>
                <w:b/>
                <w:bCs/>
              </w:rPr>
              <w:t>Submit</w:t>
            </w:r>
            <w:r>
              <w:rPr>
                <w:rFonts w:cs="Arial"/>
              </w:rPr>
              <w:t xml:space="preserve"> your paper as a Word document by Sunday. </w:t>
            </w:r>
          </w:p>
        </w:tc>
      </w:tr>
    </w:tbl>
    <w:p w14:paraId="5B2A19EE" w14:textId="77777777" w:rsidR="001101AA" w:rsidRPr="00AC56E0" w:rsidRDefault="001101AA" w:rsidP="001101AA">
      <w:pPr>
        <w:pStyle w:val="AssignmentsLevel1"/>
      </w:pPr>
    </w:p>
    <w:p w14:paraId="5B2A19F8" w14:textId="77777777" w:rsidR="00692A9C" w:rsidRPr="00AC56E0" w:rsidRDefault="00692A9C" w:rsidP="00054927">
      <w:pPr>
        <w:pStyle w:val="AssignmentsLevel1"/>
      </w:pPr>
      <w:r w:rsidRPr="00AC56E0">
        <w:br w:type="page"/>
      </w:r>
    </w:p>
    <w:p w14:paraId="5B2A19F9" w14:textId="196ACF22" w:rsidR="00692A9C" w:rsidRPr="00AC56E0" w:rsidRDefault="00692A9C" w:rsidP="001C41D9">
      <w:pPr>
        <w:pStyle w:val="WeeklyTopicHeading"/>
      </w:pPr>
      <w:bookmarkStart w:id="3" w:name="_Toc65850790"/>
      <w:r w:rsidRPr="00AC56E0">
        <w:lastRenderedPageBreak/>
        <w:t xml:space="preserve">Week 3: </w:t>
      </w:r>
      <w:r w:rsidR="00541EDE">
        <w:t>Theories &amp; Techniques in Early &amp; Elementary Education</w:t>
      </w:r>
      <w:bookmarkEnd w:id="3"/>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1FE31F70" w:rsidR="00692A9C" w:rsidRPr="00AC56E0" w:rsidRDefault="002B3A24" w:rsidP="001C41D9">
            <w:pPr>
              <w:pStyle w:val="Week3Obj"/>
            </w:pPr>
            <w:r>
              <w:t>Determine effective</w:t>
            </w:r>
            <w:r w:rsidR="00B52EE4">
              <w:t xml:space="preserve"> </w:t>
            </w:r>
            <w:r w:rsidR="00B52EE4" w:rsidRPr="00B52EE4">
              <w:t>techniques specific to externalizing behaviors</w:t>
            </w:r>
            <w:r w:rsidR="00B52EE4">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FE" w14:textId="76D87B0D" w:rsidR="00692A9C" w:rsidRPr="00AC56E0" w:rsidRDefault="00B52EE4" w:rsidP="00436CFD">
            <w:pPr>
              <w:tabs>
                <w:tab w:val="left" w:pos="0"/>
                <w:tab w:val="left" w:pos="3720"/>
              </w:tabs>
              <w:outlineLvl w:val="0"/>
              <w:rPr>
                <w:rFonts w:cs="Arial"/>
                <w:szCs w:val="20"/>
              </w:rPr>
            </w:pPr>
            <w:r>
              <w:rPr>
                <w:rFonts w:cs="Arial"/>
                <w:szCs w:val="20"/>
              </w:rPr>
              <w:t>CLO1, CLO2</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6897E8DF" w:rsidR="00692A9C" w:rsidRPr="00AC56E0" w:rsidRDefault="002B3A24" w:rsidP="001C41D9">
            <w:pPr>
              <w:pStyle w:val="Week3Obj"/>
            </w:pPr>
            <w:r>
              <w:t>Determine effective</w:t>
            </w:r>
            <w:r w:rsidR="00B8586C">
              <w:t xml:space="preserve"> </w:t>
            </w:r>
            <w:r w:rsidR="00B8586C" w:rsidRPr="00B8586C">
              <w:t>techniques specific to internalizing behaviors</w:t>
            </w:r>
            <w:r w:rsidR="00B8586C">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6B1F1644" w:rsidR="00692A9C" w:rsidRPr="00AC56E0" w:rsidRDefault="00B8586C" w:rsidP="00436CFD">
            <w:pPr>
              <w:rPr>
                <w:rFonts w:cs="Arial"/>
              </w:rPr>
            </w:pPr>
            <w:r>
              <w:rPr>
                <w:rFonts w:cs="Arial"/>
              </w:rPr>
              <w:t>CLO1, CLO2</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04A74281" w:rsidR="00692A9C" w:rsidRPr="00AC56E0" w:rsidRDefault="00B8586C" w:rsidP="001C41D9">
            <w:pPr>
              <w:pStyle w:val="Week3Obj"/>
            </w:pPr>
            <w:r>
              <w:t xml:space="preserve">Analyze </w:t>
            </w:r>
            <w:r w:rsidR="006E6528" w:rsidRPr="006E6528">
              <w:t>factors associated with counseling and special education in elementary education</w:t>
            </w:r>
            <w:r w:rsidR="006E6528">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2E60669F" w:rsidR="00692A9C" w:rsidRPr="00AC56E0" w:rsidRDefault="006E6528" w:rsidP="00436CFD">
            <w:pPr>
              <w:tabs>
                <w:tab w:val="left" w:pos="0"/>
                <w:tab w:val="left" w:pos="3720"/>
              </w:tabs>
              <w:outlineLvl w:val="0"/>
              <w:rPr>
                <w:rFonts w:cs="Arial"/>
                <w:szCs w:val="20"/>
              </w:rPr>
            </w:pPr>
            <w:r>
              <w:rPr>
                <w:rFonts w:cs="Arial"/>
                <w:szCs w:val="20"/>
              </w:rPr>
              <w:t>CLO1, CLO2, CLO5</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3C65C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21E9C046" w:rsidR="0099029E" w:rsidRPr="00AC56E0" w:rsidRDefault="006E6528" w:rsidP="003C65C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71F60CF3" w:rsidR="0099029E" w:rsidRPr="00AC56E0" w:rsidRDefault="00520461" w:rsidP="003C65C3">
            <w:pPr>
              <w:rPr>
                <w:rFonts w:cs="Arial"/>
              </w:rPr>
            </w:pPr>
            <w:r>
              <w:rPr>
                <w:rFonts w:cs="Arial"/>
              </w:rPr>
              <w:t>3.1, 3.2, 3.3</w:t>
            </w:r>
          </w:p>
        </w:tc>
      </w:tr>
      <w:tr w:rsidR="0099029E" w:rsidRPr="00AC56E0" w14:paraId="5E546B80" w14:textId="77777777" w:rsidTr="00BC6CC1">
        <w:trPr>
          <w:trHeight w:val="190"/>
        </w:trPr>
        <w:tc>
          <w:tcPr>
            <w:tcW w:w="5000" w:type="pct"/>
            <w:gridSpan w:val="2"/>
            <w:tcMar>
              <w:top w:w="115" w:type="dxa"/>
              <w:left w:w="115" w:type="dxa"/>
              <w:bottom w:w="115" w:type="dxa"/>
              <w:right w:w="115" w:type="dxa"/>
            </w:tcMar>
          </w:tcPr>
          <w:p w14:paraId="461C728F" w14:textId="70ADD110" w:rsidR="00B3299A" w:rsidRPr="00B3299A" w:rsidRDefault="00B3299A" w:rsidP="003C65C3">
            <w:pPr>
              <w:pStyle w:val="AssignmentsLevel2"/>
              <w:numPr>
                <w:ilvl w:val="0"/>
                <w:numId w:val="0"/>
              </w:numPr>
              <w:rPr>
                <w:b/>
                <w:bCs/>
                <w:i/>
                <w:iCs/>
              </w:rPr>
            </w:pPr>
            <w:r w:rsidRPr="00B3299A">
              <w:rPr>
                <w:b/>
                <w:bCs/>
                <w:i/>
                <w:iCs/>
              </w:rPr>
              <w:t xml:space="preserve">Alliant Library </w:t>
            </w:r>
          </w:p>
          <w:p w14:paraId="573A3C3C" w14:textId="77777777" w:rsidR="00B3299A" w:rsidRDefault="00B3299A" w:rsidP="003C65C3">
            <w:pPr>
              <w:pStyle w:val="AssignmentsLevel2"/>
              <w:numPr>
                <w:ilvl w:val="0"/>
                <w:numId w:val="0"/>
              </w:numPr>
            </w:pPr>
          </w:p>
          <w:p w14:paraId="786D0E39" w14:textId="3CC3FF0D" w:rsidR="0099029E" w:rsidRDefault="002F57B0" w:rsidP="003C65C3">
            <w:pPr>
              <w:pStyle w:val="AssignmentsLevel2"/>
              <w:numPr>
                <w:ilvl w:val="0"/>
                <w:numId w:val="0"/>
              </w:numPr>
            </w:pPr>
            <w:r>
              <w:t>Schult</w:t>
            </w:r>
            <w:r w:rsidR="003D197A">
              <w:t xml:space="preserve">z, B. K. (2015). </w:t>
            </w:r>
            <w:hyperlink r:id="rId36" w:history="1">
              <w:r w:rsidR="003D197A" w:rsidRPr="00A63415">
                <w:rPr>
                  <w:rStyle w:val="Hyperlink"/>
                  <w:i/>
                  <w:iCs/>
                </w:rPr>
                <w:t xml:space="preserve">A practical guide to implementing school-based interventions </w:t>
              </w:r>
              <w:r w:rsidR="00797D95" w:rsidRPr="00A63415">
                <w:rPr>
                  <w:rStyle w:val="Hyperlink"/>
                  <w:i/>
                  <w:iCs/>
                </w:rPr>
                <w:t>for adolescents with ADHD</w:t>
              </w:r>
            </w:hyperlink>
            <w:r w:rsidR="00797D95">
              <w:t>.</w:t>
            </w:r>
            <w:r w:rsidR="00A63415">
              <w:t xml:space="preserve"> Springer. </w:t>
            </w:r>
          </w:p>
          <w:p w14:paraId="27F63680" w14:textId="77777777" w:rsidR="00A63415" w:rsidRDefault="00A63415" w:rsidP="003C65C3">
            <w:pPr>
              <w:pStyle w:val="AssignmentsLevel2"/>
              <w:numPr>
                <w:ilvl w:val="0"/>
                <w:numId w:val="0"/>
              </w:numPr>
            </w:pPr>
          </w:p>
          <w:p w14:paraId="014DCA7F" w14:textId="77777777" w:rsidR="00A63415" w:rsidRDefault="00B3299A" w:rsidP="003C65C3">
            <w:pPr>
              <w:pStyle w:val="AssignmentsLevel2"/>
              <w:numPr>
                <w:ilvl w:val="0"/>
                <w:numId w:val="0"/>
              </w:numPr>
            </w:pPr>
            <w:r>
              <w:t xml:space="preserve">Ch. 3: </w:t>
            </w:r>
            <w:r w:rsidR="00A63415">
              <w:t>Counseling Adolescents with ADHD</w:t>
            </w:r>
          </w:p>
          <w:p w14:paraId="5657F98F" w14:textId="77777777" w:rsidR="00195AC9" w:rsidRDefault="00195AC9" w:rsidP="003C65C3">
            <w:pPr>
              <w:pStyle w:val="AssignmentsLevel2"/>
              <w:numPr>
                <w:ilvl w:val="0"/>
                <w:numId w:val="0"/>
              </w:numPr>
            </w:pPr>
          </w:p>
          <w:p w14:paraId="477FAC0A" w14:textId="77777777" w:rsidR="00195AC9" w:rsidRDefault="00195AC9" w:rsidP="003C65C3">
            <w:pPr>
              <w:pStyle w:val="AssignmentsLevel2"/>
              <w:numPr>
                <w:ilvl w:val="0"/>
                <w:numId w:val="0"/>
              </w:numPr>
            </w:pPr>
          </w:p>
          <w:p w14:paraId="443C04A3" w14:textId="1DEA7B0F" w:rsidR="00195AC9" w:rsidRDefault="00195AC9" w:rsidP="003C65C3">
            <w:pPr>
              <w:pStyle w:val="AssignmentsLevel2"/>
              <w:numPr>
                <w:ilvl w:val="0"/>
                <w:numId w:val="0"/>
              </w:numPr>
            </w:pPr>
            <w:r w:rsidRPr="00820F56">
              <w:t xml:space="preserve">Alfano, C. A., &amp; </w:t>
            </w:r>
            <w:proofErr w:type="spellStart"/>
            <w:r w:rsidRPr="00820F56">
              <w:t>Beidel</w:t>
            </w:r>
            <w:proofErr w:type="spellEnd"/>
            <w:r w:rsidRPr="00820F56">
              <w:t xml:space="preserve">, D. C. (Eds.). (2014). </w:t>
            </w:r>
            <w:hyperlink r:id="rId37" w:history="1">
              <w:r w:rsidRPr="008D1FB4">
                <w:rPr>
                  <w:rStyle w:val="Hyperlink"/>
                  <w:i/>
                  <w:iCs/>
                </w:rPr>
                <w:t xml:space="preserve">Comprehensive </w:t>
              </w:r>
              <w:proofErr w:type="gramStart"/>
              <w:r w:rsidRPr="008D1FB4">
                <w:rPr>
                  <w:rStyle w:val="Hyperlink"/>
                  <w:i/>
                  <w:iCs/>
                </w:rPr>
                <w:t>evidence based</w:t>
              </w:r>
              <w:proofErr w:type="gramEnd"/>
              <w:r w:rsidRPr="008D1FB4">
                <w:rPr>
                  <w:rStyle w:val="Hyperlink"/>
                  <w:i/>
                  <w:iCs/>
                </w:rPr>
                <w:t xml:space="preserve"> interventions for children and adolescents</w:t>
              </w:r>
            </w:hyperlink>
            <w:r w:rsidRPr="00820F56">
              <w:t xml:space="preserve">. ProQuest </w:t>
            </w:r>
            <w:proofErr w:type="spellStart"/>
            <w:r w:rsidRPr="00820F56">
              <w:t>Ebook</w:t>
            </w:r>
            <w:proofErr w:type="spellEnd"/>
            <w:r w:rsidRPr="00820F56">
              <w:t xml:space="preserve"> Central</w:t>
            </w:r>
            <w:r>
              <w:t xml:space="preserve">. </w:t>
            </w:r>
          </w:p>
          <w:p w14:paraId="5F284EE5" w14:textId="77777777" w:rsidR="00195AC9" w:rsidRDefault="00195AC9" w:rsidP="003C65C3">
            <w:pPr>
              <w:pStyle w:val="AssignmentsLevel2"/>
              <w:numPr>
                <w:ilvl w:val="0"/>
                <w:numId w:val="0"/>
              </w:numPr>
            </w:pPr>
          </w:p>
          <w:p w14:paraId="4C8DD25F" w14:textId="25463B61" w:rsidR="00195AC9" w:rsidRPr="00195AC9" w:rsidRDefault="00195AC9" w:rsidP="00195AC9">
            <w:pPr>
              <w:pStyle w:val="AssignmentsLevel2"/>
            </w:pPr>
            <w:r w:rsidRPr="00195AC9">
              <w:t xml:space="preserve">Ch. 7: </w:t>
            </w:r>
            <w:r w:rsidR="002B4336">
              <w:t>Anxiety Disorders in Adolescents</w:t>
            </w:r>
          </w:p>
          <w:p w14:paraId="0AB1B409" w14:textId="47E2DA13" w:rsidR="00195AC9" w:rsidRPr="00AC56E0" w:rsidRDefault="00195AC9" w:rsidP="00195AC9">
            <w:pPr>
              <w:pStyle w:val="AssignmentsLevel2"/>
            </w:pPr>
            <w:r w:rsidRPr="00195AC9">
              <w:t>Ch. 9:</w:t>
            </w:r>
            <w:r w:rsidR="002B4336">
              <w:t xml:space="preserve"> Depressive Disorders in Children</w:t>
            </w:r>
          </w:p>
        </w:tc>
      </w:tr>
      <w:tr w:rsidR="00BC6CC1" w:rsidRPr="00AC56E0" w14:paraId="3416D15A" w14:textId="77777777" w:rsidTr="003C65C3">
        <w:trPr>
          <w:trHeight w:val="190"/>
        </w:trPr>
        <w:tc>
          <w:tcPr>
            <w:tcW w:w="5000" w:type="pct"/>
            <w:gridSpan w:val="2"/>
            <w:tcBorders>
              <w:bottom w:val="single" w:sz="4" w:space="0" w:color="auto"/>
            </w:tcBorders>
            <w:tcMar>
              <w:top w:w="115" w:type="dxa"/>
              <w:left w:w="115" w:type="dxa"/>
              <w:bottom w:w="115" w:type="dxa"/>
              <w:right w:w="115" w:type="dxa"/>
            </w:tcMar>
          </w:tcPr>
          <w:p w14:paraId="045C5ECB" w14:textId="77777777" w:rsidR="00BC6CC1" w:rsidRDefault="00BC6CC1" w:rsidP="003C65C3">
            <w:pPr>
              <w:pStyle w:val="AssignmentsLevel2"/>
              <w:numPr>
                <w:ilvl w:val="0"/>
                <w:numId w:val="0"/>
              </w:numPr>
            </w:pPr>
            <w:r>
              <w:rPr>
                <w:b/>
                <w:bCs/>
                <w:i/>
                <w:iCs/>
              </w:rPr>
              <w:t>Online Resource</w:t>
            </w:r>
          </w:p>
          <w:p w14:paraId="1F2E99ED" w14:textId="77777777" w:rsidR="00BC6CC1" w:rsidRDefault="00BC6CC1" w:rsidP="003C65C3">
            <w:pPr>
              <w:pStyle w:val="AssignmentsLevel2"/>
              <w:numPr>
                <w:ilvl w:val="0"/>
                <w:numId w:val="0"/>
              </w:numPr>
            </w:pPr>
          </w:p>
          <w:p w14:paraId="7C646F82" w14:textId="03D49A87" w:rsidR="00BC6CC1" w:rsidRPr="00BC6CC1" w:rsidRDefault="0014655E" w:rsidP="00693494">
            <w:pPr>
              <w:pStyle w:val="APACitation"/>
            </w:pPr>
            <w:r>
              <w:t xml:space="preserve">Hamilton, N. J. &amp; </w:t>
            </w:r>
            <w:proofErr w:type="spellStart"/>
            <w:r>
              <w:t>Astramovich</w:t>
            </w:r>
            <w:proofErr w:type="spellEnd"/>
            <w:r>
              <w:t xml:space="preserve">, R. L. (2014). </w:t>
            </w:r>
            <w:hyperlink r:id="rId38" w:history="1">
              <w:r w:rsidR="00D96EB4" w:rsidRPr="00240FC9">
                <w:rPr>
                  <w:rStyle w:val="Hyperlink"/>
                </w:rPr>
                <w:t>Counseling Children with ADHD: Three Focus Areas for Professional Counselors</w:t>
              </w:r>
            </w:hyperlink>
            <w:r w:rsidR="00D96EB4">
              <w:t xml:space="preserve">. </w:t>
            </w:r>
            <w:r w:rsidR="00240FC9" w:rsidRPr="00240FC9">
              <w:rPr>
                <w:i/>
                <w:iCs/>
              </w:rPr>
              <w:t>VISTAS Online</w:t>
            </w:r>
            <w:r w:rsidR="00240FC9">
              <w:t xml:space="preserve">. </w:t>
            </w:r>
          </w:p>
        </w:tc>
      </w:tr>
    </w:tbl>
    <w:p w14:paraId="4F58F998" w14:textId="77777777"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53EBB340" w14:textId="77777777" w:rsidR="001F222F" w:rsidRPr="0000671B" w:rsidRDefault="001F222F" w:rsidP="001F222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9"/>
        <w:gridCol w:w="3141"/>
      </w:tblGrid>
      <w:tr w:rsidR="001F222F" w:rsidRPr="0000671B" w14:paraId="2C46E171" w14:textId="77777777" w:rsidTr="00192EAE">
        <w:tc>
          <w:tcPr>
            <w:tcW w:w="3828" w:type="pct"/>
            <w:tcBorders>
              <w:right w:val="single" w:sz="4" w:space="0" w:color="auto"/>
            </w:tcBorders>
            <w:shd w:val="clear" w:color="auto" w:fill="BFBFBF" w:themeFill="background1" w:themeFillShade="BF"/>
            <w:tcMar>
              <w:top w:w="115" w:type="dxa"/>
              <w:left w:w="115" w:type="dxa"/>
              <w:bottom w:w="115" w:type="dxa"/>
              <w:right w:w="115" w:type="dxa"/>
            </w:tcMar>
          </w:tcPr>
          <w:p w14:paraId="144870F0" w14:textId="5A539D23" w:rsidR="001F222F" w:rsidRPr="0000671B" w:rsidRDefault="001F222F" w:rsidP="00192EAE">
            <w:pPr>
              <w:rPr>
                <w:rFonts w:cs="Arial"/>
                <w:b/>
              </w:rPr>
            </w:pPr>
            <w:r w:rsidRPr="0000671B">
              <w:rPr>
                <w:rFonts w:cs="Arial"/>
                <w:b/>
              </w:rPr>
              <w:t xml:space="preserve">Discussion: </w:t>
            </w:r>
            <w:r w:rsidR="001C6ECD" w:rsidRPr="001C6ECD">
              <w:rPr>
                <w:rFonts w:cs="Arial"/>
                <w:b/>
              </w:rPr>
              <w:t>Counseling a Student or Client with ADHD</w:t>
            </w:r>
          </w:p>
        </w:tc>
        <w:tc>
          <w:tcPr>
            <w:tcW w:w="1172" w:type="pct"/>
            <w:tcBorders>
              <w:left w:val="single" w:sz="4" w:space="0" w:color="auto"/>
            </w:tcBorders>
            <w:shd w:val="clear" w:color="auto" w:fill="C6D9F1" w:themeFill="text2" w:themeFillTint="33"/>
          </w:tcPr>
          <w:p w14:paraId="3A215857" w14:textId="54B6D9DE" w:rsidR="001F222F" w:rsidRPr="0000671B" w:rsidRDefault="00B30428" w:rsidP="00192EAE">
            <w:pPr>
              <w:rPr>
                <w:rFonts w:cs="Arial"/>
              </w:rPr>
            </w:pPr>
            <w:r>
              <w:rPr>
                <w:rFonts w:cs="Arial"/>
              </w:rPr>
              <w:t>3.3</w:t>
            </w:r>
          </w:p>
        </w:tc>
      </w:tr>
      <w:tr w:rsidR="001F222F" w:rsidRPr="0000671B" w14:paraId="61C122BC" w14:textId="77777777" w:rsidTr="00192EAE">
        <w:trPr>
          <w:trHeight w:val="199"/>
        </w:trPr>
        <w:tc>
          <w:tcPr>
            <w:tcW w:w="5000" w:type="pct"/>
            <w:gridSpan w:val="2"/>
            <w:shd w:val="clear" w:color="auto" w:fill="auto"/>
            <w:tcMar>
              <w:top w:w="115" w:type="dxa"/>
              <w:left w:w="115" w:type="dxa"/>
              <w:bottom w:w="115" w:type="dxa"/>
              <w:right w:w="115" w:type="dxa"/>
            </w:tcMar>
          </w:tcPr>
          <w:p w14:paraId="36436BBE" w14:textId="48F13926" w:rsidR="001F222F" w:rsidRPr="0000671B" w:rsidRDefault="001F222F" w:rsidP="00192EAE">
            <w:pPr>
              <w:rPr>
                <w:rFonts w:cs="Arial"/>
              </w:rPr>
            </w:pPr>
            <w:r w:rsidRPr="0000671B">
              <w:rPr>
                <w:rFonts w:cs="Arial"/>
                <w:b/>
              </w:rPr>
              <w:t>Respond</w:t>
            </w:r>
            <w:r w:rsidRPr="0000671B">
              <w:rPr>
                <w:rFonts w:cs="Arial"/>
              </w:rPr>
              <w:t xml:space="preserve"> to the following prompt in the </w:t>
            </w:r>
            <w:r w:rsidR="001C6ECD">
              <w:rPr>
                <w:rFonts w:cs="Arial"/>
              </w:rPr>
              <w:t>Counseling a Student or Client with ADHD</w:t>
            </w:r>
            <w:r w:rsidRPr="0000671B">
              <w:rPr>
                <w:rFonts w:cs="Arial"/>
              </w:rPr>
              <w:t xml:space="preserve"> discussion forum by Wednesday: </w:t>
            </w:r>
            <w:r w:rsidR="002115C1">
              <w:rPr>
                <w:rFonts w:cs="Arial"/>
              </w:rPr>
              <w:t xml:space="preserve">What approaches would you consider when counseling with a student or client with ADHD? </w:t>
            </w:r>
          </w:p>
          <w:p w14:paraId="53891AA2" w14:textId="77777777" w:rsidR="001F222F" w:rsidRPr="0000671B" w:rsidRDefault="001F222F" w:rsidP="00192EAE">
            <w:pPr>
              <w:rPr>
                <w:rFonts w:cs="Arial"/>
              </w:rPr>
            </w:pPr>
          </w:p>
          <w:p w14:paraId="4DCFA50C" w14:textId="64CAB1D3" w:rsidR="001F222F" w:rsidRPr="0000671B" w:rsidRDefault="002115C1" w:rsidP="00192EAE">
            <w:pPr>
              <w:rPr>
                <w:rFonts w:cs="Arial"/>
              </w:rPr>
            </w:pPr>
            <w:r w:rsidRPr="001C6ECD">
              <w:rPr>
                <w:rFonts w:cs="Arial"/>
                <w:b/>
                <w:bCs/>
              </w:rPr>
              <w:lastRenderedPageBreak/>
              <w:t>Provide</w:t>
            </w:r>
            <w:r>
              <w:rPr>
                <w:rFonts w:cs="Arial"/>
              </w:rPr>
              <w:t xml:space="preserve"> justification for your response </w:t>
            </w:r>
            <w:r w:rsidR="001C6ECD">
              <w:rPr>
                <w:rFonts w:cs="Arial"/>
              </w:rPr>
              <w:t xml:space="preserve">by referencing our readings or other reliable sources. </w:t>
            </w:r>
          </w:p>
          <w:p w14:paraId="31FBA24A" w14:textId="77777777" w:rsidR="001F222F" w:rsidRPr="0000671B" w:rsidRDefault="001F222F" w:rsidP="00192EAE">
            <w:pPr>
              <w:rPr>
                <w:rFonts w:cs="Arial"/>
              </w:rPr>
            </w:pPr>
          </w:p>
          <w:p w14:paraId="1D8DBE10" w14:textId="77777777" w:rsidR="001F222F" w:rsidRPr="0000671B" w:rsidRDefault="001F222F" w:rsidP="00192EAE">
            <w:pPr>
              <w:rPr>
                <w:rFonts w:cs="Arial"/>
              </w:rPr>
            </w:pPr>
            <w:r w:rsidRPr="0000671B">
              <w:rPr>
                <w:rFonts w:cs="Arial"/>
                <w:b/>
              </w:rPr>
              <w:t>Reply</w:t>
            </w:r>
            <w:r w:rsidRPr="0000671B">
              <w:rPr>
                <w:rFonts w:cs="Arial"/>
              </w:rPr>
              <w:t xml:space="preserve"> to two classmate’s posts, applying the </w:t>
            </w:r>
            <w:hyperlink r:id="rId39" w:history="1">
              <w:r w:rsidRPr="0000671B">
                <w:rPr>
                  <w:rStyle w:val="Hyperlink"/>
                  <w:rFonts w:cs="Arial"/>
                </w:rPr>
                <w:t>RISE Model for Meaningful Feedback</w:t>
              </w:r>
            </w:hyperlink>
            <w:r w:rsidRPr="0000671B">
              <w:rPr>
                <w:rFonts w:cs="Arial"/>
              </w:rPr>
              <w:t>, by Sunday. If possible, respond to posts that have not yet received feedback from a classmate.</w:t>
            </w:r>
          </w:p>
        </w:tc>
      </w:tr>
    </w:tbl>
    <w:p w14:paraId="0452123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ABE2917" w14:textId="77777777" w:rsidTr="003C65C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920446" w14:textId="267CEEE5" w:rsidR="0099029E" w:rsidRPr="00AC56E0" w:rsidRDefault="0099029E" w:rsidP="003C65C3">
            <w:pPr>
              <w:rPr>
                <w:rFonts w:cs="Arial"/>
                <w:b/>
              </w:rPr>
            </w:pPr>
            <w:r w:rsidRPr="00AC56E0">
              <w:rPr>
                <w:rFonts w:cs="Arial"/>
                <w:b/>
              </w:rPr>
              <w:t>Assignment</w:t>
            </w:r>
            <w:r w:rsidR="009D6AD1">
              <w:rPr>
                <w:rFonts w:cs="Arial"/>
                <w:b/>
              </w:rPr>
              <w:t>:</w:t>
            </w:r>
            <w:r w:rsidRPr="00AC56E0">
              <w:rPr>
                <w:rFonts w:cs="Arial"/>
                <w:b/>
              </w:rPr>
              <w:t xml:space="preserve"> </w:t>
            </w:r>
            <w:r w:rsidR="006F0FF6">
              <w:rPr>
                <w:rFonts w:cs="Arial"/>
                <w:b/>
              </w:rPr>
              <w:t>Specific Counseling Technique</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BBADD08" w14:textId="2493ED69" w:rsidR="0099029E" w:rsidRPr="00AC56E0" w:rsidRDefault="00B30428" w:rsidP="003C65C3">
            <w:pPr>
              <w:rPr>
                <w:rFonts w:cs="Arial"/>
              </w:rPr>
            </w:pPr>
            <w:r>
              <w:rPr>
                <w:rFonts w:cs="Arial"/>
              </w:rPr>
              <w:t>3.1, 3.2, 3.3</w:t>
            </w:r>
          </w:p>
        </w:tc>
      </w:tr>
      <w:tr w:rsidR="0099029E" w:rsidRPr="00AC56E0" w14:paraId="53265C01" w14:textId="77777777" w:rsidTr="003C65C3">
        <w:trPr>
          <w:trHeight w:val="199"/>
        </w:trPr>
        <w:tc>
          <w:tcPr>
            <w:tcW w:w="5000" w:type="pct"/>
            <w:gridSpan w:val="2"/>
            <w:shd w:val="clear" w:color="auto" w:fill="auto"/>
            <w:tcMar>
              <w:top w:w="115" w:type="dxa"/>
              <w:left w:w="115" w:type="dxa"/>
              <w:bottom w:w="115" w:type="dxa"/>
              <w:right w:w="115" w:type="dxa"/>
            </w:tcMar>
          </w:tcPr>
          <w:p w14:paraId="48DEDB0E" w14:textId="77777777" w:rsidR="0099029E" w:rsidRDefault="00937AFD" w:rsidP="003C65C3">
            <w:pPr>
              <w:rPr>
                <w:rFonts w:cs="Arial"/>
              </w:rPr>
            </w:pPr>
            <w:r w:rsidRPr="00603AB0">
              <w:rPr>
                <w:rFonts w:cs="Arial"/>
                <w:b/>
                <w:bCs/>
              </w:rPr>
              <w:t>Create</w:t>
            </w:r>
            <w:r>
              <w:rPr>
                <w:rFonts w:cs="Arial"/>
              </w:rPr>
              <w:t xml:space="preserve"> a three-to four-minute video where you demonstrate a specific counseling technique</w:t>
            </w:r>
            <w:r w:rsidR="00741FA2">
              <w:rPr>
                <w:rFonts w:cs="Arial"/>
              </w:rPr>
              <w:t xml:space="preserve"> for the following areas: </w:t>
            </w:r>
          </w:p>
          <w:p w14:paraId="4DB435EE" w14:textId="77777777" w:rsidR="00741FA2" w:rsidRDefault="00741FA2" w:rsidP="003C65C3">
            <w:pPr>
              <w:rPr>
                <w:rFonts w:cs="Arial"/>
              </w:rPr>
            </w:pPr>
          </w:p>
          <w:p w14:paraId="79EA39B5" w14:textId="77777777" w:rsidR="00741FA2" w:rsidRDefault="00741FA2" w:rsidP="00603AB0">
            <w:pPr>
              <w:pStyle w:val="AssignmentsLevel2"/>
            </w:pPr>
            <w:r>
              <w:t xml:space="preserve">Externalizing behavior such as anger or physical aggression </w:t>
            </w:r>
          </w:p>
          <w:p w14:paraId="4D9A3C02" w14:textId="77777777" w:rsidR="00741FA2" w:rsidRDefault="00741FA2" w:rsidP="00603AB0">
            <w:pPr>
              <w:pStyle w:val="AssignmentsLevel2"/>
            </w:pPr>
            <w:r>
              <w:t>Internalizing behavior such as anxiety or depression</w:t>
            </w:r>
          </w:p>
          <w:p w14:paraId="71CD4389" w14:textId="77777777" w:rsidR="0011058F" w:rsidRDefault="0011058F" w:rsidP="003C65C3">
            <w:pPr>
              <w:rPr>
                <w:rFonts w:cs="Arial"/>
              </w:rPr>
            </w:pPr>
          </w:p>
          <w:p w14:paraId="327362D5" w14:textId="77777777" w:rsidR="0011058F" w:rsidRDefault="0011058F" w:rsidP="003C65C3">
            <w:pPr>
              <w:rPr>
                <w:rFonts w:cs="Arial"/>
              </w:rPr>
            </w:pPr>
            <w:r w:rsidRPr="00603AB0">
              <w:rPr>
                <w:rFonts w:cs="Arial"/>
                <w:b/>
                <w:bCs/>
              </w:rPr>
              <w:t>Include</w:t>
            </w:r>
            <w:r>
              <w:rPr>
                <w:rFonts w:cs="Arial"/>
              </w:rPr>
              <w:t xml:space="preserve"> the following information in your video: </w:t>
            </w:r>
          </w:p>
          <w:p w14:paraId="0877A54E" w14:textId="77777777" w:rsidR="0011058F" w:rsidRDefault="0011058F" w:rsidP="003C65C3">
            <w:pPr>
              <w:rPr>
                <w:rFonts w:cs="Arial"/>
              </w:rPr>
            </w:pPr>
          </w:p>
          <w:p w14:paraId="257165A8" w14:textId="148762AE" w:rsidR="0011058F" w:rsidRDefault="0011058F" w:rsidP="00603AB0">
            <w:pPr>
              <w:pStyle w:val="AssignmentsLevel2"/>
            </w:pPr>
            <w:r>
              <w:t>Description of the technique</w:t>
            </w:r>
          </w:p>
          <w:p w14:paraId="431C12BC" w14:textId="77777777" w:rsidR="0011058F" w:rsidRDefault="00A97E6E" w:rsidP="00603AB0">
            <w:pPr>
              <w:pStyle w:val="AssignmentsLevel2"/>
            </w:pPr>
            <w:r>
              <w:t xml:space="preserve">The theory that supports the technique </w:t>
            </w:r>
          </w:p>
          <w:p w14:paraId="669F7933" w14:textId="77777777" w:rsidR="00A97E6E" w:rsidRDefault="00A97E6E" w:rsidP="00603AB0">
            <w:pPr>
              <w:pStyle w:val="AssignmentsLevel2"/>
            </w:pPr>
            <w:r>
              <w:t>How the technique is helpful for the targeted issue</w:t>
            </w:r>
          </w:p>
          <w:p w14:paraId="1FBD6887" w14:textId="77777777" w:rsidR="00A97E6E" w:rsidRDefault="00603AB0" w:rsidP="00603AB0">
            <w:pPr>
              <w:pStyle w:val="AssignmentsLevel2"/>
            </w:pPr>
            <w:r>
              <w:t xml:space="preserve">Model the use of the technique </w:t>
            </w:r>
          </w:p>
          <w:p w14:paraId="357F003F" w14:textId="77777777" w:rsidR="00603AB0" w:rsidRDefault="00603AB0" w:rsidP="003C65C3">
            <w:pPr>
              <w:rPr>
                <w:rFonts w:cs="Arial"/>
              </w:rPr>
            </w:pPr>
          </w:p>
          <w:p w14:paraId="0C3B1F24" w14:textId="6D4E35E8" w:rsidR="00603AB0" w:rsidRPr="00AC56E0" w:rsidRDefault="00603AB0" w:rsidP="003C65C3">
            <w:pPr>
              <w:rPr>
                <w:rFonts w:cs="Arial"/>
              </w:rPr>
            </w:pPr>
            <w:r w:rsidRPr="00603AB0">
              <w:rPr>
                <w:rFonts w:cs="Arial"/>
                <w:b/>
                <w:bCs/>
              </w:rPr>
              <w:t>Submit</w:t>
            </w:r>
            <w:r>
              <w:rPr>
                <w:rFonts w:cs="Arial"/>
              </w:rPr>
              <w:t xml:space="preserve"> a link to your video by Sunday. </w:t>
            </w:r>
          </w:p>
        </w:tc>
      </w:tr>
    </w:tbl>
    <w:p w14:paraId="1F47D698" w14:textId="77777777" w:rsidR="0099029E" w:rsidRPr="00AC56E0" w:rsidRDefault="0099029E" w:rsidP="0099029E">
      <w:pPr>
        <w:pStyle w:val="AssignmentsLevel1"/>
      </w:pPr>
    </w:p>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586E52F7" w:rsidR="00692A9C" w:rsidRPr="00AC56E0" w:rsidRDefault="00692A9C" w:rsidP="001C41D9">
      <w:pPr>
        <w:pStyle w:val="WeeklyTopicHeading"/>
      </w:pPr>
      <w:bookmarkStart w:id="4" w:name="_Toc65850791"/>
      <w:r w:rsidRPr="00AC56E0">
        <w:lastRenderedPageBreak/>
        <w:t xml:space="preserve">Week 4: </w:t>
      </w:r>
      <w:r w:rsidR="006F0FF6">
        <w:t>Theories &amp; Techniques in Secondary Education</w:t>
      </w:r>
      <w:bookmarkEnd w:id="4"/>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7CA959B4" w:rsidR="00692A9C" w:rsidRPr="00AC56E0" w:rsidRDefault="00F123AE" w:rsidP="001C41D9">
            <w:pPr>
              <w:pStyle w:val="Week4Obj"/>
            </w:pPr>
            <w:r>
              <w:t>Determine effective</w:t>
            </w:r>
            <w:r w:rsidR="00795871">
              <w:t xml:space="preserve"> </w:t>
            </w:r>
            <w:r w:rsidR="00795871" w:rsidRPr="00795871">
              <w:t>techniques specific to secondary education for externalizing behaviors</w:t>
            </w:r>
            <w:r w:rsidR="00795871">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3D" w14:textId="6956DA41" w:rsidR="00692A9C" w:rsidRPr="00AC56E0" w:rsidRDefault="00795871" w:rsidP="00436CFD">
            <w:pPr>
              <w:tabs>
                <w:tab w:val="left" w:pos="0"/>
                <w:tab w:val="left" w:pos="3720"/>
              </w:tabs>
              <w:outlineLvl w:val="0"/>
              <w:rPr>
                <w:rFonts w:cs="Arial"/>
                <w:szCs w:val="20"/>
              </w:rPr>
            </w:pPr>
            <w:r>
              <w:rPr>
                <w:rFonts w:cs="Arial"/>
                <w:szCs w:val="20"/>
              </w:rPr>
              <w:t>CLO1, CLO2</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2E485FCF" w:rsidR="00692A9C" w:rsidRPr="00AC56E0" w:rsidRDefault="00F123AE" w:rsidP="001C41D9">
            <w:pPr>
              <w:pStyle w:val="Week4Obj"/>
            </w:pPr>
            <w:r>
              <w:t>Determine effective</w:t>
            </w:r>
            <w:r w:rsidR="00CB6848">
              <w:t xml:space="preserve"> </w:t>
            </w:r>
            <w:r w:rsidR="00CB6848" w:rsidRPr="00CB6848">
              <w:t>techniques specific to secondary education for internalizing behaviors</w:t>
            </w:r>
            <w:r w:rsidR="00CB6848">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109352DD" w:rsidR="00692A9C" w:rsidRPr="00AC56E0" w:rsidRDefault="00CB6848" w:rsidP="00436CFD">
            <w:pPr>
              <w:rPr>
                <w:rFonts w:cs="Arial"/>
              </w:rPr>
            </w:pPr>
            <w:r>
              <w:rPr>
                <w:rFonts w:cs="Arial"/>
              </w:rPr>
              <w:t>CLO1, CLO2</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0957479B" w:rsidR="00692A9C" w:rsidRPr="00AC56E0" w:rsidRDefault="009544E0" w:rsidP="001C41D9">
            <w:pPr>
              <w:pStyle w:val="Week4Obj"/>
            </w:pPr>
            <w:r>
              <w:t xml:space="preserve">Interpret </w:t>
            </w:r>
            <w:r w:rsidR="001306BE" w:rsidRPr="001306BE">
              <w:t>factors associated with counseling and special education in secondary education</w:t>
            </w:r>
            <w:r w:rsidR="001306BE">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1FDD7AED" w:rsidR="00692A9C" w:rsidRPr="00AC56E0" w:rsidRDefault="001306BE" w:rsidP="00436CFD">
            <w:pPr>
              <w:tabs>
                <w:tab w:val="left" w:pos="0"/>
                <w:tab w:val="left" w:pos="3720"/>
              </w:tabs>
              <w:outlineLvl w:val="0"/>
              <w:rPr>
                <w:rFonts w:cs="Arial"/>
                <w:szCs w:val="20"/>
              </w:rPr>
            </w:pPr>
            <w:r>
              <w:rPr>
                <w:rFonts w:cs="Arial"/>
                <w:szCs w:val="20"/>
              </w:rPr>
              <w:t>CLO1, CLO2, CLO5</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003C65C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3B48BE0A" w:rsidR="0099029E" w:rsidRPr="00AC56E0" w:rsidRDefault="001306BE" w:rsidP="003C65C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353A3072" w:rsidR="0099029E" w:rsidRPr="00AC56E0" w:rsidRDefault="00520461" w:rsidP="003C65C3">
            <w:pPr>
              <w:rPr>
                <w:rFonts w:cs="Arial"/>
              </w:rPr>
            </w:pPr>
            <w:r>
              <w:rPr>
                <w:rFonts w:cs="Arial"/>
              </w:rPr>
              <w:t>4.1, 4.2, 4.3</w:t>
            </w:r>
          </w:p>
        </w:tc>
      </w:tr>
      <w:tr w:rsidR="0099029E" w:rsidRPr="00AC56E0" w14:paraId="6A4ED1B4" w14:textId="77777777" w:rsidTr="003E7B2A">
        <w:trPr>
          <w:trHeight w:val="190"/>
        </w:trPr>
        <w:tc>
          <w:tcPr>
            <w:tcW w:w="5000" w:type="pct"/>
            <w:gridSpan w:val="2"/>
            <w:tcMar>
              <w:top w:w="115" w:type="dxa"/>
              <w:left w:w="115" w:type="dxa"/>
              <w:bottom w:w="115" w:type="dxa"/>
              <w:right w:w="115" w:type="dxa"/>
            </w:tcMar>
          </w:tcPr>
          <w:p w14:paraId="04F185EE" w14:textId="77777777" w:rsidR="0099029E" w:rsidRPr="00640FEC" w:rsidRDefault="001306BE" w:rsidP="003C65C3">
            <w:pPr>
              <w:pStyle w:val="AssignmentsLevel2"/>
              <w:numPr>
                <w:ilvl w:val="0"/>
                <w:numId w:val="0"/>
              </w:numPr>
              <w:rPr>
                <w:b/>
                <w:bCs/>
                <w:i/>
                <w:iCs/>
              </w:rPr>
            </w:pPr>
            <w:r w:rsidRPr="00640FEC">
              <w:rPr>
                <w:b/>
                <w:bCs/>
                <w:i/>
                <w:iCs/>
              </w:rPr>
              <w:t xml:space="preserve">Alliant Library </w:t>
            </w:r>
          </w:p>
          <w:p w14:paraId="135216A9" w14:textId="77777777" w:rsidR="001306BE" w:rsidRDefault="001306BE" w:rsidP="003C65C3">
            <w:pPr>
              <w:pStyle w:val="AssignmentsLevel2"/>
              <w:numPr>
                <w:ilvl w:val="0"/>
                <w:numId w:val="0"/>
              </w:numPr>
            </w:pPr>
          </w:p>
          <w:p w14:paraId="1E651269" w14:textId="77777777" w:rsidR="001306BE" w:rsidRDefault="001306BE" w:rsidP="001306BE">
            <w:pPr>
              <w:pStyle w:val="APACitation"/>
            </w:pPr>
            <w:r w:rsidRPr="00DD3CD2">
              <w:t xml:space="preserve">Herman, K. C., Reinke, W. M., Frey, A., &amp; Shepard, S. (2013). </w:t>
            </w:r>
            <w:hyperlink r:id="rId40" w:history="1">
              <w:r w:rsidRPr="008B3E72">
                <w:rPr>
                  <w:rStyle w:val="Hyperlink"/>
                  <w:i/>
                  <w:iCs/>
                </w:rPr>
                <w:t>Motivational interviewing in schools: Strategies for engaging parents, teachers, and students</w:t>
              </w:r>
            </w:hyperlink>
            <w:r w:rsidRPr="00DD3CD2">
              <w:t xml:space="preserve">. ProQuest </w:t>
            </w:r>
            <w:proofErr w:type="spellStart"/>
            <w:r w:rsidRPr="00DD3CD2">
              <w:t>Ebook</w:t>
            </w:r>
            <w:proofErr w:type="spellEnd"/>
            <w:r w:rsidRPr="00DD3CD2">
              <w:t xml:space="preserve"> Central</w:t>
            </w:r>
            <w:r>
              <w:t xml:space="preserve">. </w:t>
            </w:r>
          </w:p>
          <w:p w14:paraId="17BD4D3F" w14:textId="77777777" w:rsidR="001306BE" w:rsidRDefault="001306BE" w:rsidP="001306BE">
            <w:pPr>
              <w:pStyle w:val="AssignmentsLevel1"/>
            </w:pPr>
          </w:p>
          <w:p w14:paraId="38FF8701" w14:textId="20996036" w:rsidR="001306BE" w:rsidRDefault="001306BE" w:rsidP="003033F0">
            <w:pPr>
              <w:pStyle w:val="AssignmentsLevel2"/>
            </w:pPr>
            <w:r>
              <w:t>Ch.</w:t>
            </w:r>
            <w:r w:rsidR="003E7B2A">
              <w:t xml:space="preserve"> 1: </w:t>
            </w:r>
            <w:r w:rsidR="00AC34D0" w:rsidRPr="00AC34D0">
              <w:t>Background and Rationale</w:t>
            </w:r>
          </w:p>
          <w:p w14:paraId="3049BE4A" w14:textId="6F0846F7" w:rsidR="003E7B2A" w:rsidRDefault="003E7B2A" w:rsidP="003033F0">
            <w:pPr>
              <w:pStyle w:val="AssignmentsLevel2"/>
            </w:pPr>
            <w:r>
              <w:t xml:space="preserve">Ch. 2: </w:t>
            </w:r>
            <w:r w:rsidR="00A874E5" w:rsidRPr="00A874E5">
              <w:t>Getting Your Foot in the Door: The Context of Motivation</w:t>
            </w:r>
          </w:p>
          <w:p w14:paraId="1F75CB78" w14:textId="2D77AFC7" w:rsidR="003E7B2A" w:rsidRDefault="003E7B2A" w:rsidP="003033F0">
            <w:pPr>
              <w:pStyle w:val="AssignmentsLevel2"/>
            </w:pPr>
            <w:r>
              <w:t xml:space="preserve">Ch. 3: </w:t>
            </w:r>
            <w:r w:rsidR="00A874E5" w:rsidRPr="00A874E5">
              <w:t>Motivational Interviewing Principles and Strategies</w:t>
            </w:r>
          </w:p>
          <w:p w14:paraId="13EC207A" w14:textId="78A02F91" w:rsidR="003E7B2A" w:rsidRDefault="003E7B2A" w:rsidP="003033F0">
            <w:pPr>
              <w:pStyle w:val="AssignmentsLevel2"/>
            </w:pPr>
            <w:r>
              <w:t xml:space="preserve">Ch. 6: </w:t>
            </w:r>
            <w:r w:rsidR="00A874E5" w:rsidRPr="00A874E5">
              <w:t>Motivational Interviewing with Students</w:t>
            </w:r>
          </w:p>
          <w:p w14:paraId="68FB3887" w14:textId="77777777" w:rsidR="003E7B2A" w:rsidRDefault="003E7B2A" w:rsidP="001306BE">
            <w:pPr>
              <w:pStyle w:val="AssignmentsLevel1"/>
            </w:pPr>
          </w:p>
          <w:p w14:paraId="16135C27" w14:textId="77777777" w:rsidR="003E7B2A" w:rsidRDefault="003E7B2A" w:rsidP="003E7B2A">
            <w:pPr>
              <w:pStyle w:val="APACitation"/>
            </w:pPr>
            <w:r w:rsidRPr="00820F56">
              <w:t xml:space="preserve">Alfano, C. A., &amp; </w:t>
            </w:r>
            <w:proofErr w:type="spellStart"/>
            <w:r w:rsidRPr="00820F56">
              <w:t>Beidel</w:t>
            </w:r>
            <w:proofErr w:type="spellEnd"/>
            <w:r w:rsidRPr="00820F56">
              <w:t xml:space="preserve">, D. C. (Eds.). (2014). </w:t>
            </w:r>
            <w:hyperlink r:id="rId41" w:history="1">
              <w:r w:rsidRPr="008D1FB4">
                <w:rPr>
                  <w:rStyle w:val="Hyperlink"/>
                  <w:i/>
                  <w:iCs/>
                </w:rPr>
                <w:t xml:space="preserve">Comprehensive </w:t>
              </w:r>
              <w:proofErr w:type="gramStart"/>
              <w:r w:rsidRPr="008D1FB4">
                <w:rPr>
                  <w:rStyle w:val="Hyperlink"/>
                  <w:i/>
                  <w:iCs/>
                </w:rPr>
                <w:t>evidence based</w:t>
              </w:r>
              <w:proofErr w:type="gramEnd"/>
              <w:r w:rsidRPr="008D1FB4">
                <w:rPr>
                  <w:rStyle w:val="Hyperlink"/>
                  <w:i/>
                  <w:iCs/>
                </w:rPr>
                <w:t xml:space="preserve"> interventions for children and adolescents</w:t>
              </w:r>
            </w:hyperlink>
            <w:r w:rsidRPr="00820F56">
              <w:t xml:space="preserve">. ProQuest </w:t>
            </w:r>
            <w:proofErr w:type="spellStart"/>
            <w:r w:rsidRPr="00820F56">
              <w:t>Ebook</w:t>
            </w:r>
            <w:proofErr w:type="spellEnd"/>
            <w:r w:rsidRPr="00820F56">
              <w:t xml:space="preserve"> Central</w:t>
            </w:r>
            <w:r>
              <w:t>.</w:t>
            </w:r>
          </w:p>
          <w:p w14:paraId="7DDD18C0" w14:textId="77777777" w:rsidR="003E7B2A" w:rsidRDefault="003E7B2A" w:rsidP="003E7B2A">
            <w:pPr>
              <w:pStyle w:val="AssignmentsLevel1"/>
            </w:pPr>
          </w:p>
          <w:p w14:paraId="63E679B9" w14:textId="52F2830E" w:rsidR="003E7B2A" w:rsidRDefault="003E7B2A" w:rsidP="003033F0">
            <w:pPr>
              <w:pStyle w:val="AssignmentsLevel2"/>
            </w:pPr>
            <w:r>
              <w:t xml:space="preserve">Ch. 8: </w:t>
            </w:r>
            <w:r w:rsidR="008D4620" w:rsidRPr="008D4620">
              <w:t>Anxiety Disorders in Adolescents</w:t>
            </w:r>
          </w:p>
          <w:p w14:paraId="286201CC" w14:textId="047ABBB6" w:rsidR="003E7B2A" w:rsidRDefault="003E7B2A" w:rsidP="003033F0">
            <w:pPr>
              <w:pStyle w:val="AssignmentsLevel2"/>
            </w:pPr>
            <w:r>
              <w:t>Ch. 10:</w:t>
            </w:r>
            <w:r w:rsidR="00EC3C35">
              <w:t xml:space="preserve"> </w:t>
            </w:r>
            <w:r w:rsidR="008D4620" w:rsidRPr="008D4620">
              <w:t>Depressive Disorders in Adolescents</w:t>
            </w:r>
          </w:p>
          <w:p w14:paraId="37A9050F" w14:textId="77777777" w:rsidR="00EC3C35" w:rsidRDefault="00EC3C35" w:rsidP="003E7B2A">
            <w:pPr>
              <w:pStyle w:val="AssignmentsLevel1"/>
            </w:pPr>
          </w:p>
          <w:p w14:paraId="6A33D6A8" w14:textId="1114CF91" w:rsidR="00EC3C35" w:rsidRDefault="00EC3C35" w:rsidP="00EC3C35">
            <w:pPr>
              <w:pStyle w:val="AssignmentsLevel2"/>
              <w:numPr>
                <w:ilvl w:val="0"/>
                <w:numId w:val="0"/>
              </w:numPr>
            </w:pPr>
            <w:r w:rsidRPr="003033F0">
              <w:rPr>
                <w:b/>
                <w:bCs/>
              </w:rPr>
              <w:t>View</w:t>
            </w:r>
            <w:r>
              <w:t xml:space="preserve"> the following videos from </w:t>
            </w:r>
            <w:r w:rsidR="00640FEC">
              <w:t>P</w:t>
            </w:r>
            <w:r w:rsidR="0065474D">
              <w:t>sychotherapy.net</w:t>
            </w:r>
            <w:r>
              <w:t xml:space="preserve">: </w:t>
            </w:r>
          </w:p>
          <w:p w14:paraId="61BECC70" w14:textId="77777777" w:rsidR="00EC3C35" w:rsidRDefault="00EC3C35" w:rsidP="00EC3C35">
            <w:pPr>
              <w:pStyle w:val="AssignmentsLevel2"/>
              <w:numPr>
                <w:ilvl w:val="0"/>
                <w:numId w:val="0"/>
              </w:numPr>
            </w:pPr>
          </w:p>
          <w:p w14:paraId="15CC534A" w14:textId="69863244" w:rsidR="00EC3C35" w:rsidRDefault="00EC3C35" w:rsidP="003033F0">
            <w:pPr>
              <w:pStyle w:val="AssignmentsLevel2"/>
            </w:pPr>
            <w:r>
              <w:t>“</w:t>
            </w:r>
            <w:hyperlink r:id="rId42" w:history="1">
              <w:r w:rsidR="00E1492A" w:rsidRPr="00A04308">
                <w:rPr>
                  <w:rStyle w:val="Hyperlink"/>
                </w:rPr>
                <w:t xml:space="preserve">Group Counseling </w:t>
              </w:r>
              <w:r w:rsidR="00A04308" w:rsidRPr="00A04308">
                <w:rPr>
                  <w:rStyle w:val="Hyperlink"/>
                </w:rPr>
                <w:t>w</w:t>
              </w:r>
              <w:r w:rsidR="00E1492A" w:rsidRPr="00A04308">
                <w:rPr>
                  <w:rStyle w:val="Hyperlink"/>
                </w:rPr>
                <w:t>ith Adolescents: A Multicultural Approach</w:t>
              </w:r>
            </w:hyperlink>
            <w:r w:rsidR="00A04308">
              <w:t xml:space="preserve">” [6:25:02]. </w:t>
            </w:r>
          </w:p>
          <w:p w14:paraId="0C52C4AF" w14:textId="77777777" w:rsidR="00A04308" w:rsidRDefault="00B347E9" w:rsidP="003033F0">
            <w:pPr>
              <w:pStyle w:val="AssignmentsLevel2"/>
            </w:pPr>
            <w:r>
              <w:t>“</w:t>
            </w:r>
            <w:hyperlink r:id="rId43" w:history="1">
              <w:r w:rsidR="00B06DA1" w:rsidRPr="003033F0">
                <w:rPr>
                  <w:rStyle w:val="Hyperlink"/>
                </w:rPr>
                <w:t>Motivational Interviewing with Adolescents: Core Concepts</w:t>
              </w:r>
            </w:hyperlink>
            <w:r w:rsidR="00B06DA1">
              <w:t xml:space="preserve">” </w:t>
            </w:r>
            <w:r w:rsidR="008F6633">
              <w:t>{2:56:39].</w:t>
            </w:r>
          </w:p>
          <w:p w14:paraId="45BA02BF" w14:textId="77777777" w:rsidR="003033F0" w:rsidRDefault="003033F0" w:rsidP="003033F0">
            <w:pPr>
              <w:pStyle w:val="AssignmentsLevel2"/>
              <w:numPr>
                <w:ilvl w:val="0"/>
                <w:numId w:val="0"/>
              </w:numPr>
              <w:ind w:left="360" w:hanging="360"/>
            </w:pPr>
          </w:p>
          <w:p w14:paraId="5DE30BF6" w14:textId="623A5AC3" w:rsidR="003033F0" w:rsidRPr="00AC56E0" w:rsidRDefault="003033F0" w:rsidP="00640FEC">
            <w:pPr>
              <w:pStyle w:val="AssignmentsLevel1"/>
            </w:pPr>
            <w:r w:rsidRPr="00640FEC">
              <w:rPr>
                <w:b/>
                <w:bCs/>
              </w:rPr>
              <w:t>Note</w:t>
            </w:r>
            <w:r>
              <w:t xml:space="preserve">. If the direct links to the videos do not work, </w:t>
            </w:r>
            <w:r w:rsidR="00BD5D93">
              <w:t xml:space="preserve">navigate to the Alliant Library and search for the video using the title. </w:t>
            </w:r>
            <w:r w:rsidR="00640FEC">
              <w:t xml:space="preserve">You will want the resource that takes you to Psychotherapy.net. </w:t>
            </w:r>
          </w:p>
        </w:tc>
      </w:tr>
    </w:tbl>
    <w:p w14:paraId="15574E30" w14:textId="77777777"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6ACA9CCD" w14:textId="77777777" w:rsidR="001F222F" w:rsidRPr="0000671B" w:rsidRDefault="001F222F" w:rsidP="001F222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9"/>
        <w:gridCol w:w="3141"/>
      </w:tblGrid>
      <w:tr w:rsidR="001F222F" w:rsidRPr="0000671B" w14:paraId="7F6F2A0D" w14:textId="77777777" w:rsidTr="00192EAE">
        <w:tc>
          <w:tcPr>
            <w:tcW w:w="3828" w:type="pct"/>
            <w:tcBorders>
              <w:right w:val="single" w:sz="4" w:space="0" w:color="auto"/>
            </w:tcBorders>
            <w:shd w:val="clear" w:color="auto" w:fill="BFBFBF" w:themeFill="background1" w:themeFillShade="BF"/>
            <w:tcMar>
              <w:top w:w="115" w:type="dxa"/>
              <w:left w:w="115" w:type="dxa"/>
              <w:bottom w:w="115" w:type="dxa"/>
              <w:right w:w="115" w:type="dxa"/>
            </w:tcMar>
          </w:tcPr>
          <w:p w14:paraId="79EE4786" w14:textId="7AB4B431" w:rsidR="001F222F" w:rsidRPr="0000671B" w:rsidRDefault="001F222F" w:rsidP="00192EAE">
            <w:pPr>
              <w:rPr>
                <w:rFonts w:cs="Arial"/>
                <w:b/>
              </w:rPr>
            </w:pPr>
            <w:r w:rsidRPr="0000671B">
              <w:rPr>
                <w:rFonts w:cs="Arial"/>
                <w:b/>
              </w:rPr>
              <w:t xml:space="preserve">Discussion: </w:t>
            </w:r>
            <w:r w:rsidR="001D3EF4">
              <w:rPr>
                <w:rFonts w:cs="Arial"/>
                <w:b/>
              </w:rPr>
              <w:t>Motivational Interviewing</w:t>
            </w:r>
          </w:p>
        </w:tc>
        <w:tc>
          <w:tcPr>
            <w:tcW w:w="1172" w:type="pct"/>
            <w:tcBorders>
              <w:left w:val="single" w:sz="4" w:space="0" w:color="auto"/>
            </w:tcBorders>
            <w:shd w:val="clear" w:color="auto" w:fill="C6D9F1" w:themeFill="text2" w:themeFillTint="33"/>
          </w:tcPr>
          <w:p w14:paraId="453AE4FA" w14:textId="0D26D860" w:rsidR="001F222F" w:rsidRPr="0000671B" w:rsidRDefault="00CA58B8" w:rsidP="00192EAE">
            <w:pPr>
              <w:rPr>
                <w:rFonts w:cs="Arial"/>
              </w:rPr>
            </w:pPr>
            <w:r>
              <w:rPr>
                <w:rFonts w:cs="Arial"/>
              </w:rPr>
              <w:t>4.1, 4.2, 4.3</w:t>
            </w:r>
          </w:p>
        </w:tc>
      </w:tr>
      <w:tr w:rsidR="001F222F" w:rsidRPr="0000671B" w14:paraId="4E5BA69C" w14:textId="77777777" w:rsidTr="00192EAE">
        <w:trPr>
          <w:trHeight w:val="199"/>
        </w:trPr>
        <w:tc>
          <w:tcPr>
            <w:tcW w:w="5000" w:type="pct"/>
            <w:gridSpan w:val="2"/>
            <w:shd w:val="clear" w:color="auto" w:fill="auto"/>
            <w:tcMar>
              <w:top w:w="115" w:type="dxa"/>
              <w:left w:w="115" w:type="dxa"/>
              <w:bottom w:w="115" w:type="dxa"/>
              <w:right w:w="115" w:type="dxa"/>
            </w:tcMar>
          </w:tcPr>
          <w:p w14:paraId="66AD2FC1" w14:textId="34D627A2" w:rsidR="001F222F" w:rsidRPr="0000671B" w:rsidRDefault="001F222F" w:rsidP="00192EAE">
            <w:pPr>
              <w:rPr>
                <w:rFonts w:cs="Arial"/>
              </w:rPr>
            </w:pPr>
            <w:r w:rsidRPr="0000671B">
              <w:rPr>
                <w:rFonts w:cs="Arial"/>
                <w:b/>
              </w:rPr>
              <w:t>Respond</w:t>
            </w:r>
            <w:r w:rsidRPr="0000671B">
              <w:rPr>
                <w:rFonts w:cs="Arial"/>
              </w:rPr>
              <w:t xml:space="preserve"> to the following prompts in the </w:t>
            </w:r>
            <w:r w:rsidR="001D3EF4">
              <w:rPr>
                <w:rFonts w:cs="Arial"/>
              </w:rPr>
              <w:t>Motivational Interviewing</w:t>
            </w:r>
            <w:r w:rsidRPr="0000671B">
              <w:rPr>
                <w:rFonts w:cs="Arial"/>
              </w:rPr>
              <w:t xml:space="preserve"> discussion forum by Wednesday: </w:t>
            </w:r>
          </w:p>
          <w:p w14:paraId="1D0DE2D8" w14:textId="77777777" w:rsidR="001F222F" w:rsidRPr="0000671B" w:rsidRDefault="001F222F" w:rsidP="00192EAE">
            <w:pPr>
              <w:rPr>
                <w:rFonts w:cs="Arial"/>
              </w:rPr>
            </w:pPr>
          </w:p>
          <w:p w14:paraId="3429FEFA" w14:textId="77777777" w:rsidR="001D3EF4" w:rsidRDefault="001D3EF4" w:rsidP="001D3EF4">
            <w:pPr>
              <w:pStyle w:val="AssignmentsLevel2"/>
            </w:pPr>
            <w:r w:rsidRPr="001D3EF4">
              <w:t xml:space="preserve">How might you adapt motivational interviewing with students that have been diagnosed or are eligible for special education under the category of Autism?  </w:t>
            </w:r>
          </w:p>
          <w:p w14:paraId="38C4493E" w14:textId="12B13AD0" w:rsidR="001F222F" w:rsidRPr="0000671B" w:rsidRDefault="001D3EF4" w:rsidP="001D3EF4">
            <w:pPr>
              <w:pStyle w:val="AssignmentsLevel2"/>
            </w:pPr>
            <w:r w:rsidRPr="001D3EF4">
              <w:t>What factors might you need to consider when using this technique?</w:t>
            </w:r>
          </w:p>
          <w:p w14:paraId="5D3AA205" w14:textId="77777777" w:rsidR="001F222F" w:rsidRPr="0000671B" w:rsidRDefault="001F222F" w:rsidP="00192EAE">
            <w:pPr>
              <w:rPr>
                <w:rFonts w:cs="Arial"/>
              </w:rPr>
            </w:pPr>
          </w:p>
          <w:p w14:paraId="2D667322" w14:textId="77777777" w:rsidR="001F222F" w:rsidRPr="0000671B" w:rsidRDefault="001F222F" w:rsidP="00192EAE">
            <w:pPr>
              <w:rPr>
                <w:rFonts w:cs="Arial"/>
              </w:rPr>
            </w:pPr>
            <w:r w:rsidRPr="0000671B">
              <w:rPr>
                <w:rFonts w:cs="Arial"/>
                <w:b/>
              </w:rPr>
              <w:t>Reply</w:t>
            </w:r>
            <w:r w:rsidRPr="0000671B">
              <w:rPr>
                <w:rFonts w:cs="Arial"/>
              </w:rPr>
              <w:t xml:space="preserve"> to two classmate’s posts, applying the </w:t>
            </w:r>
            <w:hyperlink r:id="rId44" w:history="1">
              <w:r w:rsidRPr="0000671B">
                <w:rPr>
                  <w:rStyle w:val="Hyperlink"/>
                  <w:rFonts w:cs="Arial"/>
                </w:rPr>
                <w:t>RISE Model for Meaningful Feedback</w:t>
              </w:r>
            </w:hyperlink>
            <w:r w:rsidRPr="0000671B">
              <w:rPr>
                <w:rFonts w:cs="Arial"/>
              </w:rPr>
              <w:t>, by Sunday. If possible, respond to posts that have not yet received feedback from a classmate.</w:t>
            </w:r>
          </w:p>
        </w:tc>
      </w:tr>
    </w:tbl>
    <w:p w14:paraId="3893B6A6"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EADB009" w14:textId="77777777" w:rsidTr="003C65C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5D2D347" w14:textId="08C3C529" w:rsidR="0099029E" w:rsidRPr="00AC56E0" w:rsidRDefault="0099029E" w:rsidP="003C65C3">
            <w:pPr>
              <w:rPr>
                <w:rFonts w:cs="Arial"/>
                <w:b/>
              </w:rPr>
            </w:pPr>
            <w:r w:rsidRPr="00AC56E0">
              <w:rPr>
                <w:rFonts w:cs="Arial"/>
                <w:b/>
              </w:rPr>
              <w:t>Assignment</w:t>
            </w:r>
            <w:r w:rsidR="00520461">
              <w:rPr>
                <w:rFonts w:cs="Arial"/>
                <w:b/>
              </w:rPr>
              <w:t>:</w:t>
            </w:r>
            <w:r w:rsidRPr="00AC56E0">
              <w:rPr>
                <w:rFonts w:cs="Arial"/>
                <w:b/>
              </w:rPr>
              <w:t xml:space="preserve"> </w:t>
            </w:r>
            <w:r w:rsidR="00B33095">
              <w:rPr>
                <w:rFonts w:cs="Arial"/>
                <w:b/>
              </w:rPr>
              <w:t>School Counseling Lesson Plan</w:t>
            </w:r>
          </w:p>
        </w:tc>
        <w:tc>
          <w:tcPr>
            <w:tcW w:w="1184" w:type="pct"/>
            <w:tcBorders>
              <w:left w:val="single" w:sz="4" w:space="0" w:color="auto"/>
            </w:tcBorders>
            <w:shd w:val="clear" w:color="auto" w:fill="C6D9F1" w:themeFill="text2" w:themeFillTint="33"/>
          </w:tcPr>
          <w:p w14:paraId="53FFFD85" w14:textId="0D1EEF76" w:rsidR="0099029E" w:rsidRPr="00AC56E0" w:rsidRDefault="00143466" w:rsidP="003C65C3">
            <w:pPr>
              <w:rPr>
                <w:rFonts w:cs="Arial"/>
              </w:rPr>
            </w:pPr>
            <w:r>
              <w:rPr>
                <w:rFonts w:cs="Arial"/>
              </w:rPr>
              <w:t>4.1, 4.2, 4.3</w:t>
            </w:r>
          </w:p>
        </w:tc>
      </w:tr>
      <w:tr w:rsidR="0099029E" w:rsidRPr="00AC56E0" w14:paraId="26B6F8EC" w14:textId="77777777" w:rsidTr="003C65C3">
        <w:trPr>
          <w:trHeight w:val="199"/>
        </w:trPr>
        <w:tc>
          <w:tcPr>
            <w:tcW w:w="5000" w:type="pct"/>
            <w:gridSpan w:val="2"/>
            <w:shd w:val="clear" w:color="auto" w:fill="auto"/>
            <w:tcMar>
              <w:top w:w="115" w:type="dxa"/>
              <w:left w:w="115" w:type="dxa"/>
              <w:bottom w:w="115" w:type="dxa"/>
              <w:right w:w="115" w:type="dxa"/>
            </w:tcMar>
          </w:tcPr>
          <w:p w14:paraId="25B0C945" w14:textId="6AF88527" w:rsidR="001A5787" w:rsidRDefault="001A0E9C" w:rsidP="003C65C3">
            <w:pPr>
              <w:rPr>
                <w:rFonts w:cs="Arial"/>
                <w:szCs w:val="20"/>
              </w:rPr>
            </w:pPr>
            <w:r w:rsidRPr="00143466">
              <w:rPr>
                <w:rFonts w:cs="Arial"/>
                <w:b/>
                <w:bCs/>
                <w:szCs w:val="20"/>
              </w:rPr>
              <w:t>Review</w:t>
            </w:r>
            <w:r>
              <w:rPr>
                <w:rFonts w:cs="Arial"/>
                <w:szCs w:val="20"/>
              </w:rPr>
              <w:t xml:space="preserve"> the ASCA standards </w:t>
            </w:r>
            <w:r w:rsidR="00B60101">
              <w:rPr>
                <w:rFonts w:cs="Arial"/>
                <w:szCs w:val="20"/>
              </w:rPr>
              <w:t xml:space="preserve">for </w:t>
            </w:r>
            <w:r w:rsidR="00B60101" w:rsidRPr="00B60101">
              <w:rPr>
                <w:rFonts w:cs="Arial"/>
                <w:szCs w:val="20"/>
              </w:rPr>
              <w:t>Mindsets and Behaviors for Student Success</w:t>
            </w:r>
            <w:r w:rsidR="00B60101">
              <w:rPr>
                <w:rFonts w:cs="Arial"/>
                <w:szCs w:val="20"/>
              </w:rPr>
              <w:t xml:space="preserve">: </w:t>
            </w:r>
          </w:p>
          <w:p w14:paraId="5B1918A9" w14:textId="6CD3F005" w:rsidR="00B60101" w:rsidRDefault="00B60101" w:rsidP="003C65C3">
            <w:pPr>
              <w:rPr>
                <w:rFonts w:cs="Arial"/>
                <w:szCs w:val="20"/>
              </w:rPr>
            </w:pPr>
          </w:p>
          <w:p w14:paraId="19ABEDD9" w14:textId="046BC3DF" w:rsidR="00B60101" w:rsidRDefault="00B60101" w:rsidP="00B60101">
            <w:pPr>
              <w:pStyle w:val="APACitation"/>
            </w:pPr>
            <w:r w:rsidRPr="0017421B">
              <w:t xml:space="preserve">American School Counselor Association (2014). </w:t>
            </w:r>
            <w:r w:rsidRPr="00520461">
              <w:t>Mindsets and Behaviors for Student Success: K-12 College- and Career-Readiness Standards for Every Student</w:t>
            </w:r>
            <w:r w:rsidRPr="0017421B">
              <w:t>. Alexandria, VA: Author.</w:t>
            </w:r>
          </w:p>
          <w:p w14:paraId="1CCE72B7" w14:textId="77777777" w:rsidR="00B60101" w:rsidRDefault="00B60101" w:rsidP="003C65C3">
            <w:pPr>
              <w:rPr>
                <w:rFonts w:cs="Arial"/>
                <w:szCs w:val="20"/>
              </w:rPr>
            </w:pPr>
          </w:p>
          <w:p w14:paraId="76201820" w14:textId="77777777" w:rsidR="0099029E" w:rsidRDefault="00637AFC" w:rsidP="003C65C3">
            <w:pPr>
              <w:rPr>
                <w:rFonts w:cs="Arial"/>
                <w:szCs w:val="20"/>
              </w:rPr>
            </w:pPr>
            <w:r w:rsidRPr="00143466">
              <w:rPr>
                <w:rFonts w:cs="Arial"/>
                <w:b/>
                <w:bCs/>
                <w:szCs w:val="20"/>
              </w:rPr>
              <w:t>Develop</w:t>
            </w:r>
            <w:r w:rsidR="00B33095" w:rsidRPr="213E332E">
              <w:rPr>
                <w:rFonts w:cs="Arial"/>
                <w:szCs w:val="20"/>
              </w:rPr>
              <w:t xml:space="preserve"> a lesson plan </w:t>
            </w:r>
            <w:r w:rsidR="00E22700">
              <w:rPr>
                <w:rFonts w:cs="Arial"/>
                <w:szCs w:val="20"/>
              </w:rPr>
              <w:t>f</w:t>
            </w:r>
            <w:r w:rsidR="00B33095" w:rsidRPr="213E332E">
              <w:rPr>
                <w:rFonts w:cs="Arial"/>
                <w:szCs w:val="20"/>
              </w:rPr>
              <w:t>or a small group of high school students with the focus on understanding and managing anxiety</w:t>
            </w:r>
            <w:r w:rsidR="00B33095">
              <w:rPr>
                <w:rFonts w:cs="Arial"/>
                <w:szCs w:val="20"/>
              </w:rPr>
              <w:t xml:space="preserve"> using the ASCA standards.</w:t>
            </w:r>
            <w:r w:rsidR="00240A56">
              <w:rPr>
                <w:rFonts w:cs="Arial"/>
                <w:szCs w:val="20"/>
              </w:rPr>
              <w:t xml:space="preserve"> </w:t>
            </w:r>
          </w:p>
          <w:p w14:paraId="6C431E1C" w14:textId="77777777" w:rsidR="00240A56" w:rsidRDefault="00240A56" w:rsidP="003C65C3">
            <w:pPr>
              <w:rPr>
                <w:rFonts w:cs="Arial"/>
              </w:rPr>
            </w:pPr>
          </w:p>
          <w:p w14:paraId="142FC2F7" w14:textId="77777777" w:rsidR="00240A56" w:rsidRDefault="00240A56" w:rsidP="003C65C3">
            <w:pPr>
              <w:rPr>
                <w:rFonts w:cs="Arial"/>
              </w:rPr>
            </w:pPr>
            <w:r w:rsidRPr="00143466">
              <w:rPr>
                <w:rFonts w:cs="Arial"/>
                <w:b/>
                <w:bCs/>
              </w:rPr>
              <w:t>Use</w:t>
            </w:r>
            <w:r>
              <w:rPr>
                <w:rFonts w:cs="Arial"/>
              </w:rPr>
              <w:t xml:space="preserve"> the </w:t>
            </w:r>
            <w:r w:rsidR="002F41DD">
              <w:rPr>
                <w:rFonts w:cs="Arial"/>
              </w:rPr>
              <w:t>School Counseling Lesson Plan template</w:t>
            </w:r>
            <w:r w:rsidR="009C050A">
              <w:rPr>
                <w:rFonts w:cs="Arial"/>
              </w:rPr>
              <w:t xml:space="preserve">. </w:t>
            </w:r>
          </w:p>
          <w:p w14:paraId="37694B88" w14:textId="77777777" w:rsidR="003028B3" w:rsidRDefault="003028B3" w:rsidP="003C65C3">
            <w:pPr>
              <w:rPr>
                <w:rFonts w:cs="Arial"/>
              </w:rPr>
            </w:pPr>
          </w:p>
          <w:p w14:paraId="0846FF26" w14:textId="7A87BEC9" w:rsidR="003028B3" w:rsidRPr="00AC56E0" w:rsidRDefault="003028B3" w:rsidP="003C65C3">
            <w:pPr>
              <w:rPr>
                <w:rFonts w:cs="Arial"/>
              </w:rPr>
            </w:pPr>
            <w:r w:rsidRPr="00143466">
              <w:rPr>
                <w:rFonts w:cs="Arial"/>
                <w:b/>
                <w:bCs/>
              </w:rPr>
              <w:t>Submit</w:t>
            </w:r>
            <w:r>
              <w:rPr>
                <w:rFonts w:cs="Arial"/>
              </w:rPr>
              <w:t xml:space="preserve"> your template by Sunday. </w:t>
            </w:r>
          </w:p>
        </w:tc>
      </w:tr>
    </w:tbl>
    <w:p w14:paraId="25746B71" w14:textId="77777777"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7DF1314D" w:rsidR="00692A9C" w:rsidRPr="00AC56E0" w:rsidRDefault="00692A9C" w:rsidP="001C41D9">
      <w:pPr>
        <w:pStyle w:val="WeeklyTopicHeading"/>
      </w:pPr>
      <w:bookmarkStart w:id="5" w:name="_Toc65850792"/>
      <w:r w:rsidRPr="00AC56E0">
        <w:lastRenderedPageBreak/>
        <w:t xml:space="preserve">Week 5: </w:t>
      </w:r>
      <w:r w:rsidR="005A7BF9">
        <w:t>Using Techniques with Specific Populations</w:t>
      </w:r>
      <w:bookmarkEnd w:id="5"/>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692A9C" w:rsidRPr="00AC56E0" w14:paraId="5B2A1A7D" w14:textId="77777777" w:rsidTr="00641A7A">
        <w:trPr>
          <w:trHeight w:val="30"/>
        </w:trPr>
        <w:tc>
          <w:tcPr>
            <w:tcW w:w="3823" w:type="pct"/>
            <w:tcMar>
              <w:top w:w="115" w:type="dxa"/>
              <w:left w:w="115" w:type="dxa"/>
              <w:bottom w:w="115" w:type="dxa"/>
              <w:right w:w="115" w:type="dxa"/>
            </w:tcMar>
          </w:tcPr>
          <w:p w14:paraId="5B2A1A7B" w14:textId="3B71FAAC" w:rsidR="00692A9C" w:rsidRPr="00AC56E0" w:rsidRDefault="00F0293E" w:rsidP="001C41D9">
            <w:pPr>
              <w:pStyle w:val="Week5Obj"/>
            </w:pPr>
            <w:r>
              <w:t xml:space="preserve">Analyze </w:t>
            </w:r>
            <w:r w:rsidRPr="00F0293E">
              <w:t>the effective application of evidence-based interventions for various behaviors and disorders</w:t>
            </w:r>
            <w:r>
              <w:t xml:space="preserve">. </w:t>
            </w:r>
          </w:p>
        </w:tc>
        <w:tc>
          <w:tcPr>
            <w:tcW w:w="1177" w:type="pct"/>
            <w:shd w:val="clear" w:color="auto" w:fill="C6D9F1" w:themeFill="text2" w:themeFillTint="33"/>
          </w:tcPr>
          <w:p w14:paraId="5B2A1A7C" w14:textId="6CB58DE9" w:rsidR="00692A9C" w:rsidRPr="00AC56E0" w:rsidRDefault="00A3490D" w:rsidP="00436CFD">
            <w:pPr>
              <w:tabs>
                <w:tab w:val="left" w:pos="0"/>
                <w:tab w:val="left" w:pos="3720"/>
              </w:tabs>
              <w:outlineLvl w:val="0"/>
              <w:rPr>
                <w:rFonts w:cs="Arial"/>
                <w:szCs w:val="20"/>
              </w:rPr>
            </w:pPr>
            <w:r>
              <w:rPr>
                <w:rFonts w:cs="Arial"/>
                <w:szCs w:val="20"/>
              </w:rPr>
              <w:t>CLO1, CLO4</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1B9EF04" w14:textId="77777777" w:rsidTr="003C65C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B5C9DE" w14:textId="10F04BB1" w:rsidR="0099029E" w:rsidRPr="00AC56E0" w:rsidRDefault="00BC78F3" w:rsidP="003C65C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6AA58DCB" w:rsidR="0099029E" w:rsidRPr="00AC56E0" w:rsidRDefault="00CF5987" w:rsidP="003C65C3">
            <w:pPr>
              <w:rPr>
                <w:rFonts w:cs="Arial"/>
              </w:rPr>
            </w:pPr>
            <w:r>
              <w:rPr>
                <w:rFonts w:cs="Arial"/>
              </w:rPr>
              <w:t>5.1</w:t>
            </w:r>
          </w:p>
        </w:tc>
      </w:tr>
      <w:tr w:rsidR="0099029E" w:rsidRPr="00AC56E0" w14:paraId="5342518A" w14:textId="77777777" w:rsidTr="0053059D">
        <w:trPr>
          <w:trHeight w:val="190"/>
        </w:trPr>
        <w:tc>
          <w:tcPr>
            <w:tcW w:w="5000" w:type="pct"/>
            <w:gridSpan w:val="2"/>
            <w:tcMar>
              <w:top w:w="115" w:type="dxa"/>
              <w:left w:w="115" w:type="dxa"/>
              <w:bottom w:w="115" w:type="dxa"/>
              <w:right w:w="115" w:type="dxa"/>
            </w:tcMar>
          </w:tcPr>
          <w:p w14:paraId="365BF5EB" w14:textId="77777777" w:rsidR="0099029E" w:rsidRPr="008E3EA9" w:rsidRDefault="007148FD" w:rsidP="003C65C3">
            <w:pPr>
              <w:pStyle w:val="AssignmentsLevel2"/>
              <w:numPr>
                <w:ilvl w:val="0"/>
                <w:numId w:val="0"/>
              </w:numPr>
              <w:rPr>
                <w:b/>
                <w:bCs/>
                <w:i/>
                <w:iCs/>
              </w:rPr>
            </w:pPr>
            <w:r w:rsidRPr="008E3EA9">
              <w:rPr>
                <w:b/>
                <w:bCs/>
                <w:i/>
                <w:iCs/>
              </w:rPr>
              <w:t>Counseling and Psychotherapy Theories in Context and Practice</w:t>
            </w:r>
            <w:r w:rsidR="0053059D" w:rsidRPr="008E3EA9">
              <w:rPr>
                <w:b/>
                <w:bCs/>
                <w:i/>
                <w:iCs/>
              </w:rPr>
              <w:t xml:space="preserve"> </w:t>
            </w:r>
          </w:p>
          <w:p w14:paraId="79A2BDB7" w14:textId="77777777" w:rsidR="0053059D" w:rsidRDefault="0053059D" w:rsidP="003C65C3">
            <w:pPr>
              <w:pStyle w:val="AssignmentsLevel2"/>
              <w:numPr>
                <w:ilvl w:val="0"/>
                <w:numId w:val="0"/>
              </w:numPr>
            </w:pPr>
          </w:p>
          <w:p w14:paraId="05135F79" w14:textId="489514C2" w:rsidR="0053059D" w:rsidRPr="00AC56E0" w:rsidRDefault="0053059D" w:rsidP="003C65C3">
            <w:pPr>
              <w:pStyle w:val="AssignmentsLevel2"/>
              <w:numPr>
                <w:ilvl w:val="0"/>
                <w:numId w:val="0"/>
              </w:numPr>
            </w:pPr>
            <w:r>
              <w:t xml:space="preserve">Ch. 10: </w:t>
            </w:r>
          </w:p>
        </w:tc>
      </w:tr>
      <w:tr w:rsidR="0053059D" w:rsidRPr="00AC56E0" w14:paraId="0A5721E3" w14:textId="77777777" w:rsidTr="00DB68E8">
        <w:trPr>
          <w:trHeight w:val="190"/>
        </w:trPr>
        <w:tc>
          <w:tcPr>
            <w:tcW w:w="5000" w:type="pct"/>
            <w:gridSpan w:val="2"/>
            <w:tcMar>
              <w:top w:w="115" w:type="dxa"/>
              <w:left w:w="115" w:type="dxa"/>
              <w:bottom w:w="115" w:type="dxa"/>
              <w:right w:w="115" w:type="dxa"/>
            </w:tcMar>
          </w:tcPr>
          <w:p w14:paraId="66A8ECDE" w14:textId="77777777" w:rsidR="0053059D" w:rsidRPr="008E3EA9" w:rsidRDefault="0053059D" w:rsidP="003C65C3">
            <w:pPr>
              <w:pStyle w:val="AssignmentsLevel2"/>
              <w:numPr>
                <w:ilvl w:val="0"/>
                <w:numId w:val="0"/>
              </w:numPr>
              <w:rPr>
                <w:b/>
                <w:bCs/>
                <w:i/>
                <w:iCs/>
              </w:rPr>
            </w:pPr>
            <w:r w:rsidRPr="008E3EA9">
              <w:rPr>
                <w:b/>
                <w:bCs/>
                <w:i/>
                <w:iCs/>
              </w:rPr>
              <w:t xml:space="preserve">Alliant Library </w:t>
            </w:r>
          </w:p>
          <w:p w14:paraId="3BF4B3C2" w14:textId="77777777" w:rsidR="0053059D" w:rsidRDefault="0053059D" w:rsidP="003C65C3">
            <w:pPr>
              <w:pStyle w:val="AssignmentsLevel2"/>
              <w:numPr>
                <w:ilvl w:val="0"/>
                <w:numId w:val="0"/>
              </w:numPr>
            </w:pPr>
          </w:p>
          <w:p w14:paraId="5B71D146" w14:textId="77777777" w:rsidR="0053059D" w:rsidRDefault="0053059D" w:rsidP="0053059D">
            <w:pPr>
              <w:pStyle w:val="APACitation"/>
            </w:pPr>
            <w:r w:rsidRPr="00820F56">
              <w:t xml:space="preserve">Alfano, C. A., &amp; </w:t>
            </w:r>
            <w:proofErr w:type="spellStart"/>
            <w:r w:rsidRPr="00820F56">
              <w:t>Beidel</w:t>
            </w:r>
            <w:proofErr w:type="spellEnd"/>
            <w:r w:rsidRPr="00820F56">
              <w:t xml:space="preserve">, D. C. (Eds.). (2014). </w:t>
            </w:r>
            <w:hyperlink r:id="rId45" w:history="1">
              <w:r w:rsidRPr="008D1FB4">
                <w:rPr>
                  <w:rStyle w:val="Hyperlink"/>
                  <w:i/>
                  <w:iCs/>
                </w:rPr>
                <w:t xml:space="preserve">Comprehensive </w:t>
              </w:r>
              <w:proofErr w:type="gramStart"/>
              <w:r w:rsidRPr="008D1FB4">
                <w:rPr>
                  <w:rStyle w:val="Hyperlink"/>
                  <w:i/>
                  <w:iCs/>
                </w:rPr>
                <w:t>evidence based</w:t>
              </w:r>
              <w:proofErr w:type="gramEnd"/>
              <w:r w:rsidRPr="008D1FB4">
                <w:rPr>
                  <w:rStyle w:val="Hyperlink"/>
                  <w:i/>
                  <w:iCs/>
                </w:rPr>
                <w:t xml:space="preserve"> interventions for children and adolescents</w:t>
              </w:r>
            </w:hyperlink>
            <w:r w:rsidRPr="00820F56">
              <w:t xml:space="preserve">. ProQuest </w:t>
            </w:r>
            <w:proofErr w:type="spellStart"/>
            <w:r w:rsidRPr="00820F56">
              <w:t>Ebook</w:t>
            </w:r>
            <w:proofErr w:type="spellEnd"/>
            <w:r w:rsidRPr="00820F56">
              <w:t xml:space="preserve"> Central</w:t>
            </w:r>
            <w:r>
              <w:t>.</w:t>
            </w:r>
          </w:p>
          <w:p w14:paraId="2BF7DECF" w14:textId="77777777" w:rsidR="0053059D" w:rsidRDefault="0053059D" w:rsidP="0053059D">
            <w:pPr>
              <w:pStyle w:val="APACitation"/>
            </w:pPr>
          </w:p>
          <w:p w14:paraId="21C6D524" w14:textId="78CB0CEF" w:rsidR="0053059D" w:rsidRDefault="0053059D" w:rsidP="008E3EA9">
            <w:pPr>
              <w:pStyle w:val="AssignmentsLevel2"/>
            </w:pPr>
            <w:r>
              <w:t xml:space="preserve">Ch. 12: </w:t>
            </w:r>
            <w:r w:rsidR="008E3EA9" w:rsidRPr="008E3EA9">
              <w:t>Evidence-Based Treatment of Attention-Deficit/Hyperactivity Disorder in Children and Adolescents</w:t>
            </w:r>
          </w:p>
          <w:p w14:paraId="382DDC1F" w14:textId="0F036E0F" w:rsidR="0053059D" w:rsidRDefault="0053059D" w:rsidP="008E3EA9">
            <w:pPr>
              <w:pStyle w:val="AssignmentsLevel2"/>
            </w:pPr>
            <w:r>
              <w:t xml:space="preserve">Ch. 13: </w:t>
            </w:r>
            <w:r w:rsidR="008E3EA9" w:rsidRPr="008E3EA9">
              <w:t>Treatment of Conduct Problems and Disruptive Behavior Disorders</w:t>
            </w:r>
          </w:p>
          <w:p w14:paraId="5CA5FF7A" w14:textId="2826FE64" w:rsidR="0053059D" w:rsidRDefault="0053059D" w:rsidP="008E3EA9">
            <w:pPr>
              <w:pStyle w:val="AssignmentsLevel2"/>
            </w:pPr>
            <w:r>
              <w:t xml:space="preserve">Ch. 14: </w:t>
            </w:r>
            <w:r w:rsidR="008E3EA9" w:rsidRPr="008E3EA9">
              <w:t>Autism Spectrum Disorders</w:t>
            </w:r>
          </w:p>
          <w:p w14:paraId="25D7B016" w14:textId="77777777" w:rsidR="00031FBC" w:rsidRDefault="00031FBC" w:rsidP="0053059D">
            <w:pPr>
              <w:pStyle w:val="APACitation"/>
            </w:pPr>
          </w:p>
          <w:p w14:paraId="2C5D1764" w14:textId="139FA631" w:rsidR="00031FBC" w:rsidRPr="007148FD" w:rsidRDefault="00031FBC" w:rsidP="0053059D">
            <w:pPr>
              <w:pStyle w:val="APACitation"/>
            </w:pPr>
            <w:proofErr w:type="spellStart"/>
            <w:r w:rsidRPr="00031FBC">
              <w:t>Rotheram</w:t>
            </w:r>
            <w:proofErr w:type="spellEnd"/>
            <w:r w:rsidRPr="00031FBC">
              <w:t xml:space="preserve">-Fuller E., </w:t>
            </w:r>
            <w:proofErr w:type="spellStart"/>
            <w:r w:rsidRPr="00031FBC">
              <w:t>Hodas</w:t>
            </w:r>
            <w:proofErr w:type="spellEnd"/>
            <w:r w:rsidRPr="00031FBC">
              <w:t xml:space="preserve"> R. (2015) </w:t>
            </w:r>
            <w:hyperlink r:id="rId46" w:history="1">
              <w:r w:rsidRPr="00DE555C">
                <w:rPr>
                  <w:rStyle w:val="Hyperlink"/>
                </w:rPr>
                <w:t>Using CBT to Assist Children with Autism Spectrum Disorders/Pervasive Developmental Disorders in the School Setting</w:t>
              </w:r>
            </w:hyperlink>
            <w:r w:rsidRPr="00031FBC">
              <w:t>. In: Flanagan R., Allen K., Levine E. (eds) Cognitive and Behavioral Interventions in the Schools. Springer, New York, NY.</w:t>
            </w:r>
            <w:r w:rsidR="006D39AA">
              <w:t xml:space="preserve"> </w:t>
            </w:r>
          </w:p>
        </w:tc>
      </w:tr>
      <w:tr w:rsidR="00DB68E8" w:rsidRPr="00AC56E0" w14:paraId="083EB99B" w14:textId="77777777" w:rsidTr="003C65C3">
        <w:trPr>
          <w:trHeight w:val="190"/>
        </w:trPr>
        <w:tc>
          <w:tcPr>
            <w:tcW w:w="5000" w:type="pct"/>
            <w:gridSpan w:val="2"/>
            <w:tcBorders>
              <w:bottom w:val="single" w:sz="4" w:space="0" w:color="auto"/>
            </w:tcBorders>
            <w:tcMar>
              <w:top w:w="115" w:type="dxa"/>
              <w:left w:w="115" w:type="dxa"/>
              <w:bottom w:w="115" w:type="dxa"/>
              <w:right w:w="115" w:type="dxa"/>
            </w:tcMar>
          </w:tcPr>
          <w:p w14:paraId="37CAA43A" w14:textId="77777777" w:rsidR="00DB68E8" w:rsidRDefault="00DB68E8" w:rsidP="003C65C3">
            <w:pPr>
              <w:pStyle w:val="AssignmentsLevel2"/>
              <w:numPr>
                <w:ilvl w:val="0"/>
                <w:numId w:val="0"/>
              </w:numPr>
            </w:pPr>
            <w:r>
              <w:rPr>
                <w:b/>
                <w:bCs/>
                <w:i/>
                <w:iCs/>
              </w:rPr>
              <w:t>Online Resources</w:t>
            </w:r>
          </w:p>
          <w:p w14:paraId="6820F429" w14:textId="77777777" w:rsidR="00DB68E8" w:rsidRDefault="00DB68E8" w:rsidP="003C65C3">
            <w:pPr>
              <w:pStyle w:val="AssignmentsLevel2"/>
              <w:numPr>
                <w:ilvl w:val="0"/>
                <w:numId w:val="0"/>
              </w:numPr>
            </w:pPr>
          </w:p>
          <w:p w14:paraId="4A1B8E6C" w14:textId="189B8FF7" w:rsidR="00DB68E8" w:rsidRDefault="00EC125A" w:rsidP="005334B4">
            <w:pPr>
              <w:pStyle w:val="AssignmentsLevel2"/>
            </w:pPr>
            <w:hyperlink r:id="rId47" w:history="1">
              <w:r w:rsidR="00D63D9F" w:rsidRPr="00256A77">
                <w:rPr>
                  <w:rStyle w:val="Hyperlink"/>
                </w:rPr>
                <w:t xml:space="preserve">Behavioral Treatment for Kids </w:t>
              </w:r>
              <w:proofErr w:type="gramStart"/>
              <w:r w:rsidR="00D63D9F" w:rsidRPr="00256A77">
                <w:rPr>
                  <w:rStyle w:val="Hyperlink"/>
                </w:rPr>
                <w:t>With</w:t>
              </w:r>
              <w:proofErr w:type="gramEnd"/>
              <w:r w:rsidR="00D63D9F" w:rsidRPr="00256A77">
                <w:rPr>
                  <w:rStyle w:val="Hyperlink"/>
                </w:rPr>
                <w:t xml:space="preserve"> Anxiety</w:t>
              </w:r>
            </w:hyperlink>
            <w:r w:rsidR="00256A77">
              <w:t xml:space="preserve"> from Child Mind Institute. </w:t>
            </w:r>
          </w:p>
          <w:p w14:paraId="22EEB73F" w14:textId="6418B559" w:rsidR="00145A68" w:rsidRDefault="00EC125A" w:rsidP="005334B4">
            <w:pPr>
              <w:pStyle w:val="AssignmentsLevel2"/>
            </w:pPr>
            <w:hyperlink r:id="rId48" w:history="1">
              <w:r w:rsidR="00145A68" w:rsidRPr="005334B4">
                <w:rPr>
                  <w:rStyle w:val="Hyperlink"/>
                </w:rPr>
                <w:t>Resources for Clinicians for the Treatment of Depression in Children &amp; Adolescents</w:t>
              </w:r>
            </w:hyperlink>
            <w:r w:rsidR="00145A68">
              <w:t xml:space="preserve"> from the American Psychological Association. </w:t>
            </w:r>
          </w:p>
          <w:p w14:paraId="3CB555B9" w14:textId="77777777" w:rsidR="00D82AFB" w:rsidRDefault="00D82AFB" w:rsidP="003C65C3">
            <w:pPr>
              <w:pStyle w:val="AssignmentsLevel2"/>
              <w:numPr>
                <w:ilvl w:val="0"/>
                <w:numId w:val="0"/>
              </w:numPr>
            </w:pPr>
          </w:p>
          <w:p w14:paraId="0B64DED7" w14:textId="77777777" w:rsidR="00D82AFB" w:rsidRDefault="00D82AFB" w:rsidP="005334B4">
            <w:pPr>
              <w:pStyle w:val="APACitation"/>
            </w:pPr>
            <w:r>
              <w:t>Novotney</w:t>
            </w:r>
            <w:r w:rsidR="008C498B">
              <w:t xml:space="preserve">, A. (2019). </w:t>
            </w:r>
            <w:hyperlink r:id="rId49" w:history="1">
              <w:r w:rsidR="008C498B" w:rsidRPr="00650DC7">
                <w:rPr>
                  <w:rStyle w:val="Hyperlink"/>
                </w:rPr>
                <w:t>Better ways to combat anxiety in youth</w:t>
              </w:r>
            </w:hyperlink>
            <w:r w:rsidR="008C498B">
              <w:t xml:space="preserve">. </w:t>
            </w:r>
            <w:r w:rsidR="00E554D8" w:rsidRPr="00E554D8">
              <w:rPr>
                <w:i/>
                <w:iCs/>
              </w:rPr>
              <w:t>Monitor on Psychology</w:t>
            </w:r>
            <w:r w:rsidR="00E554D8">
              <w:t xml:space="preserve">, 50(11), 20. </w:t>
            </w:r>
          </w:p>
          <w:p w14:paraId="348B0EFA" w14:textId="77777777" w:rsidR="00E96E95" w:rsidRDefault="00E96E95" w:rsidP="005334B4">
            <w:pPr>
              <w:pStyle w:val="APACitation"/>
            </w:pPr>
          </w:p>
          <w:p w14:paraId="587F6123" w14:textId="77777777" w:rsidR="00E96E95" w:rsidRDefault="005D5201" w:rsidP="005334B4">
            <w:pPr>
              <w:pStyle w:val="APACitation"/>
            </w:pPr>
            <w:proofErr w:type="spellStart"/>
            <w:r>
              <w:t>Neubacjer</w:t>
            </w:r>
            <w:proofErr w:type="spellEnd"/>
            <w:r>
              <w:t xml:space="preserve">, K. (2015). </w:t>
            </w:r>
            <w:hyperlink r:id="rId50" w:history="1">
              <w:r w:rsidRPr="00764C91">
                <w:rPr>
                  <w:rStyle w:val="Hyperlink"/>
                </w:rPr>
                <w:t>Evidence-Based and Evidence-Informed Psychological Treatments for Childhood Disorders</w:t>
              </w:r>
            </w:hyperlink>
            <w:r>
              <w:t xml:space="preserve">. </w:t>
            </w:r>
            <w:r w:rsidRPr="005D5201">
              <w:rPr>
                <w:i/>
                <w:iCs/>
              </w:rPr>
              <w:t>Dartmouth Trauma Interventions Research Center</w:t>
            </w:r>
            <w:r>
              <w:t xml:space="preserve">. </w:t>
            </w:r>
          </w:p>
          <w:p w14:paraId="07EA62FC" w14:textId="77777777" w:rsidR="00764C91" w:rsidRDefault="00764C91" w:rsidP="005334B4">
            <w:pPr>
              <w:pStyle w:val="APACitation"/>
            </w:pPr>
          </w:p>
          <w:p w14:paraId="68290200" w14:textId="01D0BEF8" w:rsidR="00764C91" w:rsidRPr="00DB68E8" w:rsidRDefault="006357AD" w:rsidP="005334B4">
            <w:pPr>
              <w:pStyle w:val="APACitation"/>
            </w:pPr>
            <w:proofErr w:type="spellStart"/>
            <w:r>
              <w:t>PracticeWise</w:t>
            </w:r>
            <w:proofErr w:type="spellEnd"/>
            <w:r>
              <w:t>. (</w:t>
            </w:r>
            <w:r w:rsidR="006B503F">
              <w:t xml:space="preserve">2020). </w:t>
            </w:r>
            <w:hyperlink r:id="rId51" w:history="1">
              <w:r w:rsidR="006B503F" w:rsidRPr="00AD02A6">
                <w:rPr>
                  <w:rStyle w:val="Hyperlink"/>
                </w:rPr>
                <w:t>Evidence-Based Child and Adolescent Psychosocial Interventions</w:t>
              </w:r>
            </w:hyperlink>
            <w:r w:rsidR="006B503F">
              <w:t xml:space="preserve">. </w:t>
            </w:r>
            <w:r w:rsidR="00DA3FB3" w:rsidRPr="00DA3FB3">
              <w:rPr>
                <w:i/>
                <w:iCs/>
              </w:rPr>
              <w:t>American Academy of Pediatrics</w:t>
            </w:r>
            <w:r w:rsidR="00DA3FB3">
              <w:t xml:space="preserve">. </w:t>
            </w:r>
          </w:p>
        </w:tc>
      </w:tr>
    </w:tbl>
    <w:p w14:paraId="339FDB1D" w14:textId="77777777" w:rsidR="0099029E" w:rsidRPr="00AC56E0" w:rsidRDefault="0099029E" w:rsidP="0099029E">
      <w:pPr>
        <w:pStyle w:val="AssignmentsLevel1"/>
      </w:pPr>
    </w:p>
    <w:p w14:paraId="2D498693" w14:textId="77777777"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lastRenderedPageBreak/>
        <w:t>Assignments</w:t>
      </w:r>
    </w:p>
    <w:p w14:paraId="531DC4DF" w14:textId="77777777" w:rsidR="001F222F" w:rsidRPr="0000671B" w:rsidRDefault="001F222F" w:rsidP="001F222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9"/>
        <w:gridCol w:w="3141"/>
      </w:tblGrid>
      <w:tr w:rsidR="001F222F" w:rsidRPr="0000671B" w14:paraId="003D1652" w14:textId="77777777" w:rsidTr="00192EAE">
        <w:tc>
          <w:tcPr>
            <w:tcW w:w="3828" w:type="pct"/>
            <w:tcBorders>
              <w:right w:val="single" w:sz="4" w:space="0" w:color="auto"/>
            </w:tcBorders>
            <w:shd w:val="clear" w:color="auto" w:fill="BFBFBF" w:themeFill="background1" w:themeFillShade="BF"/>
            <w:tcMar>
              <w:top w:w="115" w:type="dxa"/>
              <w:left w:w="115" w:type="dxa"/>
              <w:bottom w:w="115" w:type="dxa"/>
              <w:right w:w="115" w:type="dxa"/>
            </w:tcMar>
          </w:tcPr>
          <w:p w14:paraId="381692B4" w14:textId="263D183F" w:rsidR="001F222F" w:rsidRPr="0000671B" w:rsidRDefault="001F222F" w:rsidP="00192EAE">
            <w:pPr>
              <w:rPr>
                <w:rFonts w:cs="Arial"/>
                <w:b/>
              </w:rPr>
            </w:pPr>
            <w:r w:rsidRPr="0000671B">
              <w:rPr>
                <w:rFonts w:cs="Arial"/>
                <w:b/>
              </w:rPr>
              <w:t xml:space="preserve">Discussion: </w:t>
            </w:r>
            <w:r w:rsidR="00975461" w:rsidRPr="00975461">
              <w:rPr>
                <w:rFonts w:cs="Arial"/>
                <w:b/>
              </w:rPr>
              <w:t>Cognitive Behavioral Therapy</w:t>
            </w:r>
          </w:p>
        </w:tc>
        <w:tc>
          <w:tcPr>
            <w:tcW w:w="1172" w:type="pct"/>
            <w:tcBorders>
              <w:left w:val="single" w:sz="4" w:space="0" w:color="auto"/>
            </w:tcBorders>
            <w:shd w:val="clear" w:color="auto" w:fill="C6D9F1" w:themeFill="text2" w:themeFillTint="33"/>
          </w:tcPr>
          <w:p w14:paraId="5506C840" w14:textId="394D4850" w:rsidR="001F222F" w:rsidRPr="0000671B" w:rsidRDefault="00CF5987" w:rsidP="00192EAE">
            <w:pPr>
              <w:rPr>
                <w:rFonts w:cs="Arial"/>
              </w:rPr>
            </w:pPr>
            <w:r>
              <w:rPr>
                <w:rFonts w:cs="Arial"/>
              </w:rPr>
              <w:t>5.1</w:t>
            </w:r>
          </w:p>
        </w:tc>
      </w:tr>
      <w:tr w:rsidR="001F222F" w:rsidRPr="0000671B" w14:paraId="625C8CB5" w14:textId="77777777" w:rsidTr="00192EAE">
        <w:trPr>
          <w:trHeight w:val="199"/>
        </w:trPr>
        <w:tc>
          <w:tcPr>
            <w:tcW w:w="5000" w:type="pct"/>
            <w:gridSpan w:val="2"/>
            <w:shd w:val="clear" w:color="auto" w:fill="auto"/>
            <w:tcMar>
              <w:top w:w="115" w:type="dxa"/>
              <w:left w:w="115" w:type="dxa"/>
              <w:bottom w:w="115" w:type="dxa"/>
              <w:right w:w="115" w:type="dxa"/>
            </w:tcMar>
          </w:tcPr>
          <w:p w14:paraId="428DFDD0" w14:textId="2AFB301A" w:rsidR="001F222F" w:rsidRPr="0000671B" w:rsidRDefault="001F222F" w:rsidP="00192EAE">
            <w:pPr>
              <w:rPr>
                <w:rFonts w:cs="Arial"/>
              </w:rPr>
            </w:pPr>
            <w:r w:rsidRPr="0000671B">
              <w:rPr>
                <w:rFonts w:cs="Arial"/>
                <w:b/>
              </w:rPr>
              <w:t>Respond</w:t>
            </w:r>
            <w:r w:rsidRPr="0000671B">
              <w:rPr>
                <w:rFonts w:cs="Arial"/>
              </w:rPr>
              <w:t xml:space="preserve"> to the following prompts in the </w:t>
            </w:r>
            <w:r w:rsidR="00975461" w:rsidRPr="00975461">
              <w:rPr>
                <w:rFonts w:cs="Arial"/>
              </w:rPr>
              <w:t>Cognitive Behavioral Therapy</w:t>
            </w:r>
            <w:r w:rsidRPr="0000671B">
              <w:rPr>
                <w:rFonts w:cs="Arial"/>
              </w:rPr>
              <w:t xml:space="preserve"> discussion forum by Wednesday: </w:t>
            </w:r>
            <w:r w:rsidR="00AF14C4">
              <w:rPr>
                <w:rFonts w:cs="Arial"/>
              </w:rPr>
              <w:t>How might Cognitive Behavioral Therapy (CBT)</w:t>
            </w:r>
            <w:r w:rsidR="00975461">
              <w:rPr>
                <w:rFonts w:cs="Arial"/>
              </w:rPr>
              <w:t xml:space="preserve"> address the needs of a child with Autism?</w:t>
            </w:r>
          </w:p>
          <w:p w14:paraId="4A96D1FE" w14:textId="77777777" w:rsidR="001F222F" w:rsidRPr="0000671B" w:rsidRDefault="001F222F" w:rsidP="00192EAE">
            <w:pPr>
              <w:rPr>
                <w:rFonts w:cs="Arial"/>
              </w:rPr>
            </w:pPr>
          </w:p>
          <w:p w14:paraId="1702D2C5" w14:textId="77777777" w:rsidR="001F222F" w:rsidRPr="0000671B" w:rsidRDefault="001F222F" w:rsidP="00192EAE">
            <w:pPr>
              <w:rPr>
                <w:rFonts w:cs="Arial"/>
              </w:rPr>
            </w:pPr>
            <w:r w:rsidRPr="0000671B">
              <w:rPr>
                <w:rFonts w:cs="Arial"/>
                <w:b/>
              </w:rPr>
              <w:t>Reply</w:t>
            </w:r>
            <w:r w:rsidRPr="0000671B">
              <w:rPr>
                <w:rFonts w:cs="Arial"/>
              </w:rPr>
              <w:t xml:space="preserve"> to two classmate’s posts, applying the </w:t>
            </w:r>
            <w:hyperlink r:id="rId52" w:history="1">
              <w:r w:rsidRPr="0000671B">
                <w:rPr>
                  <w:rStyle w:val="Hyperlink"/>
                  <w:rFonts w:cs="Arial"/>
                </w:rPr>
                <w:t>RISE Model for Meaningful Feedback</w:t>
              </w:r>
            </w:hyperlink>
            <w:r w:rsidRPr="0000671B">
              <w:rPr>
                <w:rFonts w:cs="Arial"/>
              </w:rPr>
              <w:t>, by Sunday. If possible, respond to posts that have not yet received feedback from a classmate.</w:t>
            </w:r>
          </w:p>
        </w:tc>
      </w:tr>
    </w:tbl>
    <w:p w14:paraId="746B73B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6CF30A29" w14:textId="77777777" w:rsidTr="003C65C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9435074" w14:textId="2005B2CE" w:rsidR="0099029E" w:rsidRPr="00AC56E0" w:rsidRDefault="0099029E" w:rsidP="003C65C3">
            <w:pPr>
              <w:rPr>
                <w:rFonts w:cs="Arial"/>
                <w:b/>
              </w:rPr>
            </w:pPr>
            <w:r w:rsidRPr="00AC56E0">
              <w:rPr>
                <w:rFonts w:cs="Arial"/>
                <w:b/>
              </w:rPr>
              <w:t>Assignment</w:t>
            </w:r>
            <w:r w:rsidR="00975461">
              <w:rPr>
                <w:rFonts w:cs="Arial"/>
                <w:b/>
              </w:rPr>
              <w:t>:</w:t>
            </w:r>
            <w:r w:rsidRPr="00AC56E0">
              <w:rPr>
                <w:rFonts w:cs="Arial"/>
                <w:b/>
              </w:rPr>
              <w:t xml:space="preserve"> </w:t>
            </w:r>
            <w:r w:rsidR="00CF5987" w:rsidRPr="00CF5987">
              <w:rPr>
                <w:rFonts w:cs="Arial"/>
                <w:b/>
              </w:rPr>
              <w:t>Techniques with Specific Populations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67260AA" w14:textId="6E68ED58" w:rsidR="0099029E" w:rsidRPr="00AC56E0" w:rsidRDefault="00CF5987" w:rsidP="003C65C3">
            <w:pPr>
              <w:rPr>
                <w:rFonts w:cs="Arial"/>
              </w:rPr>
            </w:pPr>
            <w:r>
              <w:rPr>
                <w:rFonts w:cs="Arial"/>
              </w:rPr>
              <w:t>5.1</w:t>
            </w:r>
          </w:p>
        </w:tc>
      </w:tr>
      <w:tr w:rsidR="0099029E" w:rsidRPr="00AC56E0" w14:paraId="33EC478B" w14:textId="77777777" w:rsidTr="003C65C3">
        <w:trPr>
          <w:trHeight w:val="199"/>
        </w:trPr>
        <w:tc>
          <w:tcPr>
            <w:tcW w:w="5000" w:type="pct"/>
            <w:gridSpan w:val="2"/>
            <w:shd w:val="clear" w:color="auto" w:fill="auto"/>
            <w:tcMar>
              <w:top w:w="115" w:type="dxa"/>
              <w:left w:w="115" w:type="dxa"/>
              <w:bottom w:w="115" w:type="dxa"/>
              <w:right w:w="115" w:type="dxa"/>
            </w:tcMar>
          </w:tcPr>
          <w:p w14:paraId="2613C518" w14:textId="1B9F70C4" w:rsidR="0099029E" w:rsidRDefault="0055327F" w:rsidP="003C65C3">
            <w:pPr>
              <w:rPr>
                <w:rFonts w:cs="Arial"/>
              </w:rPr>
            </w:pPr>
            <w:r w:rsidRPr="00485978">
              <w:rPr>
                <w:rFonts w:cs="Arial"/>
                <w:b/>
                <w:bCs/>
              </w:rPr>
              <w:t>Create</w:t>
            </w:r>
            <w:r>
              <w:rPr>
                <w:rFonts w:cs="Arial"/>
              </w:rPr>
              <w:t xml:space="preserve"> an </w:t>
            </w:r>
            <w:r w:rsidR="00485978">
              <w:rPr>
                <w:rFonts w:cs="Arial"/>
              </w:rPr>
              <w:t>i</w:t>
            </w:r>
            <w:r>
              <w:rPr>
                <w:rFonts w:cs="Arial"/>
              </w:rPr>
              <w:t>nfographic</w:t>
            </w:r>
            <w:r w:rsidR="00485978">
              <w:rPr>
                <w:rFonts w:cs="Arial"/>
              </w:rPr>
              <w:t xml:space="preserve">, </w:t>
            </w:r>
            <w:r>
              <w:rPr>
                <w:rFonts w:cs="Arial"/>
              </w:rPr>
              <w:t>poster</w:t>
            </w:r>
            <w:r w:rsidR="00485978">
              <w:rPr>
                <w:rFonts w:cs="Arial"/>
              </w:rPr>
              <w:t xml:space="preserve">, or </w:t>
            </w:r>
            <w:r w:rsidR="00CF5987">
              <w:rPr>
                <w:rFonts w:cs="Arial"/>
              </w:rPr>
              <w:t>brochure</w:t>
            </w:r>
            <w:r>
              <w:rPr>
                <w:rFonts w:cs="Arial"/>
              </w:rPr>
              <w:t xml:space="preserve"> </w:t>
            </w:r>
            <w:r w:rsidR="00B6504E">
              <w:rPr>
                <w:rFonts w:cs="Arial"/>
              </w:rPr>
              <w:t>about the factors you should consider when choosing a technique or approach</w:t>
            </w:r>
            <w:r w:rsidR="00102B15">
              <w:rPr>
                <w:rFonts w:cs="Arial"/>
              </w:rPr>
              <w:t xml:space="preserve"> for each of the following: </w:t>
            </w:r>
          </w:p>
          <w:p w14:paraId="55D3E69A" w14:textId="77777777" w:rsidR="00102B15" w:rsidRDefault="00102B15" w:rsidP="003C65C3">
            <w:pPr>
              <w:rPr>
                <w:rFonts w:cs="Arial"/>
              </w:rPr>
            </w:pPr>
          </w:p>
          <w:p w14:paraId="2A12FEAB" w14:textId="77777777" w:rsidR="00102B15" w:rsidRDefault="00102B15" w:rsidP="00485978">
            <w:pPr>
              <w:pStyle w:val="AssignmentsLevel2"/>
            </w:pPr>
            <w:r>
              <w:t>ADHD</w:t>
            </w:r>
          </w:p>
          <w:p w14:paraId="1D5D239E" w14:textId="77777777" w:rsidR="00102B15" w:rsidRDefault="00102B15" w:rsidP="00485978">
            <w:pPr>
              <w:pStyle w:val="AssignmentsLevel2"/>
            </w:pPr>
            <w:r>
              <w:t>Autism</w:t>
            </w:r>
          </w:p>
          <w:p w14:paraId="03369CAF" w14:textId="77777777" w:rsidR="00102B15" w:rsidRDefault="00102B15" w:rsidP="00485978">
            <w:pPr>
              <w:pStyle w:val="AssignmentsLevel2"/>
            </w:pPr>
            <w:r>
              <w:t>Anxiety</w:t>
            </w:r>
          </w:p>
          <w:p w14:paraId="5AE212E8" w14:textId="77777777" w:rsidR="00102B15" w:rsidRDefault="00102B15" w:rsidP="00485978">
            <w:pPr>
              <w:pStyle w:val="AssignmentsLevel2"/>
            </w:pPr>
            <w:r>
              <w:t>Depression</w:t>
            </w:r>
          </w:p>
          <w:p w14:paraId="3F598AE3" w14:textId="77777777" w:rsidR="00102B15" w:rsidRDefault="00102B15" w:rsidP="003C65C3">
            <w:pPr>
              <w:rPr>
                <w:rFonts w:cs="Arial"/>
              </w:rPr>
            </w:pPr>
          </w:p>
          <w:p w14:paraId="64183CD5" w14:textId="314F492B" w:rsidR="00102B15" w:rsidRDefault="00102B15" w:rsidP="003C65C3">
            <w:pPr>
              <w:rPr>
                <w:rFonts w:cs="Arial"/>
              </w:rPr>
            </w:pPr>
            <w:r w:rsidRPr="00485978">
              <w:rPr>
                <w:rFonts w:cs="Arial"/>
                <w:b/>
                <w:bCs/>
              </w:rPr>
              <w:t>Use</w:t>
            </w:r>
            <w:r>
              <w:rPr>
                <w:rFonts w:cs="Arial"/>
              </w:rPr>
              <w:t xml:space="preserve"> an online tool such as Canva</w:t>
            </w:r>
            <w:r w:rsidR="00485978">
              <w:rPr>
                <w:rFonts w:cs="Arial"/>
              </w:rPr>
              <w:t>,</w:t>
            </w:r>
            <w:r>
              <w:rPr>
                <w:rFonts w:cs="Arial"/>
              </w:rPr>
              <w:t xml:space="preserve"> or </w:t>
            </w:r>
            <w:r w:rsidR="00485978">
              <w:rPr>
                <w:rFonts w:cs="Arial"/>
              </w:rPr>
              <w:t>another</w:t>
            </w:r>
            <w:r>
              <w:rPr>
                <w:rFonts w:cs="Arial"/>
              </w:rPr>
              <w:t xml:space="preserve"> tool you are familiar with</w:t>
            </w:r>
            <w:r w:rsidR="00485978">
              <w:rPr>
                <w:rFonts w:cs="Arial"/>
              </w:rPr>
              <w:t>,</w:t>
            </w:r>
            <w:r>
              <w:rPr>
                <w:rFonts w:cs="Arial"/>
              </w:rPr>
              <w:t xml:space="preserve"> to create your </w:t>
            </w:r>
            <w:r w:rsidR="00485978">
              <w:rPr>
                <w:rFonts w:cs="Arial"/>
              </w:rPr>
              <w:t xml:space="preserve">infographic or poster. </w:t>
            </w:r>
          </w:p>
          <w:p w14:paraId="6045575B" w14:textId="77777777" w:rsidR="00485978" w:rsidRDefault="00485978" w:rsidP="003C65C3">
            <w:pPr>
              <w:rPr>
                <w:rFonts w:cs="Arial"/>
              </w:rPr>
            </w:pPr>
          </w:p>
          <w:p w14:paraId="42D9ADC5" w14:textId="736F96F9" w:rsidR="00485978" w:rsidRPr="00AC56E0" w:rsidRDefault="00485978" w:rsidP="003C65C3">
            <w:pPr>
              <w:rPr>
                <w:rFonts w:cs="Arial"/>
              </w:rPr>
            </w:pPr>
            <w:r w:rsidRPr="00485978">
              <w:rPr>
                <w:rFonts w:cs="Arial"/>
                <w:b/>
                <w:bCs/>
              </w:rPr>
              <w:t>Submit</w:t>
            </w:r>
            <w:r>
              <w:rPr>
                <w:rFonts w:cs="Arial"/>
              </w:rPr>
              <w:t xml:space="preserve"> a link to your infographic or poster by Sunday. </w:t>
            </w:r>
          </w:p>
        </w:tc>
      </w:tr>
    </w:tbl>
    <w:p w14:paraId="3B057CF4" w14:textId="77777777"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3A55789E" w:rsidR="00F21C97" w:rsidRPr="00AC56E0" w:rsidRDefault="00F21C97" w:rsidP="001C41D9">
      <w:pPr>
        <w:pStyle w:val="WeeklyTopicHeading"/>
      </w:pPr>
      <w:bookmarkStart w:id="6" w:name="_Toc65850793"/>
      <w:r w:rsidRPr="00AC56E0">
        <w:lastRenderedPageBreak/>
        <w:t xml:space="preserve">Week 6: </w:t>
      </w:r>
      <w:r w:rsidR="00CF5987">
        <w:t>Developing Appropriate Treatment Plans</w:t>
      </w:r>
      <w:bookmarkEnd w:id="6"/>
      <w:r w:rsidR="00CF5987">
        <w:t xml:space="preserve"> </w:t>
      </w:r>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1F28BB4B" w:rsidR="00F21C97" w:rsidRPr="00AC56E0" w:rsidRDefault="005945EF" w:rsidP="001C41D9">
            <w:pPr>
              <w:pStyle w:val="Week6Obj"/>
            </w:pPr>
            <w:r>
              <w:t xml:space="preserve">Identify </w:t>
            </w:r>
            <w:r w:rsidRPr="005945EF">
              <w:t>the elements of an effective treatment plan</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BB" w14:textId="757605CF" w:rsidR="00F21C97" w:rsidRPr="00AC56E0" w:rsidRDefault="005945EF" w:rsidP="001C70BA">
            <w:pPr>
              <w:tabs>
                <w:tab w:val="left" w:pos="0"/>
                <w:tab w:val="left" w:pos="3720"/>
              </w:tabs>
              <w:outlineLvl w:val="0"/>
              <w:rPr>
                <w:rFonts w:cs="Arial"/>
                <w:szCs w:val="20"/>
              </w:rPr>
            </w:pPr>
            <w:r>
              <w:rPr>
                <w:rFonts w:cs="Arial"/>
                <w:szCs w:val="20"/>
              </w:rPr>
              <w:t>CLO1, CLO3, CLO5</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0D31E9F8" w:rsidR="00F21C97" w:rsidRPr="00AC56E0" w:rsidRDefault="00A11BC3" w:rsidP="001C41D9">
            <w:pPr>
              <w:pStyle w:val="Week6Obj"/>
            </w:pPr>
            <w:r>
              <w:t xml:space="preserve">Analyze </w:t>
            </w:r>
            <w:r w:rsidRPr="00A11BC3">
              <w:t>different ways to incorporate techniques into treatment</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0B649111" w:rsidR="00F21C97" w:rsidRPr="00AC56E0" w:rsidRDefault="00A11BC3" w:rsidP="001C70BA">
            <w:pPr>
              <w:tabs>
                <w:tab w:val="left" w:pos="0"/>
                <w:tab w:val="left" w:pos="3720"/>
              </w:tabs>
              <w:outlineLvl w:val="0"/>
              <w:rPr>
                <w:rFonts w:cs="Arial"/>
                <w:szCs w:val="20"/>
              </w:rPr>
            </w:pPr>
            <w:r>
              <w:rPr>
                <w:rFonts w:cs="Arial"/>
                <w:szCs w:val="20"/>
              </w:rPr>
              <w:t>CLO1, CLO3, CLO5</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EBBF611" w14:textId="77777777" w:rsidTr="003C65C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2A0913" w14:textId="3650EAE9" w:rsidR="0099029E" w:rsidRPr="00AC56E0" w:rsidRDefault="00A11BC3" w:rsidP="003C65C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77777777" w:rsidR="0099029E" w:rsidRPr="00AC56E0" w:rsidRDefault="0099029E" w:rsidP="003C65C3">
            <w:pPr>
              <w:rPr>
                <w:rFonts w:cs="Arial"/>
              </w:rPr>
            </w:pPr>
          </w:p>
        </w:tc>
      </w:tr>
      <w:tr w:rsidR="0099029E" w:rsidRPr="00AC56E0" w14:paraId="342D567A" w14:textId="77777777" w:rsidTr="003C65C3">
        <w:trPr>
          <w:trHeight w:val="190"/>
        </w:trPr>
        <w:tc>
          <w:tcPr>
            <w:tcW w:w="5000" w:type="pct"/>
            <w:gridSpan w:val="2"/>
            <w:tcBorders>
              <w:bottom w:val="single" w:sz="4" w:space="0" w:color="auto"/>
            </w:tcBorders>
            <w:tcMar>
              <w:top w:w="115" w:type="dxa"/>
              <w:left w:w="115" w:type="dxa"/>
              <w:bottom w:w="115" w:type="dxa"/>
              <w:right w:w="115" w:type="dxa"/>
            </w:tcMar>
          </w:tcPr>
          <w:p w14:paraId="23262FD4" w14:textId="77777777" w:rsidR="0099029E" w:rsidRPr="000C6C3F" w:rsidRDefault="00B934EA" w:rsidP="003C65C3">
            <w:pPr>
              <w:pStyle w:val="AssignmentsLevel2"/>
              <w:numPr>
                <w:ilvl w:val="0"/>
                <w:numId w:val="0"/>
              </w:numPr>
              <w:rPr>
                <w:b/>
                <w:bCs/>
                <w:i/>
                <w:iCs/>
              </w:rPr>
            </w:pPr>
            <w:r w:rsidRPr="000C6C3F">
              <w:rPr>
                <w:b/>
                <w:bCs/>
                <w:i/>
                <w:iCs/>
              </w:rPr>
              <w:t xml:space="preserve">Alliant Library </w:t>
            </w:r>
          </w:p>
          <w:p w14:paraId="5D79916C" w14:textId="77777777" w:rsidR="00B934EA" w:rsidRDefault="00B934EA" w:rsidP="003C65C3">
            <w:pPr>
              <w:pStyle w:val="AssignmentsLevel2"/>
              <w:numPr>
                <w:ilvl w:val="0"/>
                <w:numId w:val="0"/>
              </w:numPr>
            </w:pPr>
          </w:p>
          <w:p w14:paraId="1BCCC031" w14:textId="77777777" w:rsidR="00B934EA" w:rsidRDefault="00B934EA" w:rsidP="00B934EA">
            <w:pPr>
              <w:pStyle w:val="APACitation"/>
            </w:pPr>
            <w:r>
              <w:t>J</w:t>
            </w:r>
            <w:r w:rsidRPr="00A42F9A">
              <w:t xml:space="preserve">ongsma, A. E. J., Peterson, L. M., McInnis, W. P., &amp; Bruce, T. J. (2014). </w:t>
            </w:r>
            <w:hyperlink r:id="rId53" w:history="1">
              <w:r w:rsidRPr="009F46EC">
                <w:rPr>
                  <w:rStyle w:val="Hyperlink"/>
                  <w:i/>
                  <w:iCs/>
                </w:rPr>
                <w:t>The child psychotherapy treatment planner: Includes dsm-5 updates</w:t>
              </w:r>
            </w:hyperlink>
            <w:r w:rsidRPr="00A42F9A">
              <w:t xml:space="preserve">. ProQuest </w:t>
            </w:r>
            <w:proofErr w:type="spellStart"/>
            <w:r w:rsidRPr="00A42F9A">
              <w:t>Ebook</w:t>
            </w:r>
            <w:proofErr w:type="spellEnd"/>
            <w:r w:rsidRPr="00A42F9A">
              <w:t xml:space="preserve"> Central</w:t>
            </w:r>
            <w:r>
              <w:t>.</w:t>
            </w:r>
          </w:p>
          <w:p w14:paraId="2A4A6008" w14:textId="77777777" w:rsidR="00B934EA" w:rsidRDefault="00B934EA" w:rsidP="003C65C3">
            <w:pPr>
              <w:pStyle w:val="AssignmentsLevel2"/>
              <w:numPr>
                <w:ilvl w:val="0"/>
                <w:numId w:val="0"/>
              </w:numPr>
            </w:pPr>
          </w:p>
          <w:p w14:paraId="5CFC1334" w14:textId="77777777" w:rsidR="00B934EA" w:rsidRDefault="00B934EA" w:rsidP="003C65C3">
            <w:pPr>
              <w:pStyle w:val="AssignmentsLevel2"/>
              <w:numPr>
                <w:ilvl w:val="0"/>
                <w:numId w:val="0"/>
              </w:numPr>
            </w:pPr>
            <w:r w:rsidRPr="00B934EA">
              <w:rPr>
                <w:b/>
                <w:bCs/>
              </w:rPr>
              <w:t>Review</w:t>
            </w:r>
            <w:r>
              <w:t xml:space="preserve"> the book as needed.</w:t>
            </w:r>
          </w:p>
          <w:p w14:paraId="4A5CDD54" w14:textId="77777777" w:rsidR="0080550C" w:rsidRDefault="0080550C" w:rsidP="003C65C3">
            <w:pPr>
              <w:pStyle w:val="AssignmentsLevel2"/>
              <w:numPr>
                <w:ilvl w:val="0"/>
                <w:numId w:val="0"/>
              </w:numPr>
            </w:pPr>
          </w:p>
          <w:p w14:paraId="67A3CF62" w14:textId="02AE7A10" w:rsidR="0080550C" w:rsidRDefault="0080550C" w:rsidP="0080550C">
            <w:pPr>
              <w:pStyle w:val="AssignmentsLevel2"/>
              <w:numPr>
                <w:ilvl w:val="0"/>
                <w:numId w:val="0"/>
              </w:numPr>
            </w:pPr>
            <w:r w:rsidRPr="003033F0">
              <w:rPr>
                <w:b/>
                <w:bCs/>
              </w:rPr>
              <w:t>View</w:t>
            </w:r>
            <w:r>
              <w:t xml:space="preserve"> the </w:t>
            </w:r>
            <w:r w:rsidR="00D2669F">
              <w:t>“</w:t>
            </w:r>
            <w:hyperlink r:id="rId54" w:history="1">
              <w:r w:rsidR="00D2669F" w:rsidRPr="00A34889">
                <w:rPr>
                  <w:rStyle w:val="Hyperlink"/>
                </w:rPr>
                <w:t>Evidence-Based Treatment Planning for General Anxiety Disorder</w:t>
              </w:r>
            </w:hyperlink>
            <w:r w:rsidR="00D2669F">
              <w:t xml:space="preserve">” </w:t>
            </w:r>
            <w:r>
              <w:t>video</w:t>
            </w:r>
            <w:r w:rsidR="00D2669F">
              <w:t xml:space="preserve"> </w:t>
            </w:r>
            <w:r w:rsidR="000B77AD">
              <w:t>[1:07:06]</w:t>
            </w:r>
            <w:r>
              <w:t xml:space="preserve"> from Psychotherapy.net: </w:t>
            </w:r>
          </w:p>
          <w:p w14:paraId="1A29957A" w14:textId="77777777" w:rsidR="0080550C" w:rsidRDefault="0080550C" w:rsidP="0080550C">
            <w:pPr>
              <w:pStyle w:val="AssignmentsLevel2"/>
              <w:numPr>
                <w:ilvl w:val="0"/>
                <w:numId w:val="0"/>
              </w:numPr>
              <w:ind w:left="360" w:hanging="360"/>
            </w:pPr>
          </w:p>
          <w:p w14:paraId="7BDBA3F1" w14:textId="6D4E40D2" w:rsidR="0080550C" w:rsidRPr="00AC56E0" w:rsidRDefault="0080550C" w:rsidP="0080550C">
            <w:pPr>
              <w:pStyle w:val="AssignmentsLevel2"/>
              <w:numPr>
                <w:ilvl w:val="0"/>
                <w:numId w:val="0"/>
              </w:numPr>
            </w:pPr>
            <w:r w:rsidRPr="00640FEC">
              <w:rPr>
                <w:b/>
                <w:bCs/>
              </w:rPr>
              <w:t>Note</w:t>
            </w:r>
            <w:r>
              <w:t>. If the direct link to the video do</w:t>
            </w:r>
            <w:r w:rsidR="00A34889">
              <w:t>es</w:t>
            </w:r>
            <w:r>
              <w:t xml:space="preserve"> not work, navigate to the Alliant Library and search for the video using the title. You will want the resource that takes you to Psychotherapy.net.</w:t>
            </w:r>
          </w:p>
        </w:tc>
      </w:tr>
      <w:tr w:rsidR="0099029E" w:rsidRPr="00AC56E0" w14:paraId="2E56D8A3" w14:textId="77777777" w:rsidTr="003C65C3">
        <w:trPr>
          <w:trHeight w:val="82"/>
        </w:trPr>
        <w:tc>
          <w:tcPr>
            <w:tcW w:w="5000" w:type="pct"/>
            <w:gridSpan w:val="2"/>
            <w:shd w:val="clear" w:color="auto" w:fill="F2F2F2" w:themeFill="background1" w:themeFillShade="F2"/>
            <w:tcMar>
              <w:top w:w="115" w:type="dxa"/>
              <w:left w:w="115" w:type="dxa"/>
              <w:bottom w:w="115" w:type="dxa"/>
              <w:right w:w="115" w:type="dxa"/>
            </w:tcMar>
          </w:tcPr>
          <w:p w14:paraId="75167ECE" w14:textId="77777777" w:rsidR="0099029E" w:rsidRDefault="000C6C3F" w:rsidP="003C65C3">
            <w:pPr>
              <w:pStyle w:val="AssignmentsLevel2"/>
              <w:numPr>
                <w:ilvl w:val="0"/>
                <w:numId w:val="0"/>
              </w:numPr>
            </w:pPr>
            <w:r>
              <w:t xml:space="preserve">Online Resources </w:t>
            </w:r>
          </w:p>
          <w:p w14:paraId="09C9F6BE" w14:textId="77777777" w:rsidR="000C6C3F" w:rsidRDefault="000C6C3F" w:rsidP="003C65C3">
            <w:pPr>
              <w:pStyle w:val="AssignmentsLevel2"/>
              <w:numPr>
                <w:ilvl w:val="0"/>
                <w:numId w:val="0"/>
              </w:numPr>
            </w:pPr>
          </w:p>
          <w:p w14:paraId="38CB268E" w14:textId="77777777" w:rsidR="000C6C3F" w:rsidRDefault="00E766D4" w:rsidP="002027E7">
            <w:pPr>
              <w:pStyle w:val="APACitation"/>
            </w:pPr>
            <w:r>
              <w:t xml:space="preserve">Bartholomew, N. G., Dansereau, D. F., &amp; Simpson, D. D. (2007). </w:t>
            </w:r>
            <w:hyperlink r:id="rId55" w:history="1">
              <w:r w:rsidR="002027E7" w:rsidRPr="002027E7">
                <w:rPr>
                  <w:rStyle w:val="Hyperlink"/>
                </w:rPr>
                <w:t>Mapping Your Treatment Plan: A Collaborative Approach</w:t>
              </w:r>
            </w:hyperlink>
            <w:r w:rsidR="002027E7">
              <w:t xml:space="preserve">. </w:t>
            </w:r>
            <w:r w:rsidR="002027E7" w:rsidRPr="002027E7">
              <w:rPr>
                <w:i/>
                <w:iCs/>
              </w:rPr>
              <w:t>TCU Institute of Behavioral Research</w:t>
            </w:r>
            <w:r w:rsidR="002027E7">
              <w:t xml:space="preserve">. </w:t>
            </w:r>
          </w:p>
          <w:p w14:paraId="72B608C0" w14:textId="77777777" w:rsidR="00D2129F" w:rsidRDefault="00D2129F" w:rsidP="002027E7">
            <w:pPr>
              <w:pStyle w:val="APACitation"/>
            </w:pPr>
          </w:p>
          <w:p w14:paraId="4A5B5EF6" w14:textId="3DFEDACA" w:rsidR="00A30D06" w:rsidRPr="00AC56E0" w:rsidRDefault="00D2129F" w:rsidP="002027E7">
            <w:pPr>
              <w:pStyle w:val="APACitation"/>
            </w:pPr>
            <w:r>
              <w:t xml:space="preserve">Ackerman, C. E. (2021). </w:t>
            </w:r>
            <w:hyperlink r:id="rId56" w:history="1">
              <w:r w:rsidRPr="00A31563">
                <w:rPr>
                  <w:rStyle w:val="Hyperlink"/>
                </w:rPr>
                <w:t>Mental Health Treatment Plans: Templates, Goals, &amp; Objectives</w:t>
              </w:r>
            </w:hyperlink>
            <w:r>
              <w:t xml:space="preserve">. </w:t>
            </w:r>
            <w:r w:rsidR="00A31563" w:rsidRPr="00A31563">
              <w:rPr>
                <w:i/>
                <w:iCs/>
              </w:rPr>
              <w:t>PositivePsychology.com</w:t>
            </w:r>
            <w:r w:rsidR="00A31563">
              <w:t xml:space="preserve">. </w:t>
            </w:r>
            <w:r w:rsidR="00A30D06">
              <w:t xml:space="preserve"> </w:t>
            </w:r>
          </w:p>
        </w:tc>
      </w:tr>
    </w:tbl>
    <w:p w14:paraId="0C87168F" w14:textId="77777777"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6BC7A93A" w14:textId="77777777" w:rsidR="001F222F" w:rsidRPr="0000671B" w:rsidRDefault="001F222F" w:rsidP="001F222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9"/>
        <w:gridCol w:w="3141"/>
      </w:tblGrid>
      <w:tr w:rsidR="001F222F" w:rsidRPr="0000671B" w14:paraId="2D0C9EBB" w14:textId="77777777" w:rsidTr="00192EAE">
        <w:tc>
          <w:tcPr>
            <w:tcW w:w="3828" w:type="pct"/>
            <w:tcBorders>
              <w:right w:val="single" w:sz="4" w:space="0" w:color="auto"/>
            </w:tcBorders>
            <w:shd w:val="clear" w:color="auto" w:fill="BFBFBF" w:themeFill="background1" w:themeFillShade="BF"/>
            <w:tcMar>
              <w:top w:w="115" w:type="dxa"/>
              <w:left w:w="115" w:type="dxa"/>
              <w:bottom w:w="115" w:type="dxa"/>
              <w:right w:w="115" w:type="dxa"/>
            </w:tcMar>
          </w:tcPr>
          <w:p w14:paraId="65B4093C" w14:textId="154320AD" w:rsidR="001F222F" w:rsidRPr="0000671B" w:rsidRDefault="001F222F" w:rsidP="00192EAE">
            <w:pPr>
              <w:rPr>
                <w:rFonts w:cs="Arial"/>
                <w:b/>
              </w:rPr>
            </w:pPr>
            <w:r w:rsidRPr="0000671B">
              <w:rPr>
                <w:rFonts w:cs="Arial"/>
                <w:b/>
              </w:rPr>
              <w:t xml:space="preserve">Discussion: </w:t>
            </w:r>
            <w:r w:rsidR="00010D0D">
              <w:rPr>
                <w:rFonts w:cs="Arial"/>
                <w:b/>
              </w:rPr>
              <w:t>Treatment Plan Elements</w:t>
            </w:r>
          </w:p>
        </w:tc>
        <w:tc>
          <w:tcPr>
            <w:tcW w:w="1172" w:type="pct"/>
            <w:tcBorders>
              <w:left w:val="single" w:sz="4" w:space="0" w:color="auto"/>
            </w:tcBorders>
            <w:shd w:val="clear" w:color="auto" w:fill="C6D9F1" w:themeFill="text2" w:themeFillTint="33"/>
          </w:tcPr>
          <w:p w14:paraId="46D323AE" w14:textId="2751E2F5" w:rsidR="001F222F" w:rsidRPr="0000671B" w:rsidRDefault="00010D0D" w:rsidP="00192EAE">
            <w:pPr>
              <w:rPr>
                <w:rFonts w:cs="Arial"/>
              </w:rPr>
            </w:pPr>
            <w:r>
              <w:rPr>
                <w:rFonts w:cs="Arial"/>
              </w:rPr>
              <w:t>6.1</w:t>
            </w:r>
          </w:p>
        </w:tc>
      </w:tr>
      <w:tr w:rsidR="001F222F" w:rsidRPr="0000671B" w14:paraId="4B5960EF" w14:textId="77777777" w:rsidTr="00192EAE">
        <w:trPr>
          <w:trHeight w:val="199"/>
        </w:trPr>
        <w:tc>
          <w:tcPr>
            <w:tcW w:w="5000" w:type="pct"/>
            <w:gridSpan w:val="2"/>
            <w:shd w:val="clear" w:color="auto" w:fill="auto"/>
            <w:tcMar>
              <w:top w:w="115" w:type="dxa"/>
              <w:left w:w="115" w:type="dxa"/>
              <w:bottom w:w="115" w:type="dxa"/>
              <w:right w:w="115" w:type="dxa"/>
            </w:tcMar>
          </w:tcPr>
          <w:p w14:paraId="58324193" w14:textId="26408424" w:rsidR="001F222F" w:rsidRPr="0000671B" w:rsidRDefault="001F222F" w:rsidP="00192EAE">
            <w:pPr>
              <w:rPr>
                <w:rFonts w:cs="Arial"/>
              </w:rPr>
            </w:pPr>
            <w:r w:rsidRPr="0000671B">
              <w:rPr>
                <w:rFonts w:cs="Arial"/>
                <w:b/>
              </w:rPr>
              <w:t>Respond</w:t>
            </w:r>
            <w:r w:rsidRPr="0000671B">
              <w:rPr>
                <w:rFonts w:cs="Arial"/>
              </w:rPr>
              <w:t xml:space="preserve"> to the following prompts in the </w:t>
            </w:r>
            <w:r w:rsidR="00010D0D">
              <w:rPr>
                <w:rFonts w:cs="Arial"/>
              </w:rPr>
              <w:t>Treatment Plan Elements</w:t>
            </w:r>
            <w:r w:rsidRPr="0000671B">
              <w:rPr>
                <w:rFonts w:cs="Arial"/>
              </w:rPr>
              <w:t xml:space="preserve"> discussion forum by Wednesday: </w:t>
            </w:r>
            <w:r w:rsidR="00010D0D" w:rsidRPr="213E332E">
              <w:rPr>
                <w:rFonts w:cs="Arial"/>
                <w:szCs w:val="20"/>
              </w:rPr>
              <w:t>What are the most important elements to include in a treatment plan for children and teens?</w:t>
            </w:r>
          </w:p>
          <w:p w14:paraId="37545D3D" w14:textId="77777777" w:rsidR="00010D0D" w:rsidRPr="0000671B" w:rsidRDefault="00010D0D" w:rsidP="00010D0D">
            <w:pPr>
              <w:rPr>
                <w:rFonts w:cs="Arial"/>
              </w:rPr>
            </w:pPr>
          </w:p>
          <w:p w14:paraId="3A89B11F" w14:textId="77777777" w:rsidR="00010D0D" w:rsidRPr="0000671B" w:rsidRDefault="00010D0D" w:rsidP="00010D0D">
            <w:pPr>
              <w:rPr>
                <w:rFonts w:cs="Arial"/>
              </w:rPr>
            </w:pPr>
            <w:r w:rsidRPr="001C6ECD">
              <w:rPr>
                <w:rFonts w:cs="Arial"/>
                <w:b/>
                <w:bCs/>
              </w:rPr>
              <w:t>Provide</w:t>
            </w:r>
            <w:r>
              <w:rPr>
                <w:rFonts w:cs="Arial"/>
              </w:rPr>
              <w:t xml:space="preserve"> justification for your response by referencing our readings or other reliable sources. </w:t>
            </w:r>
          </w:p>
          <w:p w14:paraId="672BBD1C" w14:textId="77777777" w:rsidR="001F222F" w:rsidRPr="0000671B" w:rsidRDefault="001F222F" w:rsidP="00192EAE">
            <w:pPr>
              <w:rPr>
                <w:rFonts w:cs="Arial"/>
              </w:rPr>
            </w:pPr>
          </w:p>
          <w:p w14:paraId="1402D2B0" w14:textId="77777777" w:rsidR="001F222F" w:rsidRPr="0000671B" w:rsidRDefault="001F222F" w:rsidP="00192EAE">
            <w:pPr>
              <w:rPr>
                <w:rFonts w:cs="Arial"/>
              </w:rPr>
            </w:pPr>
            <w:r w:rsidRPr="0000671B">
              <w:rPr>
                <w:rFonts w:cs="Arial"/>
                <w:b/>
              </w:rPr>
              <w:t>Reply</w:t>
            </w:r>
            <w:r w:rsidRPr="0000671B">
              <w:rPr>
                <w:rFonts w:cs="Arial"/>
              </w:rPr>
              <w:t xml:space="preserve"> to two classmate’s posts, applying the </w:t>
            </w:r>
            <w:hyperlink r:id="rId57" w:history="1">
              <w:r w:rsidRPr="0000671B">
                <w:rPr>
                  <w:rStyle w:val="Hyperlink"/>
                  <w:rFonts w:cs="Arial"/>
                </w:rPr>
                <w:t>RISE Model for Meaningful Feedback</w:t>
              </w:r>
            </w:hyperlink>
            <w:r w:rsidRPr="0000671B">
              <w:rPr>
                <w:rFonts w:cs="Arial"/>
              </w:rPr>
              <w:t>, by Sunday. If possible, respond to posts that have not yet received feedback from a classmate.</w:t>
            </w:r>
          </w:p>
        </w:tc>
      </w:tr>
    </w:tbl>
    <w:p w14:paraId="02AECAA9"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C196293" w14:textId="77777777" w:rsidTr="003C65C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6A174CA" w14:textId="40223170" w:rsidR="0099029E" w:rsidRPr="00AC56E0" w:rsidRDefault="0099029E" w:rsidP="003C65C3">
            <w:pPr>
              <w:rPr>
                <w:rFonts w:cs="Arial"/>
                <w:b/>
              </w:rPr>
            </w:pPr>
            <w:r w:rsidRPr="00AC56E0">
              <w:rPr>
                <w:rFonts w:cs="Arial"/>
                <w:b/>
              </w:rPr>
              <w:t>Assignment</w:t>
            </w:r>
            <w:r w:rsidR="004925BB">
              <w:rPr>
                <w:rFonts w:cs="Arial"/>
                <w:b/>
              </w:rPr>
              <w:t>:</w:t>
            </w:r>
            <w:r w:rsidRPr="00AC56E0">
              <w:rPr>
                <w:rFonts w:cs="Arial"/>
                <w:b/>
              </w:rPr>
              <w:t xml:space="preserve"> </w:t>
            </w:r>
            <w:r w:rsidR="00C828AA">
              <w:rPr>
                <w:rFonts w:cs="Arial"/>
                <w:b/>
              </w:rPr>
              <w:t>Treatment Plan</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B0A101F" w14:textId="478440F2" w:rsidR="0099029E" w:rsidRPr="00AC56E0" w:rsidRDefault="00010D0D" w:rsidP="003C65C3">
            <w:pPr>
              <w:rPr>
                <w:rFonts w:cs="Arial"/>
              </w:rPr>
            </w:pPr>
            <w:r>
              <w:rPr>
                <w:rFonts w:cs="Arial"/>
              </w:rPr>
              <w:t>6.2</w:t>
            </w:r>
          </w:p>
        </w:tc>
      </w:tr>
      <w:tr w:rsidR="0099029E" w:rsidRPr="00AC56E0" w14:paraId="3D3C648B" w14:textId="77777777" w:rsidTr="003C65C3">
        <w:trPr>
          <w:trHeight w:val="199"/>
        </w:trPr>
        <w:tc>
          <w:tcPr>
            <w:tcW w:w="5000" w:type="pct"/>
            <w:gridSpan w:val="2"/>
            <w:shd w:val="clear" w:color="auto" w:fill="auto"/>
            <w:tcMar>
              <w:top w:w="115" w:type="dxa"/>
              <w:left w:w="115" w:type="dxa"/>
              <w:bottom w:w="115" w:type="dxa"/>
              <w:right w:w="115" w:type="dxa"/>
            </w:tcMar>
          </w:tcPr>
          <w:p w14:paraId="6627924E" w14:textId="4AC56A4B" w:rsidR="00804CD4" w:rsidRDefault="00804CD4" w:rsidP="00804CD4">
            <w:pPr>
              <w:rPr>
                <w:rFonts w:cs="Arial"/>
              </w:rPr>
            </w:pPr>
            <w:r w:rsidRPr="00DB3758">
              <w:rPr>
                <w:rFonts w:cs="Arial"/>
                <w:b/>
                <w:bCs/>
              </w:rPr>
              <w:t>Develop</w:t>
            </w:r>
            <w:r w:rsidRPr="00804CD4">
              <w:rPr>
                <w:rFonts w:cs="Arial"/>
              </w:rPr>
              <w:t xml:space="preserve"> a written treatment plan</w:t>
            </w:r>
            <w:r w:rsidR="00FF6916">
              <w:rPr>
                <w:rFonts w:cs="Arial"/>
              </w:rPr>
              <w:t>, using the Treatment Plan template,</w:t>
            </w:r>
            <w:r w:rsidRPr="00804CD4">
              <w:rPr>
                <w:rFonts w:cs="Arial"/>
              </w:rPr>
              <w:t xml:space="preserve"> for an elementary and secondary age student with a specific targeted mental health issue </w:t>
            </w:r>
            <w:r>
              <w:rPr>
                <w:rFonts w:cs="Arial"/>
              </w:rPr>
              <w:t xml:space="preserve">such as </w:t>
            </w:r>
            <w:r w:rsidRPr="00804CD4">
              <w:rPr>
                <w:rFonts w:cs="Arial"/>
              </w:rPr>
              <w:t>Anxiety, ADHD, Social Skills, or Depression</w:t>
            </w:r>
            <w:r>
              <w:rPr>
                <w:rFonts w:cs="Arial"/>
              </w:rPr>
              <w:t xml:space="preserve">. </w:t>
            </w:r>
          </w:p>
          <w:p w14:paraId="741E33F2" w14:textId="77777777" w:rsidR="00804CD4" w:rsidRDefault="00804CD4" w:rsidP="00804CD4">
            <w:pPr>
              <w:rPr>
                <w:rFonts w:cs="Arial"/>
              </w:rPr>
            </w:pPr>
          </w:p>
          <w:p w14:paraId="1F5BCF95" w14:textId="0B0C4B1B" w:rsidR="00804CD4" w:rsidRDefault="00FF6916" w:rsidP="00804CD4">
            <w:pPr>
              <w:rPr>
                <w:rFonts w:cs="Arial"/>
              </w:rPr>
            </w:pPr>
            <w:r w:rsidRPr="00DB3758">
              <w:rPr>
                <w:rFonts w:cs="Arial"/>
                <w:b/>
                <w:bCs/>
              </w:rPr>
              <w:t>I</w:t>
            </w:r>
            <w:r w:rsidR="00804CD4" w:rsidRPr="00DB3758">
              <w:rPr>
                <w:rFonts w:cs="Arial"/>
                <w:b/>
                <w:bCs/>
              </w:rPr>
              <w:t>nclude</w:t>
            </w:r>
            <w:r w:rsidR="00804CD4" w:rsidRPr="00804CD4">
              <w:rPr>
                <w:rFonts w:cs="Arial"/>
              </w:rPr>
              <w:t xml:space="preserve"> the following:</w:t>
            </w:r>
          </w:p>
          <w:p w14:paraId="71AA0088" w14:textId="77777777" w:rsidR="00FF6916" w:rsidRPr="00804CD4" w:rsidRDefault="00FF6916" w:rsidP="00804CD4">
            <w:pPr>
              <w:rPr>
                <w:rFonts w:cs="Arial"/>
              </w:rPr>
            </w:pPr>
          </w:p>
          <w:p w14:paraId="2037458C" w14:textId="3763C6C2" w:rsidR="00804CD4" w:rsidRPr="00804CD4" w:rsidRDefault="00804CD4" w:rsidP="00DB3758">
            <w:pPr>
              <w:pStyle w:val="AssignmentsLevel2"/>
            </w:pPr>
            <w:r w:rsidRPr="00804CD4">
              <w:t>Name and description of student</w:t>
            </w:r>
            <w:r w:rsidR="00DB3758">
              <w:t xml:space="preserve"> or </w:t>
            </w:r>
            <w:r w:rsidRPr="00804CD4">
              <w:t>client</w:t>
            </w:r>
          </w:p>
          <w:p w14:paraId="0373CB1A" w14:textId="10C69F49" w:rsidR="00804CD4" w:rsidRPr="00804CD4" w:rsidRDefault="00804CD4" w:rsidP="00DB3758">
            <w:pPr>
              <w:pStyle w:val="AssignmentsLevel2"/>
            </w:pPr>
            <w:r w:rsidRPr="00804CD4">
              <w:t xml:space="preserve">Identifying features of the problem including diagnostic features and severity - </w:t>
            </w:r>
            <w:r w:rsidR="00DB3758">
              <w:t>d</w:t>
            </w:r>
            <w:r w:rsidRPr="00804CD4">
              <w:t>iagnosis</w:t>
            </w:r>
          </w:p>
          <w:p w14:paraId="0C43639D" w14:textId="2C29C495" w:rsidR="00804CD4" w:rsidRPr="00804CD4" w:rsidRDefault="00804CD4" w:rsidP="00DB3758">
            <w:pPr>
              <w:pStyle w:val="AssignmentsLevel2"/>
            </w:pPr>
            <w:r w:rsidRPr="00804CD4">
              <w:t xml:space="preserve">Long </w:t>
            </w:r>
            <w:r w:rsidR="00DB3758">
              <w:t>t</w:t>
            </w:r>
            <w:r w:rsidRPr="00804CD4">
              <w:t xml:space="preserve">erm </w:t>
            </w:r>
            <w:r w:rsidR="00DB3758">
              <w:t>g</w:t>
            </w:r>
            <w:r w:rsidRPr="00804CD4">
              <w:t>oal</w:t>
            </w:r>
          </w:p>
          <w:p w14:paraId="6AFE7D1B" w14:textId="77777777" w:rsidR="0099029E" w:rsidRDefault="00804CD4" w:rsidP="00DB3758">
            <w:pPr>
              <w:pStyle w:val="AssignmentsLevel2"/>
            </w:pPr>
            <w:r w:rsidRPr="00804CD4">
              <w:t xml:space="preserve">Short </w:t>
            </w:r>
            <w:r w:rsidR="00FF6916">
              <w:t>t</w:t>
            </w:r>
            <w:r w:rsidRPr="00804CD4">
              <w:t xml:space="preserve">erm objectives paired with </w:t>
            </w:r>
            <w:r w:rsidR="00FF6916">
              <w:t>t</w:t>
            </w:r>
            <w:r w:rsidRPr="00804CD4">
              <w:t xml:space="preserve">reatment </w:t>
            </w:r>
            <w:r w:rsidR="00FF6916">
              <w:t>i</w:t>
            </w:r>
            <w:r w:rsidRPr="00804CD4">
              <w:t>nterventions</w:t>
            </w:r>
          </w:p>
          <w:p w14:paraId="1A5FDC78" w14:textId="77777777" w:rsidR="00DB3758" w:rsidRDefault="00DB3758" w:rsidP="00804CD4">
            <w:pPr>
              <w:rPr>
                <w:rFonts w:cs="Arial"/>
              </w:rPr>
            </w:pPr>
          </w:p>
          <w:p w14:paraId="04E76C8F" w14:textId="4F97245B" w:rsidR="00DB3758" w:rsidRPr="00AC56E0" w:rsidRDefault="00DB3758" w:rsidP="00804CD4">
            <w:pPr>
              <w:rPr>
                <w:rFonts w:cs="Arial"/>
              </w:rPr>
            </w:pPr>
            <w:r w:rsidRPr="00DB3758">
              <w:rPr>
                <w:rFonts w:cs="Arial"/>
                <w:b/>
                <w:bCs/>
              </w:rPr>
              <w:t>Submit</w:t>
            </w:r>
            <w:r>
              <w:rPr>
                <w:rFonts w:cs="Arial"/>
              </w:rPr>
              <w:t xml:space="preserve"> your completed Treatment Plan by Sunday. </w:t>
            </w:r>
          </w:p>
        </w:tc>
      </w:tr>
    </w:tbl>
    <w:p w14:paraId="3756A285" w14:textId="77777777"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01745C17" w:rsidR="00F21C97" w:rsidRPr="00AC56E0" w:rsidRDefault="00F21C97" w:rsidP="001C41D9">
      <w:pPr>
        <w:pStyle w:val="WeeklyTopicHeading"/>
      </w:pPr>
      <w:bookmarkStart w:id="7" w:name="_Toc65850794"/>
      <w:r w:rsidRPr="00AC56E0">
        <w:lastRenderedPageBreak/>
        <w:t xml:space="preserve">Week 7: </w:t>
      </w:r>
      <w:r w:rsidR="00DB3758">
        <w:t>Using the Expressive Arts in Counseling</w:t>
      </w:r>
      <w:bookmarkEnd w:id="7"/>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225ACFE1" w:rsidR="00F21C97" w:rsidRPr="00AC56E0" w:rsidRDefault="00506757" w:rsidP="001C41D9">
            <w:pPr>
              <w:pStyle w:val="Week7Obj"/>
            </w:pPr>
            <w:r>
              <w:t xml:space="preserve">Identify </w:t>
            </w:r>
            <w:r w:rsidRPr="00506757">
              <w:t>the various types of expressive therapies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FA" w14:textId="250377F2" w:rsidR="00F21C97" w:rsidRPr="00AC56E0" w:rsidRDefault="00506757" w:rsidP="001C70BA">
            <w:pPr>
              <w:tabs>
                <w:tab w:val="left" w:pos="0"/>
                <w:tab w:val="left" w:pos="3720"/>
              </w:tabs>
              <w:outlineLvl w:val="0"/>
              <w:rPr>
                <w:rFonts w:cs="Arial"/>
                <w:szCs w:val="20"/>
              </w:rPr>
            </w:pPr>
            <w:r>
              <w:rPr>
                <w:rFonts w:cs="Arial"/>
                <w:szCs w:val="20"/>
              </w:rPr>
              <w:t>CLO1, CLO5</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5607CA9E" w:rsidR="00F21C97" w:rsidRPr="00AC56E0" w:rsidRDefault="00506757" w:rsidP="001C41D9">
            <w:pPr>
              <w:pStyle w:val="Week7Obj"/>
            </w:pPr>
            <w:r>
              <w:t xml:space="preserve">Analyze </w:t>
            </w:r>
            <w:r w:rsidR="003858D9" w:rsidRPr="003858D9">
              <w:t>various ways to utilize expressive therapies with different populations</w:t>
            </w:r>
            <w:r w:rsidR="003858D9">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13A1C850" w:rsidR="00F21C97" w:rsidRPr="00AC56E0" w:rsidRDefault="003858D9" w:rsidP="001C70BA">
            <w:pPr>
              <w:tabs>
                <w:tab w:val="left" w:pos="0"/>
                <w:tab w:val="left" w:pos="3720"/>
              </w:tabs>
              <w:outlineLvl w:val="0"/>
              <w:rPr>
                <w:rFonts w:cs="Arial"/>
                <w:szCs w:val="20"/>
              </w:rPr>
            </w:pPr>
            <w:r>
              <w:rPr>
                <w:rFonts w:cs="Arial"/>
                <w:szCs w:val="20"/>
              </w:rPr>
              <w:t>CLO1, CLO5</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0169B03" w14:textId="77777777" w:rsidTr="003C65C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B25B27" w14:textId="3553809C" w:rsidR="0099029E" w:rsidRPr="00AC56E0" w:rsidRDefault="003858D9" w:rsidP="003C65C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1D27F59D" w:rsidR="0099029E" w:rsidRPr="00AC56E0" w:rsidRDefault="007F238F" w:rsidP="003C65C3">
            <w:pPr>
              <w:rPr>
                <w:rFonts w:cs="Arial"/>
              </w:rPr>
            </w:pPr>
            <w:r>
              <w:rPr>
                <w:rFonts w:cs="Arial"/>
              </w:rPr>
              <w:t>7.1, 7.2</w:t>
            </w:r>
          </w:p>
        </w:tc>
      </w:tr>
      <w:tr w:rsidR="0099029E" w:rsidRPr="00AC56E0" w14:paraId="43CB998C" w14:textId="77777777" w:rsidTr="003C65C3">
        <w:trPr>
          <w:trHeight w:val="190"/>
        </w:trPr>
        <w:tc>
          <w:tcPr>
            <w:tcW w:w="5000" w:type="pct"/>
            <w:gridSpan w:val="2"/>
            <w:tcBorders>
              <w:bottom w:val="single" w:sz="4" w:space="0" w:color="auto"/>
            </w:tcBorders>
            <w:tcMar>
              <w:top w:w="115" w:type="dxa"/>
              <w:left w:w="115" w:type="dxa"/>
              <w:bottom w:w="115" w:type="dxa"/>
              <w:right w:w="115" w:type="dxa"/>
            </w:tcMar>
          </w:tcPr>
          <w:p w14:paraId="3925DC3E" w14:textId="77777777" w:rsidR="0099029E" w:rsidRPr="00256B86" w:rsidRDefault="00E6434F" w:rsidP="003C65C3">
            <w:pPr>
              <w:pStyle w:val="AssignmentsLevel2"/>
              <w:numPr>
                <w:ilvl w:val="0"/>
                <w:numId w:val="0"/>
              </w:numPr>
              <w:rPr>
                <w:b/>
                <w:bCs/>
                <w:i/>
                <w:iCs/>
              </w:rPr>
            </w:pPr>
            <w:r w:rsidRPr="00256B86">
              <w:rPr>
                <w:b/>
                <w:bCs/>
                <w:i/>
                <w:iCs/>
              </w:rPr>
              <w:t xml:space="preserve">Alliant Library </w:t>
            </w:r>
          </w:p>
          <w:p w14:paraId="318C927E" w14:textId="77777777" w:rsidR="00E6434F" w:rsidRDefault="00E6434F" w:rsidP="003C65C3">
            <w:pPr>
              <w:pStyle w:val="AssignmentsLevel2"/>
              <w:numPr>
                <w:ilvl w:val="0"/>
                <w:numId w:val="0"/>
              </w:numPr>
            </w:pPr>
          </w:p>
          <w:p w14:paraId="235D751D" w14:textId="75298CA6" w:rsidR="00763DCE" w:rsidRDefault="00763DCE" w:rsidP="00763DCE">
            <w:pPr>
              <w:pStyle w:val="APACitation"/>
            </w:pPr>
            <w:proofErr w:type="spellStart"/>
            <w:r w:rsidRPr="00193267">
              <w:t>Kaduson</w:t>
            </w:r>
            <w:proofErr w:type="spellEnd"/>
            <w:r w:rsidRPr="00193267">
              <w:t xml:space="preserve">, H., &amp; Schaefer, C. (2010). </w:t>
            </w:r>
            <w:hyperlink r:id="rId58" w:history="1">
              <w:r w:rsidRPr="00193267">
                <w:rPr>
                  <w:rStyle w:val="Hyperlink"/>
                  <w:i/>
                  <w:iCs/>
                </w:rPr>
                <w:t>101 favorite play therapy techniques</w:t>
              </w:r>
            </w:hyperlink>
            <w:r w:rsidRPr="00193267">
              <w:t xml:space="preserve">. ProQuest </w:t>
            </w:r>
            <w:proofErr w:type="spellStart"/>
            <w:r w:rsidRPr="00193267">
              <w:t>Ebook</w:t>
            </w:r>
            <w:proofErr w:type="spellEnd"/>
            <w:r w:rsidRPr="00193267">
              <w:t xml:space="preserve"> Central</w:t>
            </w:r>
            <w:r>
              <w:t xml:space="preserve">. </w:t>
            </w:r>
          </w:p>
          <w:p w14:paraId="5605A9D9" w14:textId="3251D940" w:rsidR="009F61B4" w:rsidRDefault="009F61B4" w:rsidP="00763DCE">
            <w:pPr>
              <w:pStyle w:val="APACitation"/>
            </w:pPr>
          </w:p>
          <w:p w14:paraId="090849EA" w14:textId="12F8F576" w:rsidR="009F61B4" w:rsidRDefault="009F61B4" w:rsidP="00763DCE">
            <w:pPr>
              <w:pStyle w:val="APACitation"/>
            </w:pPr>
            <w:r>
              <w:t xml:space="preserve">Section 7: </w:t>
            </w:r>
            <w:r w:rsidR="00AB50A1">
              <w:t>Other</w:t>
            </w:r>
          </w:p>
          <w:p w14:paraId="536291A8" w14:textId="77777777" w:rsidR="00763DCE" w:rsidRDefault="00763DCE" w:rsidP="00763DCE">
            <w:pPr>
              <w:pStyle w:val="APACitation"/>
            </w:pPr>
          </w:p>
          <w:p w14:paraId="12A4AC0E" w14:textId="77777777" w:rsidR="00195248" w:rsidRDefault="00763DCE" w:rsidP="00763DCE">
            <w:pPr>
              <w:pStyle w:val="APACitation"/>
            </w:pPr>
            <w:r w:rsidRPr="00CC22FE">
              <w:t xml:space="preserve">Oster, G. D., &amp; Gould, C. P. (2004). </w:t>
            </w:r>
            <w:hyperlink r:id="rId59" w:history="1">
              <w:r w:rsidRPr="00763DCE">
                <w:rPr>
                  <w:rStyle w:val="Hyperlink"/>
                  <w:i/>
                  <w:iCs/>
                </w:rPr>
                <w:t>Using drawings in assessment and therapy: A guide for mental health professionals</w:t>
              </w:r>
            </w:hyperlink>
            <w:r w:rsidRPr="00CC22FE">
              <w:t xml:space="preserve">. ProQuest </w:t>
            </w:r>
            <w:proofErr w:type="spellStart"/>
            <w:r w:rsidRPr="00CC22FE">
              <w:t>Ebook</w:t>
            </w:r>
            <w:proofErr w:type="spellEnd"/>
            <w:r w:rsidRPr="00CC22FE">
              <w:t xml:space="preserve"> Central</w:t>
            </w:r>
            <w:r>
              <w:t>.</w:t>
            </w:r>
          </w:p>
          <w:p w14:paraId="2B81D474" w14:textId="77777777" w:rsidR="00224182" w:rsidRDefault="00224182" w:rsidP="00763DCE">
            <w:pPr>
              <w:pStyle w:val="APACitation"/>
            </w:pPr>
          </w:p>
          <w:p w14:paraId="772B5B97" w14:textId="56AA1762" w:rsidR="00224182" w:rsidRDefault="00224182" w:rsidP="00855CD3">
            <w:pPr>
              <w:pStyle w:val="AssignmentsLevel2"/>
            </w:pPr>
            <w:r>
              <w:t xml:space="preserve">Ch. 1: </w:t>
            </w:r>
            <w:r w:rsidR="00855CD3">
              <w:t>Clinical Uses of Drawings</w:t>
            </w:r>
          </w:p>
          <w:p w14:paraId="2E45B8B4" w14:textId="0089319F" w:rsidR="00224182" w:rsidRPr="00AC56E0" w:rsidRDefault="00224182" w:rsidP="00855CD3">
            <w:pPr>
              <w:pStyle w:val="AssignmentsLevel2"/>
            </w:pPr>
            <w:r>
              <w:t xml:space="preserve">Ch. 4: </w:t>
            </w:r>
            <w:r w:rsidR="00855CD3">
              <w:t>Using Drawings During Individual Psychotherapy</w:t>
            </w:r>
          </w:p>
        </w:tc>
      </w:tr>
    </w:tbl>
    <w:p w14:paraId="3C0D32CD" w14:textId="77777777"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304FABC5" w14:textId="77777777" w:rsidR="001F222F" w:rsidRPr="0000671B" w:rsidRDefault="001F222F" w:rsidP="001F222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9"/>
        <w:gridCol w:w="3141"/>
      </w:tblGrid>
      <w:tr w:rsidR="001F222F" w:rsidRPr="0000671B" w14:paraId="2E49C464" w14:textId="77777777" w:rsidTr="00192EAE">
        <w:tc>
          <w:tcPr>
            <w:tcW w:w="3828" w:type="pct"/>
            <w:tcBorders>
              <w:right w:val="single" w:sz="4" w:space="0" w:color="auto"/>
            </w:tcBorders>
            <w:shd w:val="clear" w:color="auto" w:fill="BFBFBF" w:themeFill="background1" w:themeFillShade="BF"/>
            <w:tcMar>
              <w:top w:w="115" w:type="dxa"/>
              <w:left w:w="115" w:type="dxa"/>
              <w:bottom w:w="115" w:type="dxa"/>
              <w:right w:w="115" w:type="dxa"/>
            </w:tcMar>
          </w:tcPr>
          <w:p w14:paraId="7B7D6740" w14:textId="77DA583F" w:rsidR="001F222F" w:rsidRPr="0000671B" w:rsidRDefault="001F222F" w:rsidP="00192EAE">
            <w:pPr>
              <w:rPr>
                <w:rFonts w:cs="Arial"/>
                <w:b/>
              </w:rPr>
            </w:pPr>
            <w:r w:rsidRPr="0000671B">
              <w:rPr>
                <w:rFonts w:cs="Arial"/>
                <w:b/>
              </w:rPr>
              <w:t xml:space="preserve">Discussion: </w:t>
            </w:r>
            <w:r w:rsidR="00981326">
              <w:rPr>
                <w:rFonts w:cs="Arial"/>
                <w:b/>
              </w:rPr>
              <w:t>Expressive Therapies</w:t>
            </w:r>
          </w:p>
        </w:tc>
        <w:tc>
          <w:tcPr>
            <w:tcW w:w="1172" w:type="pct"/>
            <w:tcBorders>
              <w:left w:val="single" w:sz="4" w:space="0" w:color="auto"/>
            </w:tcBorders>
            <w:shd w:val="clear" w:color="auto" w:fill="C6D9F1" w:themeFill="text2" w:themeFillTint="33"/>
          </w:tcPr>
          <w:p w14:paraId="14EEF56B" w14:textId="38CA8B3D" w:rsidR="001F222F" w:rsidRPr="0000671B" w:rsidRDefault="00C828AA" w:rsidP="00192EAE">
            <w:pPr>
              <w:rPr>
                <w:rFonts w:cs="Arial"/>
              </w:rPr>
            </w:pPr>
            <w:r>
              <w:rPr>
                <w:rFonts w:cs="Arial"/>
              </w:rPr>
              <w:t>7.1</w:t>
            </w:r>
          </w:p>
        </w:tc>
      </w:tr>
      <w:tr w:rsidR="001F222F" w:rsidRPr="0000671B" w14:paraId="17BA6475" w14:textId="77777777" w:rsidTr="00192EAE">
        <w:trPr>
          <w:trHeight w:val="199"/>
        </w:trPr>
        <w:tc>
          <w:tcPr>
            <w:tcW w:w="5000" w:type="pct"/>
            <w:gridSpan w:val="2"/>
            <w:shd w:val="clear" w:color="auto" w:fill="auto"/>
            <w:tcMar>
              <w:top w:w="115" w:type="dxa"/>
              <w:left w:w="115" w:type="dxa"/>
              <w:bottom w:w="115" w:type="dxa"/>
              <w:right w:w="115" w:type="dxa"/>
            </w:tcMar>
          </w:tcPr>
          <w:p w14:paraId="5F0004D8" w14:textId="66CB7F74" w:rsidR="001F222F" w:rsidRPr="0000671B" w:rsidRDefault="001F222F" w:rsidP="00192EAE">
            <w:pPr>
              <w:rPr>
                <w:rFonts w:cs="Arial"/>
              </w:rPr>
            </w:pPr>
            <w:r w:rsidRPr="0000671B">
              <w:rPr>
                <w:rFonts w:cs="Arial"/>
                <w:b/>
              </w:rPr>
              <w:t>Respond</w:t>
            </w:r>
            <w:r w:rsidRPr="0000671B">
              <w:rPr>
                <w:rFonts w:cs="Arial"/>
              </w:rPr>
              <w:t xml:space="preserve"> to the following prompts in the </w:t>
            </w:r>
            <w:r w:rsidR="00981326" w:rsidRPr="00981326">
              <w:rPr>
                <w:rFonts w:cs="Arial"/>
              </w:rPr>
              <w:t>Expressive Therapies</w:t>
            </w:r>
            <w:r w:rsidRPr="0000671B">
              <w:rPr>
                <w:rFonts w:cs="Arial"/>
              </w:rPr>
              <w:t xml:space="preserve"> discussion forum by Wednesday: </w:t>
            </w:r>
            <w:r w:rsidR="00981326">
              <w:rPr>
                <w:rFonts w:cs="Arial"/>
              </w:rPr>
              <w:t>W</w:t>
            </w:r>
            <w:r w:rsidR="00981326" w:rsidRPr="00981326">
              <w:rPr>
                <w:rFonts w:cs="Arial"/>
              </w:rPr>
              <w:t>hich expressive therapies would best fit with the population you work with regularly</w:t>
            </w:r>
            <w:r w:rsidR="00981326">
              <w:rPr>
                <w:rFonts w:cs="Arial"/>
              </w:rPr>
              <w:t>?</w:t>
            </w:r>
          </w:p>
          <w:p w14:paraId="60FCA284" w14:textId="77777777" w:rsidR="00981326" w:rsidRPr="0000671B" w:rsidRDefault="00981326" w:rsidP="00981326">
            <w:pPr>
              <w:rPr>
                <w:rFonts w:cs="Arial"/>
              </w:rPr>
            </w:pPr>
          </w:p>
          <w:p w14:paraId="4BEBE966" w14:textId="63758ED7" w:rsidR="001F222F" w:rsidRPr="0000671B" w:rsidRDefault="00981326" w:rsidP="00192EAE">
            <w:pPr>
              <w:rPr>
                <w:rFonts w:cs="Arial"/>
              </w:rPr>
            </w:pPr>
            <w:r w:rsidRPr="001C6ECD">
              <w:rPr>
                <w:rFonts w:cs="Arial"/>
                <w:b/>
                <w:bCs/>
              </w:rPr>
              <w:t>Provide</w:t>
            </w:r>
            <w:r>
              <w:rPr>
                <w:rFonts w:cs="Arial"/>
              </w:rPr>
              <w:t xml:space="preserve"> justification for your response by referencing our readings or other reliable sources. </w:t>
            </w:r>
          </w:p>
          <w:p w14:paraId="3465C80B" w14:textId="77777777" w:rsidR="001F222F" w:rsidRPr="0000671B" w:rsidRDefault="001F222F" w:rsidP="00192EAE">
            <w:pPr>
              <w:rPr>
                <w:rFonts w:cs="Arial"/>
              </w:rPr>
            </w:pPr>
          </w:p>
          <w:p w14:paraId="3FB82D9B" w14:textId="77777777" w:rsidR="001F222F" w:rsidRPr="0000671B" w:rsidRDefault="001F222F" w:rsidP="00192EAE">
            <w:pPr>
              <w:rPr>
                <w:rFonts w:cs="Arial"/>
              </w:rPr>
            </w:pPr>
            <w:r w:rsidRPr="0000671B">
              <w:rPr>
                <w:rFonts w:cs="Arial"/>
                <w:b/>
              </w:rPr>
              <w:t>Reply</w:t>
            </w:r>
            <w:r w:rsidRPr="0000671B">
              <w:rPr>
                <w:rFonts w:cs="Arial"/>
              </w:rPr>
              <w:t xml:space="preserve"> to two classmate’s posts, applying the </w:t>
            </w:r>
            <w:hyperlink r:id="rId60" w:history="1">
              <w:r w:rsidRPr="0000671B">
                <w:rPr>
                  <w:rStyle w:val="Hyperlink"/>
                  <w:rFonts w:cs="Arial"/>
                </w:rPr>
                <w:t>RISE Model for Meaningful Feedback</w:t>
              </w:r>
            </w:hyperlink>
            <w:r w:rsidRPr="0000671B">
              <w:rPr>
                <w:rFonts w:cs="Arial"/>
              </w:rPr>
              <w:t>, by Sunday. If possible, respond to posts that have not yet received feedback from a classmate.</w:t>
            </w:r>
          </w:p>
        </w:tc>
      </w:tr>
    </w:tbl>
    <w:p w14:paraId="3B629F93"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E4FE5CE" w14:textId="77777777" w:rsidTr="003C65C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190A571" w14:textId="39784FC2" w:rsidR="0099029E" w:rsidRPr="00AC56E0" w:rsidRDefault="0099029E" w:rsidP="003C65C3">
            <w:pPr>
              <w:rPr>
                <w:rFonts w:cs="Arial"/>
                <w:b/>
              </w:rPr>
            </w:pPr>
            <w:r w:rsidRPr="00AC56E0">
              <w:rPr>
                <w:rFonts w:cs="Arial"/>
                <w:b/>
              </w:rPr>
              <w:t>Assignment</w:t>
            </w:r>
            <w:r w:rsidR="00981326">
              <w:rPr>
                <w:rFonts w:cs="Arial"/>
                <w:b/>
              </w:rPr>
              <w:t>:</w:t>
            </w:r>
            <w:r w:rsidRPr="00AC56E0">
              <w:rPr>
                <w:rFonts w:cs="Arial"/>
                <w:b/>
              </w:rPr>
              <w:t xml:space="preserve"> </w:t>
            </w:r>
            <w:r w:rsidR="00C828AA" w:rsidRPr="00C828AA">
              <w:rPr>
                <w:rFonts w:cs="Arial"/>
                <w:b/>
              </w:rPr>
              <w:t>Expressive Arts in Counseling</w:t>
            </w:r>
          </w:p>
        </w:tc>
        <w:tc>
          <w:tcPr>
            <w:tcW w:w="1184" w:type="pct"/>
            <w:tcBorders>
              <w:left w:val="single" w:sz="4" w:space="0" w:color="auto"/>
            </w:tcBorders>
            <w:shd w:val="clear" w:color="auto" w:fill="C6D9F1" w:themeFill="text2" w:themeFillTint="33"/>
          </w:tcPr>
          <w:p w14:paraId="3527AE21" w14:textId="460350A9" w:rsidR="0099029E" w:rsidRPr="00AC56E0" w:rsidRDefault="007F238F" w:rsidP="003C65C3">
            <w:pPr>
              <w:rPr>
                <w:rFonts w:cs="Arial"/>
              </w:rPr>
            </w:pPr>
            <w:r>
              <w:rPr>
                <w:rFonts w:cs="Arial"/>
              </w:rPr>
              <w:t>7.2</w:t>
            </w:r>
          </w:p>
        </w:tc>
      </w:tr>
      <w:tr w:rsidR="0099029E" w:rsidRPr="00AC56E0" w14:paraId="4A4CCD38" w14:textId="77777777" w:rsidTr="003C65C3">
        <w:trPr>
          <w:trHeight w:val="199"/>
        </w:trPr>
        <w:tc>
          <w:tcPr>
            <w:tcW w:w="5000" w:type="pct"/>
            <w:gridSpan w:val="2"/>
            <w:shd w:val="clear" w:color="auto" w:fill="auto"/>
            <w:tcMar>
              <w:top w:w="115" w:type="dxa"/>
              <w:left w:w="115" w:type="dxa"/>
              <w:bottom w:w="115" w:type="dxa"/>
              <w:right w:w="115" w:type="dxa"/>
            </w:tcMar>
          </w:tcPr>
          <w:p w14:paraId="5E040AF3" w14:textId="64F9BCCA" w:rsidR="003A32B4" w:rsidRDefault="003A32B4" w:rsidP="003A32B4">
            <w:pPr>
              <w:rPr>
                <w:rFonts w:cs="Arial"/>
              </w:rPr>
            </w:pPr>
            <w:r w:rsidRPr="00485978">
              <w:rPr>
                <w:rFonts w:cs="Arial"/>
                <w:b/>
                <w:bCs/>
              </w:rPr>
              <w:lastRenderedPageBreak/>
              <w:t>Create</w:t>
            </w:r>
            <w:r>
              <w:rPr>
                <w:rFonts w:cs="Arial"/>
              </w:rPr>
              <w:t xml:space="preserve"> an infographic, poster, or brochure about </w:t>
            </w:r>
            <w:r w:rsidR="00F2645B" w:rsidRPr="00F2645B">
              <w:rPr>
                <w:rFonts w:cs="Arial"/>
              </w:rPr>
              <w:t>one expressive therapy you would consider</w:t>
            </w:r>
            <w:r>
              <w:rPr>
                <w:rFonts w:cs="Arial"/>
              </w:rPr>
              <w:t xml:space="preserve"> for each of the following: </w:t>
            </w:r>
          </w:p>
          <w:p w14:paraId="5C24E404" w14:textId="77777777" w:rsidR="003A32B4" w:rsidRDefault="003A32B4" w:rsidP="003A32B4">
            <w:pPr>
              <w:rPr>
                <w:rFonts w:cs="Arial"/>
              </w:rPr>
            </w:pPr>
          </w:p>
          <w:p w14:paraId="0E4C6232" w14:textId="77777777" w:rsidR="003A32B4" w:rsidRDefault="003A32B4" w:rsidP="003A32B4">
            <w:pPr>
              <w:pStyle w:val="AssignmentsLevel2"/>
            </w:pPr>
            <w:r>
              <w:t>ADHD</w:t>
            </w:r>
          </w:p>
          <w:p w14:paraId="235FCB7E" w14:textId="77777777" w:rsidR="003A32B4" w:rsidRDefault="003A32B4" w:rsidP="003A32B4">
            <w:pPr>
              <w:pStyle w:val="AssignmentsLevel2"/>
            </w:pPr>
            <w:r>
              <w:t>Autism</w:t>
            </w:r>
          </w:p>
          <w:p w14:paraId="2D0E6483" w14:textId="77777777" w:rsidR="003A32B4" w:rsidRDefault="003A32B4" w:rsidP="003A32B4">
            <w:pPr>
              <w:pStyle w:val="AssignmentsLevel2"/>
            </w:pPr>
            <w:r>
              <w:t>Anxiety</w:t>
            </w:r>
          </w:p>
          <w:p w14:paraId="1C32B0DC" w14:textId="77777777" w:rsidR="003A32B4" w:rsidRDefault="003A32B4" w:rsidP="003A32B4">
            <w:pPr>
              <w:pStyle w:val="AssignmentsLevel2"/>
            </w:pPr>
            <w:r>
              <w:t>Depression</w:t>
            </w:r>
          </w:p>
          <w:p w14:paraId="5FB7B565" w14:textId="77777777" w:rsidR="003A32B4" w:rsidRDefault="003A32B4" w:rsidP="003A32B4">
            <w:pPr>
              <w:rPr>
                <w:rFonts w:cs="Arial"/>
              </w:rPr>
            </w:pPr>
          </w:p>
          <w:p w14:paraId="25B6DCDA" w14:textId="77777777" w:rsidR="003A32B4" w:rsidRDefault="003A32B4" w:rsidP="003A32B4">
            <w:pPr>
              <w:rPr>
                <w:rFonts w:cs="Arial"/>
              </w:rPr>
            </w:pPr>
            <w:r w:rsidRPr="00485978">
              <w:rPr>
                <w:rFonts w:cs="Arial"/>
                <w:b/>
                <w:bCs/>
              </w:rPr>
              <w:t>Use</w:t>
            </w:r>
            <w:r>
              <w:rPr>
                <w:rFonts w:cs="Arial"/>
              </w:rPr>
              <w:t xml:space="preserve"> an online tool such as Canva, or another tool you are familiar with, to create your infographic or poster. </w:t>
            </w:r>
          </w:p>
          <w:p w14:paraId="73436604" w14:textId="77777777" w:rsidR="003A32B4" w:rsidRDefault="003A32B4" w:rsidP="003A32B4">
            <w:pPr>
              <w:rPr>
                <w:rFonts w:cs="Arial"/>
              </w:rPr>
            </w:pPr>
          </w:p>
          <w:p w14:paraId="6A2FE40E" w14:textId="7BADAAF3" w:rsidR="0099029E" w:rsidRPr="00AC56E0" w:rsidRDefault="003A32B4" w:rsidP="003A32B4">
            <w:pPr>
              <w:rPr>
                <w:rFonts w:cs="Arial"/>
              </w:rPr>
            </w:pPr>
            <w:r w:rsidRPr="00485978">
              <w:rPr>
                <w:rFonts w:cs="Arial"/>
                <w:b/>
                <w:bCs/>
              </w:rPr>
              <w:t>Submit</w:t>
            </w:r>
            <w:r>
              <w:rPr>
                <w:rFonts w:cs="Arial"/>
              </w:rPr>
              <w:t xml:space="preserve"> a link to your infographic or poster by Sunday.</w:t>
            </w:r>
          </w:p>
        </w:tc>
      </w:tr>
    </w:tbl>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6F4368A3" w:rsidR="00F21C97" w:rsidRPr="00AC56E0" w:rsidRDefault="00F21C97" w:rsidP="001C41D9">
      <w:pPr>
        <w:pStyle w:val="WeeklyTopicHeading"/>
      </w:pPr>
      <w:bookmarkStart w:id="8" w:name="_Toc65850795"/>
      <w:r w:rsidRPr="00AC56E0">
        <w:lastRenderedPageBreak/>
        <w:t xml:space="preserve">Week 8: </w:t>
      </w:r>
      <w:r w:rsidR="00DC6388">
        <w:t>Restorative Practices</w:t>
      </w:r>
      <w:bookmarkEnd w:id="8"/>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0858C884" w:rsidR="00F21C97" w:rsidRPr="00AC56E0" w:rsidRDefault="0065380A" w:rsidP="001C41D9">
            <w:pPr>
              <w:pStyle w:val="Week8Obj"/>
            </w:pPr>
            <w:r>
              <w:t xml:space="preserve">Explain </w:t>
            </w:r>
            <w:r w:rsidRPr="0065380A">
              <w:t>the rationale behind the theory of restorative practices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B39" w14:textId="3C6DA4EA" w:rsidR="00F21C97" w:rsidRPr="00AC56E0" w:rsidRDefault="0065380A" w:rsidP="001C70BA">
            <w:pPr>
              <w:tabs>
                <w:tab w:val="left" w:pos="0"/>
                <w:tab w:val="left" w:pos="3720"/>
              </w:tabs>
              <w:outlineLvl w:val="0"/>
              <w:rPr>
                <w:rFonts w:cs="Arial"/>
                <w:szCs w:val="20"/>
              </w:rPr>
            </w:pPr>
            <w:r>
              <w:rPr>
                <w:rFonts w:cs="Arial"/>
                <w:szCs w:val="20"/>
              </w:rPr>
              <w:t>CLO1</w:t>
            </w:r>
          </w:p>
        </w:tc>
      </w:tr>
      <w:tr w:rsidR="00F21C97" w:rsidRPr="00AC56E0" w14:paraId="5B2A1B3D"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B" w14:textId="4FB08408" w:rsidR="00F21C97" w:rsidRPr="00AC56E0" w:rsidRDefault="00CC12D8" w:rsidP="001C41D9">
            <w:pPr>
              <w:pStyle w:val="Week8Obj"/>
            </w:pPr>
            <w:r>
              <w:t xml:space="preserve">Analyze </w:t>
            </w:r>
            <w:r w:rsidRPr="00CC12D8">
              <w:t>the connection between restorative practices and counseling theories and techniques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B3C" w14:textId="48169E30" w:rsidR="00F21C97" w:rsidRPr="00AC56E0" w:rsidRDefault="00CC12D8" w:rsidP="001C70BA">
            <w:pPr>
              <w:rPr>
                <w:rFonts w:cs="Arial"/>
              </w:rPr>
            </w:pPr>
            <w:r>
              <w:rPr>
                <w:rFonts w:cs="Arial"/>
              </w:rPr>
              <w:t>CLO1</w:t>
            </w: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027E20FA" w:rsidR="00F21C97" w:rsidRPr="00AC56E0" w:rsidRDefault="00252E12" w:rsidP="001C41D9">
            <w:pPr>
              <w:pStyle w:val="Week8Obj"/>
            </w:pPr>
            <w:r>
              <w:t xml:space="preserve">Analyze </w:t>
            </w:r>
            <w:r w:rsidRPr="00252E12">
              <w:t>the impact of restorative practices on ethnically diverse populations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43AA7E84" w:rsidR="00F21C97" w:rsidRPr="00AC56E0" w:rsidRDefault="00252E12" w:rsidP="001C70BA">
            <w:pPr>
              <w:tabs>
                <w:tab w:val="left" w:pos="0"/>
                <w:tab w:val="left" w:pos="3720"/>
              </w:tabs>
              <w:outlineLvl w:val="0"/>
              <w:rPr>
                <w:rFonts w:cs="Arial"/>
                <w:szCs w:val="20"/>
              </w:rPr>
            </w:pPr>
            <w:r>
              <w:rPr>
                <w:rFonts w:cs="Arial"/>
                <w:szCs w:val="20"/>
              </w:rPr>
              <w:t>CLO4</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003C65C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607834C4" w:rsidR="0099029E" w:rsidRPr="00AC56E0" w:rsidRDefault="00A173EA" w:rsidP="003C65C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49A976EC" w:rsidR="0099029E" w:rsidRPr="00AC56E0" w:rsidRDefault="00BD4723" w:rsidP="003C65C3">
            <w:pPr>
              <w:rPr>
                <w:rFonts w:cs="Arial"/>
              </w:rPr>
            </w:pPr>
            <w:r>
              <w:rPr>
                <w:rFonts w:cs="Arial"/>
              </w:rPr>
              <w:t>8.1, 8.2, 8.3</w:t>
            </w:r>
          </w:p>
        </w:tc>
      </w:tr>
      <w:tr w:rsidR="0099029E" w:rsidRPr="00AC56E0" w14:paraId="49903951" w14:textId="77777777" w:rsidTr="003C65C3">
        <w:trPr>
          <w:trHeight w:val="190"/>
        </w:trPr>
        <w:tc>
          <w:tcPr>
            <w:tcW w:w="5000" w:type="pct"/>
            <w:gridSpan w:val="2"/>
            <w:tcBorders>
              <w:bottom w:val="single" w:sz="4" w:space="0" w:color="auto"/>
            </w:tcBorders>
            <w:tcMar>
              <w:top w:w="115" w:type="dxa"/>
              <w:left w:w="115" w:type="dxa"/>
              <w:bottom w:w="115" w:type="dxa"/>
              <w:right w:w="115" w:type="dxa"/>
            </w:tcMar>
          </w:tcPr>
          <w:p w14:paraId="4C712BAA" w14:textId="2B2BF97B" w:rsidR="003D6DCC" w:rsidRPr="003D6DCC" w:rsidRDefault="003D6DCC" w:rsidP="003C65C3">
            <w:pPr>
              <w:pStyle w:val="AssignmentsLevel2"/>
              <w:numPr>
                <w:ilvl w:val="0"/>
                <w:numId w:val="0"/>
              </w:numPr>
              <w:rPr>
                <w:b/>
                <w:bCs/>
                <w:i/>
                <w:iCs/>
              </w:rPr>
            </w:pPr>
            <w:r w:rsidRPr="003D6DCC">
              <w:rPr>
                <w:b/>
                <w:bCs/>
                <w:i/>
                <w:iCs/>
              </w:rPr>
              <w:t xml:space="preserve">Online Resources </w:t>
            </w:r>
          </w:p>
          <w:p w14:paraId="510EAF6F" w14:textId="77777777" w:rsidR="003D6DCC" w:rsidRDefault="003D6DCC" w:rsidP="003C65C3">
            <w:pPr>
              <w:pStyle w:val="AssignmentsLevel2"/>
              <w:numPr>
                <w:ilvl w:val="0"/>
                <w:numId w:val="0"/>
              </w:numPr>
            </w:pPr>
          </w:p>
          <w:p w14:paraId="0D341A7D" w14:textId="64E63155" w:rsidR="0099029E" w:rsidRDefault="00EC125A" w:rsidP="003C65C3">
            <w:pPr>
              <w:pStyle w:val="AssignmentsLevel2"/>
              <w:numPr>
                <w:ilvl w:val="0"/>
                <w:numId w:val="0"/>
              </w:numPr>
            </w:pPr>
            <w:hyperlink r:id="rId61" w:history="1">
              <w:r w:rsidR="00A173EA" w:rsidRPr="003D6DCC">
                <w:rPr>
                  <w:rStyle w:val="Hyperlink"/>
                </w:rPr>
                <w:t>Restorative Practices: Fostering Healthy Relationships &amp; Promoting Positive Discipline in Schools</w:t>
              </w:r>
            </w:hyperlink>
            <w:r w:rsidR="003D6DCC">
              <w:t xml:space="preserve"> from Schott Foundation for Public Education. </w:t>
            </w:r>
          </w:p>
          <w:p w14:paraId="6CD9059F" w14:textId="77777777" w:rsidR="008C46E3" w:rsidRDefault="008C46E3" w:rsidP="003C65C3">
            <w:pPr>
              <w:pStyle w:val="AssignmentsLevel2"/>
              <w:numPr>
                <w:ilvl w:val="0"/>
                <w:numId w:val="0"/>
              </w:numPr>
            </w:pPr>
          </w:p>
          <w:p w14:paraId="5836F245" w14:textId="77777777" w:rsidR="003D6DCC" w:rsidRDefault="00EC125A" w:rsidP="003C65C3">
            <w:pPr>
              <w:pStyle w:val="AssignmentsLevel2"/>
              <w:numPr>
                <w:ilvl w:val="0"/>
                <w:numId w:val="0"/>
              </w:numPr>
            </w:pPr>
            <w:hyperlink r:id="rId62" w:history="1">
              <w:r w:rsidR="000F1F36" w:rsidRPr="008C46E3">
                <w:rPr>
                  <w:rStyle w:val="Hyperlink"/>
                </w:rPr>
                <w:t>Restorative Practice Resource Project: Tools and Su</w:t>
              </w:r>
              <w:r w:rsidR="00970271" w:rsidRPr="008C46E3">
                <w:rPr>
                  <w:rStyle w:val="Hyperlink"/>
                </w:rPr>
                <w:t>ccessful Practices for Restorative Schools Supporting Student Achievement and Well Being</w:t>
              </w:r>
            </w:hyperlink>
            <w:r w:rsidR="00970271">
              <w:t xml:space="preserve"> from the </w:t>
            </w:r>
            <w:r w:rsidR="008C46E3">
              <w:t xml:space="preserve">International Institute for Restorative Practices. </w:t>
            </w:r>
          </w:p>
          <w:p w14:paraId="48448887" w14:textId="77777777" w:rsidR="008C46E3" w:rsidRDefault="008C46E3" w:rsidP="003C65C3">
            <w:pPr>
              <w:pStyle w:val="AssignmentsLevel2"/>
              <w:numPr>
                <w:ilvl w:val="0"/>
                <w:numId w:val="0"/>
              </w:numPr>
            </w:pPr>
          </w:p>
          <w:p w14:paraId="4D25CD27" w14:textId="77777777" w:rsidR="008C46E3" w:rsidRDefault="002F45A4" w:rsidP="00F218FD">
            <w:pPr>
              <w:pStyle w:val="APACitation"/>
            </w:pPr>
            <w:r>
              <w:t xml:space="preserve">Miguel, C. &amp; Gargano, J. (2017). </w:t>
            </w:r>
            <w:hyperlink r:id="rId63" w:history="1">
              <w:r w:rsidR="00AD697F" w:rsidRPr="00C46DAD">
                <w:rPr>
                  <w:rStyle w:val="Hyperlink"/>
                </w:rPr>
                <w:t>Moving Beyond Retribution: Alternatives to Punishment in a Society Dominated by the School-to-Prison Pipeline</w:t>
              </w:r>
            </w:hyperlink>
            <w:r w:rsidR="00AD697F">
              <w:t xml:space="preserve">. </w:t>
            </w:r>
            <w:r w:rsidR="007964AE" w:rsidRPr="00C46DAD">
              <w:rPr>
                <w:i/>
                <w:iCs/>
              </w:rPr>
              <w:t>Humanities</w:t>
            </w:r>
            <w:r w:rsidR="007964AE">
              <w:t xml:space="preserve">, April. Retrieved from </w:t>
            </w:r>
            <w:r w:rsidR="00F218FD">
              <w:t xml:space="preserve">FixSchoolDiscipline.org. </w:t>
            </w:r>
          </w:p>
          <w:p w14:paraId="263952AB" w14:textId="77777777" w:rsidR="00FE045E" w:rsidRDefault="00FE045E" w:rsidP="00F218FD">
            <w:pPr>
              <w:pStyle w:val="APACitation"/>
            </w:pPr>
          </w:p>
          <w:p w14:paraId="6C8A3D65" w14:textId="738F7C21" w:rsidR="00FE045E" w:rsidRDefault="00FE045E" w:rsidP="00F218FD">
            <w:pPr>
              <w:pStyle w:val="APACitation"/>
            </w:pPr>
            <w:r w:rsidRPr="00B06257">
              <w:rPr>
                <w:b/>
                <w:bCs/>
              </w:rPr>
              <w:t>Explore</w:t>
            </w:r>
            <w:r>
              <w:t xml:space="preserve"> the following web</w:t>
            </w:r>
            <w:r w:rsidR="00B06257">
              <w:t>pages</w:t>
            </w:r>
            <w:r>
              <w:t xml:space="preserve">: </w:t>
            </w:r>
          </w:p>
          <w:p w14:paraId="676BD6F6" w14:textId="77777777" w:rsidR="00FE045E" w:rsidRDefault="00FE045E" w:rsidP="00F218FD">
            <w:pPr>
              <w:pStyle w:val="APACitation"/>
            </w:pPr>
          </w:p>
          <w:p w14:paraId="311A4F72" w14:textId="4F63C089" w:rsidR="00FE045E" w:rsidRDefault="00EC125A" w:rsidP="00B06257">
            <w:pPr>
              <w:pStyle w:val="AssignmentsLevel2"/>
            </w:pPr>
            <w:hyperlink r:id="rId64" w:history="1">
              <w:r w:rsidR="00FE045E" w:rsidRPr="00B06257">
                <w:rPr>
                  <w:rStyle w:val="Hyperlink"/>
                </w:rPr>
                <w:t>Restorative Practices: A Guide for Educators</w:t>
              </w:r>
            </w:hyperlink>
            <w:r w:rsidR="00FE045E">
              <w:t xml:space="preserve"> from </w:t>
            </w:r>
            <w:r w:rsidR="00150514">
              <w:t xml:space="preserve">Schott Foundation for Public Education. </w:t>
            </w:r>
          </w:p>
          <w:p w14:paraId="4BCB1923" w14:textId="7F0368E9" w:rsidR="00150514" w:rsidRPr="00AC56E0" w:rsidRDefault="00EC125A" w:rsidP="00B06257">
            <w:pPr>
              <w:pStyle w:val="AssignmentsLevel2"/>
            </w:pPr>
            <w:hyperlink r:id="rId65" w:history="1">
              <w:r w:rsidR="00BF40EA" w:rsidRPr="00B06257">
                <w:rPr>
                  <w:rStyle w:val="Hyperlink"/>
                </w:rPr>
                <w:t xml:space="preserve">What </w:t>
              </w:r>
              <w:proofErr w:type="gramStart"/>
              <w:r w:rsidR="00BF40EA" w:rsidRPr="00B06257">
                <w:rPr>
                  <w:rStyle w:val="Hyperlink"/>
                </w:rPr>
                <w:t>is</w:t>
              </w:r>
              <w:proofErr w:type="gramEnd"/>
              <w:r w:rsidR="00BF40EA" w:rsidRPr="00B06257">
                <w:rPr>
                  <w:rStyle w:val="Hyperlink"/>
                </w:rPr>
                <w:t xml:space="preserve"> Restorative Practices?</w:t>
              </w:r>
            </w:hyperlink>
            <w:r w:rsidR="00BF40EA">
              <w:t xml:space="preserve"> From the International Institute for Restorative Practices. </w:t>
            </w:r>
          </w:p>
        </w:tc>
      </w:tr>
    </w:tbl>
    <w:p w14:paraId="3FCE4880" w14:textId="77777777"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06978501" w14:textId="77777777" w:rsidR="001F222F" w:rsidRPr="0000671B" w:rsidRDefault="001F222F" w:rsidP="001F222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9"/>
        <w:gridCol w:w="3141"/>
      </w:tblGrid>
      <w:tr w:rsidR="001F222F" w:rsidRPr="0000671B" w14:paraId="7BA063D5" w14:textId="77777777" w:rsidTr="00192EAE">
        <w:tc>
          <w:tcPr>
            <w:tcW w:w="3828" w:type="pct"/>
            <w:tcBorders>
              <w:right w:val="single" w:sz="4" w:space="0" w:color="auto"/>
            </w:tcBorders>
            <w:shd w:val="clear" w:color="auto" w:fill="BFBFBF" w:themeFill="background1" w:themeFillShade="BF"/>
            <w:tcMar>
              <w:top w:w="115" w:type="dxa"/>
              <w:left w:w="115" w:type="dxa"/>
              <w:bottom w:w="115" w:type="dxa"/>
              <w:right w:w="115" w:type="dxa"/>
            </w:tcMar>
          </w:tcPr>
          <w:p w14:paraId="7DD62FA2" w14:textId="272C782B" w:rsidR="001F222F" w:rsidRPr="0000671B" w:rsidRDefault="001F222F" w:rsidP="00192EAE">
            <w:pPr>
              <w:rPr>
                <w:rFonts w:cs="Arial"/>
                <w:b/>
              </w:rPr>
            </w:pPr>
            <w:r w:rsidRPr="0000671B">
              <w:rPr>
                <w:rFonts w:cs="Arial"/>
                <w:b/>
              </w:rPr>
              <w:t xml:space="preserve">Discussion: </w:t>
            </w:r>
            <w:r w:rsidR="000D18DD">
              <w:rPr>
                <w:rFonts w:cs="Arial"/>
                <w:b/>
              </w:rPr>
              <w:t>Restorative Practice not Justice</w:t>
            </w:r>
          </w:p>
        </w:tc>
        <w:tc>
          <w:tcPr>
            <w:tcW w:w="1172" w:type="pct"/>
            <w:tcBorders>
              <w:left w:val="single" w:sz="4" w:space="0" w:color="auto"/>
            </w:tcBorders>
            <w:shd w:val="clear" w:color="auto" w:fill="C6D9F1" w:themeFill="text2" w:themeFillTint="33"/>
          </w:tcPr>
          <w:p w14:paraId="1CEE4381" w14:textId="7CC773C1" w:rsidR="001F222F" w:rsidRPr="0000671B" w:rsidRDefault="000D18DD" w:rsidP="00192EAE">
            <w:pPr>
              <w:rPr>
                <w:rFonts w:cs="Arial"/>
              </w:rPr>
            </w:pPr>
            <w:r>
              <w:rPr>
                <w:rFonts w:cs="Arial"/>
              </w:rPr>
              <w:t>8.3</w:t>
            </w:r>
          </w:p>
        </w:tc>
      </w:tr>
      <w:tr w:rsidR="001F222F" w:rsidRPr="0000671B" w14:paraId="2AD47367" w14:textId="77777777" w:rsidTr="00192EAE">
        <w:trPr>
          <w:trHeight w:val="199"/>
        </w:trPr>
        <w:tc>
          <w:tcPr>
            <w:tcW w:w="5000" w:type="pct"/>
            <w:gridSpan w:val="2"/>
            <w:shd w:val="clear" w:color="auto" w:fill="auto"/>
            <w:tcMar>
              <w:top w:w="115" w:type="dxa"/>
              <w:left w:w="115" w:type="dxa"/>
              <w:bottom w:w="115" w:type="dxa"/>
              <w:right w:w="115" w:type="dxa"/>
            </w:tcMar>
          </w:tcPr>
          <w:p w14:paraId="79689C34" w14:textId="3D5897C8" w:rsidR="001F222F" w:rsidRPr="0000671B" w:rsidRDefault="001F222F" w:rsidP="00192EAE">
            <w:pPr>
              <w:rPr>
                <w:rFonts w:cs="Arial"/>
              </w:rPr>
            </w:pPr>
            <w:r w:rsidRPr="0000671B">
              <w:rPr>
                <w:rFonts w:cs="Arial"/>
                <w:b/>
              </w:rPr>
              <w:t>Respond</w:t>
            </w:r>
            <w:r w:rsidRPr="0000671B">
              <w:rPr>
                <w:rFonts w:cs="Arial"/>
              </w:rPr>
              <w:t xml:space="preserve"> to the following prompts in the </w:t>
            </w:r>
            <w:r w:rsidR="000D18DD" w:rsidRPr="000D18DD">
              <w:rPr>
                <w:rFonts w:cs="Arial"/>
              </w:rPr>
              <w:t>Restorative Practice not Justice</w:t>
            </w:r>
            <w:r w:rsidRPr="0000671B">
              <w:rPr>
                <w:rFonts w:cs="Arial"/>
              </w:rPr>
              <w:t xml:space="preserve"> discussion forum by Wednesday: </w:t>
            </w:r>
            <w:r w:rsidR="000321FC">
              <w:rPr>
                <w:rFonts w:cs="Arial"/>
              </w:rPr>
              <w:t xml:space="preserve">Based on what you know about multicultural counseling techniques, why might some families take issue with the term ‘restorative justice’ </w:t>
            </w:r>
            <w:r w:rsidR="0026144A">
              <w:rPr>
                <w:rFonts w:cs="Arial"/>
              </w:rPr>
              <w:t>but not ‘restorative practice’?</w:t>
            </w:r>
          </w:p>
          <w:p w14:paraId="06569A46" w14:textId="77777777" w:rsidR="0026144A" w:rsidRPr="0000671B" w:rsidRDefault="0026144A" w:rsidP="0026144A">
            <w:pPr>
              <w:rPr>
                <w:rFonts w:cs="Arial"/>
              </w:rPr>
            </w:pPr>
          </w:p>
          <w:p w14:paraId="43691FE9" w14:textId="77777777" w:rsidR="0026144A" w:rsidRPr="0000671B" w:rsidRDefault="0026144A" w:rsidP="0026144A">
            <w:pPr>
              <w:rPr>
                <w:rFonts w:cs="Arial"/>
              </w:rPr>
            </w:pPr>
            <w:r w:rsidRPr="001C6ECD">
              <w:rPr>
                <w:rFonts w:cs="Arial"/>
                <w:b/>
                <w:bCs/>
              </w:rPr>
              <w:t>Provide</w:t>
            </w:r>
            <w:r>
              <w:rPr>
                <w:rFonts w:cs="Arial"/>
              </w:rPr>
              <w:t xml:space="preserve"> justification for your response by referencing our readings or other reliable sources. </w:t>
            </w:r>
          </w:p>
          <w:p w14:paraId="3D3D73CC" w14:textId="77777777" w:rsidR="001F222F" w:rsidRPr="0000671B" w:rsidRDefault="001F222F" w:rsidP="00192EAE">
            <w:pPr>
              <w:rPr>
                <w:rFonts w:cs="Arial"/>
              </w:rPr>
            </w:pPr>
          </w:p>
          <w:p w14:paraId="79902B27" w14:textId="77777777" w:rsidR="001F222F" w:rsidRPr="0000671B" w:rsidRDefault="001F222F" w:rsidP="00192EAE">
            <w:pPr>
              <w:rPr>
                <w:rFonts w:cs="Arial"/>
              </w:rPr>
            </w:pPr>
            <w:r w:rsidRPr="0000671B">
              <w:rPr>
                <w:rFonts w:cs="Arial"/>
                <w:b/>
              </w:rPr>
              <w:t>Reply</w:t>
            </w:r>
            <w:r w:rsidRPr="0000671B">
              <w:rPr>
                <w:rFonts w:cs="Arial"/>
              </w:rPr>
              <w:t xml:space="preserve"> to two classmate’s posts, applying the </w:t>
            </w:r>
            <w:hyperlink r:id="rId66" w:history="1">
              <w:r w:rsidRPr="0000671B">
                <w:rPr>
                  <w:rStyle w:val="Hyperlink"/>
                  <w:rFonts w:cs="Arial"/>
                </w:rPr>
                <w:t>RISE Model for Meaningful Feedback</w:t>
              </w:r>
            </w:hyperlink>
            <w:r w:rsidRPr="0000671B">
              <w:rPr>
                <w:rFonts w:cs="Arial"/>
              </w:rPr>
              <w:t>, by Sunday. If possible, respond to posts that have not yet received feedback from a classmate.</w:t>
            </w:r>
          </w:p>
        </w:tc>
      </w:tr>
    </w:tbl>
    <w:p w14:paraId="519B5BD5"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3C65C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380E9ABB" w:rsidR="0099029E" w:rsidRPr="00AC56E0" w:rsidRDefault="0099029E" w:rsidP="003C65C3">
            <w:pPr>
              <w:rPr>
                <w:rFonts w:cs="Arial"/>
                <w:b/>
              </w:rPr>
            </w:pPr>
            <w:r w:rsidRPr="00AC56E0">
              <w:rPr>
                <w:rFonts w:cs="Arial"/>
                <w:b/>
              </w:rPr>
              <w:t>Assignment</w:t>
            </w:r>
            <w:r w:rsidR="00EE677D">
              <w:rPr>
                <w:rFonts w:cs="Arial"/>
                <w:b/>
              </w:rPr>
              <w:t>:</w:t>
            </w:r>
            <w:r w:rsidRPr="00AC56E0">
              <w:rPr>
                <w:rFonts w:cs="Arial"/>
                <w:b/>
              </w:rPr>
              <w:t xml:space="preserve"> </w:t>
            </w:r>
            <w:r w:rsidR="00786178">
              <w:rPr>
                <w:rFonts w:cs="Arial"/>
                <w:b/>
              </w:rPr>
              <w:t>Restorative Practices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3D3DB4DF" w:rsidR="0099029E" w:rsidRPr="00AC56E0" w:rsidRDefault="000D18DD" w:rsidP="003C65C3">
            <w:pPr>
              <w:rPr>
                <w:rFonts w:cs="Arial"/>
              </w:rPr>
            </w:pPr>
            <w:r>
              <w:rPr>
                <w:rFonts w:cs="Arial"/>
              </w:rPr>
              <w:t>8.1, 8.2</w:t>
            </w:r>
          </w:p>
        </w:tc>
      </w:tr>
      <w:tr w:rsidR="0099029E" w:rsidRPr="00AC56E0" w14:paraId="5BB15CF8" w14:textId="77777777" w:rsidTr="003C65C3">
        <w:trPr>
          <w:trHeight w:val="199"/>
        </w:trPr>
        <w:tc>
          <w:tcPr>
            <w:tcW w:w="5000" w:type="pct"/>
            <w:gridSpan w:val="2"/>
            <w:shd w:val="clear" w:color="auto" w:fill="auto"/>
            <w:tcMar>
              <w:top w:w="115" w:type="dxa"/>
              <w:left w:w="115" w:type="dxa"/>
              <w:bottom w:w="115" w:type="dxa"/>
              <w:right w:w="115" w:type="dxa"/>
            </w:tcMar>
          </w:tcPr>
          <w:p w14:paraId="11AA4970" w14:textId="77777777" w:rsidR="0099029E" w:rsidRDefault="00EE71DF" w:rsidP="003C65C3">
            <w:pPr>
              <w:rPr>
                <w:rFonts w:cs="Arial"/>
              </w:rPr>
            </w:pPr>
            <w:r w:rsidRPr="00786178">
              <w:rPr>
                <w:rFonts w:cs="Arial"/>
                <w:b/>
                <w:bCs/>
              </w:rPr>
              <w:t>Create</w:t>
            </w:r>
            <w:r>
              <w:rPr>
                <w:rFonts w:cs="Arial"/>
              </w:rPr>
              <w:t xml:space="preserve"> a </w:t>
            </w:r>
            <w:r w:rsidR="005F3B98">
              <w:rPr>
                <w:rFonts w:cs="Arial"/>
              </w:rPr>
              <w:t xml:space="preserve">7-to 10-minute video </w:t>
            </w:r>
            <w:r w:rsidR="00EC5B81">
              <w:rPr>
                <w:rFonts w:cs="Arial"/>
              </w:rPr>
              <w:t xml:space="preserve">about </w:t>
            </w:r>
            <w:r w:rsidR="00EC5B81" w:rsidRPr="00EC5B81">
              <w:rPr>
                <w:rFonts w:cs="Arial"/>
              </w:rPr>
              <w:t>the theory of restorative practices</w:t>
            </w:r>
            <w:r w:rsidR="00EC5B81">
              <w:rPr>
                <w:rFonts w:cs="Arial"/>
              </w:rPr>
              <w:t xml:space="preserve"> and </w:t>
            </w:r>
            <w:r w:rsidR="00EC5B81" w:rsidRPr="00CC12D8">
              <w:t>counseling theories and techniques</w:t>
            </w:r>
            <w:r w:rsidR="00EC5B81">
              <w:t xml:space="preserve"> that support </w:t>
            </w:r>
            <w:r w:rsidR="00EC5B81" w:rsidRPr="00EC5B81">
              <w:rPr>
                <w:rFonts w:cs="Arial"/>
              </w:rPr>
              <w:t>restorative practices</w:t>
            </w:r>
            <w:r w:rsidR="00F0118B">
              <w:rPr>
                <w:rFonts w:cs="Arial"/>
              </w:rPr>
              <w:t xml:space="preserve">: </w:t>
            </w:r>
          </w:p>
          <w:p w14:paraId="64842603" w14:textId="2B60561E" w:rsidR="00F0118B" w:rsidRDefault="00F0118B" w:rsidP="003C65C3">
            <w:pPr>
              <w:rPr>
                <w:rFonts w:cs="Arial"/>
              </w:rPr>
            </w:pPr>
          </w:p>
          <w:p w14:paraId="29D48F8C" w14:textId="725ECA0D" w:rsidR="00BA0248" w:rsidRDefault="00BA0248" w:rsidP="003C65C3">
            <w:pPr>
              <w:rPr>
                <w:rFonts w:cs="Arial"/>
              </w:rPr>
            </w:pPr>
            <w:r w:rsidRPr="00786178">
              <w:rPr>
                <w:rFonts w:cs="Arial"/>
                <w:b/>
                <w:bCs/>
              </w:rPr>
              <w:t>Address</w:t>
            </w:r>
            <w:r>
              <w:rPr>
                <w:rFonts w:cs="Arial"/>
              </w:rPr>
              <w:t xml:space="preserve"> the following in your video: </w:t>
            </w:r>
          </w:p>
          <w:p w14:paraId="397A4364" w14:textId="77777777" w:rsidR="00BA0248" w:rsidRDefault="00BA0248" w:rsidP="003C65C3">
            <w:pPr>
              <w:rPr>
                <w:rFonts w:cs="Arial"/>
              </w:rPr>
            </w:pPr>
          </w:p>
          <w:p w14:paraId="6294A735" w14:textId="77777777" w:rsidR="00BA0248" w:rsidRDefault="00F0118B" w:rsidP="00786178">
            <w:pPr>
              <w:pStyle w:val="AssignmentsLevel2"/>
            </w:pPr>
            <w:r>
              <w:t xml:space="preserve">What </w:t>
            </w:r>
            <w:r w:rsidR="00BA0248" w:rsidRPr="00BA0248">
              <w:t>counseling techniques are used in restorative practices</w:t>
            </w:r>
            <w:r w:rsidR="00BA0248">
              <w:t xml:space="preserve">? </w:t>
            </w:r>
          </w:p>
          <w:p w14:paraId="6D7D4E91" w14:textId="77777777" w:rsidR="00BA0248" w:rsidRDefault="00BA0248" w:rsidP="00786178">
            <w:pPr>
              <w:pStyle w:val="AssignmentsLevel2"/>
            </w:pPr>
            <w:r>
              <w:t>I</w:t>
            </w:r>
            <w:r w:rsidRPr="00BA0248">
              <w:t>n your opinion, what counseling theory does restorative practices align with</w:t>
            </w:r>
            <w:r>
              <w:t>?</w:t>
            </w:r>
          </w:p>
          <w:p w14:paraId="790D4968" w14:textId="77777777" w:rsidR="00F0118B" w:rsidRDefault="00BA0248" w:rsidP="00786178">
            <w:pPr>
              <w:pStyle w:val="AssignmentsLevel2"/>
            </w:pPr>
            <w:r>
              <w:t>W</w:t>
            </w:r>
            <w:r w:rsidRPr="00BA0248">
              <w:t>hat prep work would you need to do with the participants before engaging them in a restorative conversation?</w:t>
            </w:r>
          </w:p>
          <w:p w14:paraId="05C6731F" w14:textId="77777777" w:rsidR="00BA0248" w:rsidRDefault="00BA0248" w:rsidP="003C65C3">
            <w:pPr>
              <w:rPr>
                <w:rFonts w:cs="Arial"/>
              </w:rPr>
            </w:pPr>
          </w:p>
          <w:p w14:paraId="2A03CC13" w14:textId="77777777" w:rsidR="00BA0248" w:rsidRDefault="00BA0248" w:rsidP="003C65C3">
            <w:pPr>
              <w:rPr>
                <w:rFonts w:cs="Arial"/>
              </w:rPr>
            </w:pPr>
            <w:r w:rsidRPr="00786178">
              <w:rPr>
                <w:rFonts w:cs="Arial"/>
                <w:b/>
                <w:bCs/>
              </w:rPr>
              <w:t>Include</w:t>
            </w:r>
            <w:r>
              <w:rPr>
                <w:rFonts w:cs="Arial"/>
              </w:rPr>
              <w:t xml:space="preserve"> a reference </w:t>
            </w:r>
            <w:r w:rsidR="009B302F">
              <w:rPr>
                <w:rFonts w:cs="Arial"/>
              </w:rPr>
              <w:t xml:space="preserve">slide at the end of your video. </w:t>
            </w:r>
          </w:p>
          <w:p w14:paraId="42DD40D3" w14:textId="77777777" w:rsidR="009B302F" w:rsidRDefault="009B302F" w:rsidP="003C65C3">
            <w:pPr>
              <w:rPr>
                <w:rFonts w:cs="Arial"/>
              </w:rPr>
            </w:pPr>
          </w:p>
          <w:p w14:paraId="4CC92586" w14:textId="12003853" w:rsidR="009B302F" w:rsidRPr="00AC56E0" w:rsidRDefault="009B302F" w:rsidP="003C65C3">
            <w:pPr>
              <w:rPr>
                <w:rFonts w:cs="Arial"/>
              </w:rPr>
            </w:pPr>
            <w:r w:rsidRPr="00786178">
              <w:rPr>
                <w:rFonts w:cs="Arial"/>
                <w:b/>
                <w:bCs/>
              </w:rPr>
              <w:t>Submit</w:t>
            </w:r>
            <w:r>
              <w:rPr>
                <w:rFonts w:cs="Arial"/>
              </w:rPr>
              <w:t xml:space="preserve"> a link to your video by Sunday. </w:t>
            </w:r>
          </w:p>
        </w:tc>
      </w:tr>
    </w:tbl>
    <w:p w14:paraId="5B2A1B72" w14:textId="2EDCE3BC" w:rsidR="001101AA" w:rsidRDefault="001101AA" w:rsidP="004D19CD">
      <w:pPr>
        <w:pStyle w:val="AssignmentsLevel1"/>
      </w:pPr>
    </w:p>
    <w:p w14:paraId="5B2A1B73" w14:textId="77777777" w:rsidR="00054927" w:rsidRDefault="00054927" w:rsidP="00054927">
      <w:pPr>
        <w:pStyle w:val="AssignmentsLevel1"/>
      </w:pPr>
      <w:r>
        <w:br w:type="page"/>
      </w:r>
    </w:p>
    <w:p w14:paraId="5B2A1B74" w14:textId="77777777" w:rsidR="00054927" w:rsidRDefault="00054927" w:rsidP="00054927">
      <w:pPr>
        <w:pStyle w:val="APACitation"/>
      </w:pPr>
    </w:p>
    <w:p w14:paraId="5B2A1B75" w14:textId="51474D16" w:rsidR="00054927" w:rsidRPr="00AC56E0" w:rsidRDefault="00AC6EB4" w:rsidP="00054927">
      <w:pPr>
        <w:pStyle w:val="Heading1"/>
        <w:rPr>
          <w:color w:val="005391"/>
        </w:rPr>
      </w:pPr>
      <w:r>
        <w:rPr>
          <w:color w:val="005391"/>
        </w:rPr>
        <w:t>Rubrics</w:t>
      </w:r>
    </w:p>
    <w:p w14:paraId="1738DF62" w14:textId="77777777" w:rsidR="002E4E39" w:rsidRPr="00152327" w:rsidRDefault="002E4E39" w:rsidP="002E4E39">
      <w:pPr>
        <w:pStyle w:val="AssignmentsLevel1"/>
      </w:pPr>
    </w:p>
    <w:p w14:paraId="7BDE7C1A" w14:textId="57B75C01" w:rsidR="002E4E39" w:rsidRPr="00F971F7" w:rsidRDefault="002E4E39" w:rsidP="002E4E39">
      <w:pPr>
        <w:pStyle w:val="AssignmentsLevel1"/>
        <w:rPr>
          <w:b/>
        </w:rPr>
      </w:pPr>
      <w:r w:rsidRPr="00F971F7">
        <w:rPr>
          <w:b/>
        </w:rPr>
        <w:t>Discussion Rubric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7"/>
        <w:gridCol w:w="3019"/>
        <w:gridCol w:w="3101"/>
        <w:gridCol w:w="2951"/>
        <w:gridCol w:w="2492"/>
      </w:tblGrid>
      <w:tr w:rsidR="002E4E39" w:rsidRPr="00D4669B" w14:paraId="2C0E2D6F" w14:textId="77777777" w:rsidTr="00192EAE">
        <w:tc>
          <w:tcPr>
            <w:tcW w:w="685" w:type="pct"/>
            <w:shd w:val="clear" w:color="auto" w:fill="BFBFBF" w:themeFill="background1" w:themeFillShade="BF"/>
            <w:hideMark/>
          </w:tcPr>
          <w:p w14:paraId="214BF8EB" w14:textId="77777777" w:rsidR="002E4E39" w:rsidRPr="00D4669B" w:rsidRDefault="002E4E39" w:rsidP="00192EAE">
            <w:pPr>
              <w:spacing w:before="40" w:after="40"/>
              <w:ind w:left="144" w:right="144"/>
              <w:jc w:val="center"/>
              <w:textAlignment w:val="baseline"/>
              <w:rPr>
                <w:rFonts w:cs="Arial"/>
                <w:sz w:val="18"/>
                <w:szCs w:val="18"/>
              </w:rPr>
            </w:pPr>
            <w:r w:rsidRPr="00D4669B">
              <w:rPr>
                <w:rFonts w:cs="Arial"/>
                <w:sz w:val="18"/>
                <w:szCs w:val="18"/>
              </w:rPr>
              <w:t> </w:t>
            </w:r>
          </w:p>
        </w:tc>
        <w:tc>
          <w:tcPr>
            <w:tcW w:w="1126" w:type="pct"/>
            <w:shd w:val="clear" w:color="auto" w:fill="BFBFBF" w:themeFill="background1" w:themeFillShade="BF"/>
            <w:vAlign w:val="center"/>
          </w:tcPr>
          <w:p w14:paraId="7A99126E" w14:textId="77777777" w:rsidR="002E4E39" w:rsidRPr="00AC3E46" w:rsidRDefault="002E4E39" w:rsidP="00192EAE">
            <w:pPr>
              <w:jc w:val="center"/>
              <w:rPr>
                <w:rFonts w:cs="Arial"/>
                <w:b/>
                <w:sz w:val="18"/>
                <w:szCs w:val="18"/>
              </w:rPr>
            </w:pPr>
            <w:r w:rsidRPr="00AC3E46">
              <w:rPr>
                <w:rFonts w:cs="Arial"/>
                <w:b/>
                <w:sz w:val="18"/>
                <w:szCs w:val="18"/>
              </w:rPr>
              <w:t>Exceeds Requirements</w:t>
            </w:r>
          </w:p>
          <w:p w14:paraId="5D64F59A" w14:textId="77777777" w:rsidR="002E4E39" w:rsidRPr="00D4669B" w:rsidRDefault="002E4E39" w:rsidP="00192EAE">
            <w:pPr>
              <w:spacing w:before="40" w:after="40"/>
              <w:ind w:left="144" w:right="144"/>
              <w:jc w:val="center"/>
              <w:textAlignment w:val="baseline"/>
              <w:rPr>
                <w:rFonts w:cs="Arial"/>
                <w:b/>
                <w:sz w:val="18"/>
                <w:szCs w:val="18"/>
              </w:rPr>
            </w:pPr>
            <w:r w:rsidRPr="00AC3E46">
              <w:rPr>
                <w:rFonts w:cs="Arial"/>
                <w:b/>
                <w:sz w:val="18"/>
                <w:szCs w:val="18"/>
              </w:rPr>
              <w:t>100%</w:t>
            </w:r>
          </w:p>
        </w:tc>
        <w:tc>
          <w:tcPr>
            <w:tcW w:w="1157" w:type="pct"/>
            <w:shd w:val="clear" w:color="auto" w:fill="BFBFBF" w:themeFill="background1" w:themeFillShade="BF"/>
            <w:vAlign w:val="center"/>
            <w:hideMark/>
          </w:tcPr>
          <w:p w14:paraId="052F07AA" w14:textId="77777777" w:rsidR="002E4E39" w:rsidRPr="00AC3E46" w:rsidRDefault="002E4E39" w:rsidP="00192EAE">
            <w:pPr>
              <w:jc w:val="center"/>
              <w:rPr>
                <w:rFonts w:cs="Arial"/>
                <w:b/>
                <w:sz w:val="18"/>
                <w:szCs w:val="18"/>
              </w:rPr>
            </w:pPr>
            <w:r w:rsidRPr="00AC3E46">
              <w:rPr>
                <w:rFonts w:cs="Arial"/>
                <w:b/>
                <w:sz w:val="18"/>
                <w:szCs w:val="18"/>
              </w:rPr>
              <w:t>Meets Requirements</w:t>
            </w:r>
          </w:p>
          <w:p w14:paraId="7845BBC1" w14:textId="77777777" w:rsidR="002E4E39" w:rsidRPr="00D4669B" w:rsidRDefault="002E4E39" w:rsidP="00192EAE">
            <w:pPr>
              <w:spacing w:before="40" w:after="40"/>
              <w:ind w:left="144" w:right="144"/>
              <w:jc w:val="center"/>
              <w:textAlignment w:val="baseline"/>
              <w:rPr>
                <w:rFonts w:cs="Arial"/>
                <w:sz w:val="18"/>
                <w:szCs w:val="18"/>
              </w:rPr>
            </w:pPr>
            <w:r w:rsidRPr="00AC3E46">
              <w:rPr>
                <w:rFonts w:cs="Arial"/>
                <w:b/>
                <w:sz w:val="18"/>
                <w:szCs w:val="18"/>
              </w:rPr>
              <w:t>75%</w:t>
            </w:r>
          </w:p>
        </w:tc>
        <w:tc>
          <w:tcPr>
            <w:tcW w:w="1101" w:type="pct"/>
            <w:shd w:val="clear" w:color="auto" w:fill="BFBFBF" w:themeFill="background1" w:themeFillShade="BF"/>
            <w:vAlign w:val="center"/>
            <w:hideMark/>
          </w:tcPr>
          <w:p w14:paraId="2640C164" w14:textId="77777777" w:rsidR="002E4E39" w:rsidRPr="00AC3E46" w:rsidRDefault="002E4E39" w:rsidP="00192EAE">
            <w:pPr>
              <w:jc w:val="center"/>
              <w:rPr>
                <w:rFonts w:cs="Arial"/>
                <w:b/>
                <w:sz w:val="18"/>
                <w:szCs w:val="18"/>
              </w:rPr>
            </w:pPr>
            <w:r w:rsidRPr="00AC3E46">
              <w:rPr>
                <w:rFonts w:cs="Arial"/>
                <w:b/>
                <w:sz w:val="18"/>
                <w:szCs w:val="18"/>
              </w:rPr>
              <w:t>Approaches Requirements</w:t>
            </w:r>
          </w:p>
          <w:p w14:paraId="1D47F0EC" w14:textId="77777777" w:rsidR="002E4E39" w:rsidRPr="00D4669B" w:rsidRDefault="002E4E39" w:rsidP="00192EAE">
            <w:pPr>
              <w:spacing w:before="40" w:after="40"/>
              <w:ind w:left="144" w:right="144"/>
              <w:jc w:val="center"/>
              <w:textAlignment w:val="baseline"/>
              <w:rPr>
                <w:rFonts w:cs="Arial"/>
                <w:sz w:val="18"/>
                <w:szCs w:val="18"/>
              </w:rPr>
            </w:pPr>
            <w:r w:rsidRPr="00AC3E46">
              <w:rPr>
                <w:rFonts w:cs="Arial"/>
                <w:b/>
                <w:sz w:val="18"/>
                <w:szCs w:val="18"/>
              </w:rPr>
              <w:t>68%</w:t>
            </w:r>
          </w:p>
        </w:tc>
        <w:tc>
          <w:tcPr>
            <w:tcW w:w="930" w:type="pct"/>
            <w:shd w:val="clear" w:color="auto" w:fill="BFBFBF" w:themeFill="background1" w:themeFillShade="BF"/>
            <w:vAlign w:val="center"/>
            <w:hideMark/>
          </w:tcPr>
          <w:p w14:paraId="6BF24E2C" w14:textId="77777777" w:rsidR="002E4E39" w:rsidRPr="00AC3E46" w:rsidRDefault="002E4E39" w:rsidP="00192EAE">
            <w:pPr>
              <w:jc w:val="center"/>
              <w:rPr>
                <w:rFonts w:cs="Arial"/>
                <w:b/>
                <w:sz w:val="18"/>
                <w:szCs w:val="18"/>
              </w:rPr>
            </w:pPr>
            <w:r w:rsidRPr="00AC3E46">
              <w:rPr>
                <w:rFonts w:cs="Arial"/>
                <w:b/>
                <w:sz w:val="18"/>
                <w:szCs w:val="18"/>
              </w:rPr>
              <w:t>Below Requirements</w:t>
            </w:r>
          </w:p>
          <w:p w14:paraId="49ADCFEA" w14:textId="77777777" w:rsidR="002E4E39" w:rsidRPr="00D4669B" w:rsidRDefault="002E4E39" w:rsidP="00192EAE">
            <w:pPr>
              <w:spacing w:before="40" w:after="40"/>
              <w:ind w:left="144" w:right="144"/>
              <w:jc w:val="center"/>
              <w:textAlignment w:val="baseline"/>
              <w:rPr>
                <w:rFonts w:cs="Arial"/>
                <w:sz w:val="18"/>
                <w:szCs w:val="18"/>
              </w:rPr>
            </w:pPr>
            <w:r w:rsidRPr="00AC3E46">
              <w:rPr>
                <w:rFonts w:cs="Arial"/>
                <w:b/>
                <w:sz w:val="18"/>
                <w:szCs w:val="18"/>
              </w:rPr>
              <w:t>35%</w:t>
            </w:r>
          </w:p>
        </w:tc>
      </w:tr>
      <w:tr w:rsidR="002E4E39" w:rsidRPr="00D4669B" w14:paraId="7C8B1735" w14:textId="77777777" w:rsidTr="00192EAE">
        <w:tc>
          <w:tcPr>
            <w:tcW w:w="685" w:type="pct"/>
            <w:shd w:val="clear" w:color="auto" w:fill="auto"/>
            <w:hideMark/>
          </w:tcPr>
          <w:p w14:paraId="36F1C49B" w14:textId="77777777" w:rsidR="002E4E39" w:rsidRPr="00D4669B" w:rsidRDefault="002E4E39" w:rsidP="00192EAE">
            <w:pPr>
              <w:spacing w:before="40" w:after="40"/>
              <w:ind w:left="144" w:right="144"/>
              <w:textAlignment w:val="baseline"/>
              <w:rPr>
                <w:rFonts w:cs="Arial"/>
                <w:sz w:val="18"/>
                <w:szCs w:val="18"/>
              </w:rPr>
            </w:pPr>
            <w:r w:rsidRPr="00D4669B">
              <w:rPr>
                <w:rFonts w:cs="Arial"/>
                <w:b/>
                <w:bCs/>
                <w:sz w:val="18"/>
                <w:szCs w:val="18"/>
              </w:rPr>
              <w:t>Initial Response to the Forum Topic </w:t>
            </w:r>
            <w:r w:rsidRPr="00D4669B">
              <w:rPr>
                <w:rFonts w:cs="Arial"/>
                <w:sz w:val="18"/>
                <w:szCs w:val="18"/>
              </w:rPr>
              <w:t> </w:t>
            </w:r>
          </w:p>
          <w:p w14:paraId="74103A82" w14:textId="48D9791E" w:rsidR="002E4E39" w:rsidRPr="00D4669B" w:rsidRDefault="00F96AB4" w:rsidP="00192EAE">
            <w:pPr>
              <w:spacing w:before="40" w:after="40"/>
              <w:ind w:left="144" w:right="144"/>
              <w:textAlignment w:val="baseline"/>
              <w:rPr>
                <w:rFonts w:cs="Arial"/>
                <w:sz w:val="18"/>
                <w:szCs w:val="18"/>
              </w:rPr>
            </w:pPr>
            <w:r>
              <w:rPr>
                <w:rFonts w:cs="Arial"/>
                <w:sz w:val="18"/>
                <w:szCs w:val="18"/>
              </w:rPr>
              <w:t>30</w:t>
            </w:r>
            <w:r w:rsidR="002E4E39" w:rsidRPr="00D4669B">
              <w:rPr>
                <w:rFonts w:cs="Arial"/>
                <w:sz w:val="18"/>
                <w:szCs w:val="18"/>
              </w:rPr>
              <w:t xml:space="preserve"> points </w:t>
            </w:r>
          </w:p>
        </w:tc>
        <w:tc>
          <w:tcPr>
            <w:tcW w:w="1126" w:type="pct"/>
          </w:tcPr>
          <w:p w14:paraId="2DA18304" w14:textId="77777777" w:rsidR="002E4E39" w:rsidRPr="00D4669B" w:rsidRDefault="002E4E39" w:rsidP="00192EAE">
            <w:pPr>
              <w:spacing w:before="40" w:after="40"/>
              <w:ind w:left="144" w:right="144"/>
              <w:textAlignment w:val="baseline"/>
              <w:rPr>
                <w:rFonts w:cs="Arial"/>
                <w:sz w:val="18"/>
                <w:szCs w:val="18"/>
              </w:rPr>
            </w:pPr>
            <w:r w:rsidRPr="00D4669B">
              <w:rPr>
                <w:rFonts w:cs="Arial"/>
                <w:sz w:val="18"/>
                <w:szCs w:val="18"/>
              </w:rPr>
              <w:t xml:space="preserve">Topic is addressed thoughtfully, supported by citations </w:t>
            </w:r>
            <w:r>
              <w:rPr>
                <w:rFonts w:cs="Arial"/>
                <w:sz w:val="18"/>
                <w:szCs w:val="18"/>
              </w:rPr>
              <w:t xml:space="preserve">in APA format </w:t>
            </w:r>
            <w:r w:rsidRPr="00D4669B">
              <w:rPr>
                <w:rFonts w:cs="Arial"/>
                <w:sz w:val="18"/>
                <w:szCs w:val="18"/>
              </w:rPr>
              <w:t>to experts and personal experience, and builds on prior posts. </w:t>
            </w:r>
          </w:p>
        </w:tc>
        <w:tc>
          <w:tcPr>
            <w:tcW w:w="1157" w:type="pct"/>
            <w:shd w:val="clear" w:color="auto" w:fill="auto"/>
            <w:hideMark/>
          </w:tcPr>
          <w:p w14:paraId="282BF89C" w14:textId="77777777" w:rsidR="002E4E39" w:rsidRPr="00D4669B" w:rsidRDefault="002E4E39" w:rsidP="00192EAE">
            <w:pPr>
              <w:spacing w:before="40" w:after="40"/>
              <w:ind w:left="144" w:right="144"/>
              <w:textAlignment w:val="baseline"/>
              <w:rPr>
                <w:rFonts w:cs="Arial"/>
                <w:sz w:val="18"/>
                <w:szCs w:val="18"/>
              </w:rPr>
            </w:pPr>
            <w:r w:rsidRPr="00D4669B">
              <w:rPr>
                <w:rFonts w:cs="Arial"/>
                <w:sz w:val="18"/>
                <w:szCs w:val="18"/>
              </w:rPr>
              <w:t>Topic is addressed thoughtfully, supported by citations to personal experience, and builds on prior posts. </w:t>
            </w:r>
          </w:p>
        </w:tc>
        <w:tc>
          <w:tcPr>
            <w:tcW w:w="1101" w:type="pct"/>
            <w:shd w:val="clear" w:color="auto" w:fill="auto"/>
            <w:hideMark/>
          </w:tcPr>
          <w:p w14:paraId="39ED4F71" w14:textId="77777777" w:rsidR="002E4E39" w:rsidRPr="00D4669B" w:rsidRDefault="002E4E39" w:rsidP="00192EAE">
            <w:pPr>
              <w:spacing w:before="40" w:after="40"/>
              <w:ind w:left="144" w:right="144"/>
              <w:textAlignment w:val="baseline"/>
              <w:rPr>
                <w:rFonts w:cs="Arial"/>
                <w:sz w:val="18"/>
                <w:szCs w:val="18"/>
              </w:rPr>
            </w:pPr>
            <w:r w:rsidRPr="00D4669B">
              <w:rPr>
                <w:rFonts w:cs="Arial"/>
                <w:sz w:val="18"/>
                <w:szCs w:val="18"/>
              </w:rPr>
              <w:t>Topic is addressed thoughtfully, but not thoroughly supported by citations to experts, personal experience, or previous posts. </w:t>
            </w:r>
          </w:p>
        </w:tc>
        <w:tc>
          <w:tcPr>
            <w:tcW w:w="930" w:type="pct"/>
            <w:shd w:val="clear" w:color="auto" w:fill="auto"/>
            <w:hideMark/>
          </w:tcPr>
          <w:p w14:paraId="600D6290" w14:textId="77777777" w:rsidR="002E4E39" w:rsidRPr="00D4669B" w:rsidRDefault="002E4E39" w:rsidP="00192EAE">
            <w:pPr>
              <w:spacing w:before="40" w:after="40"/>
              <w:ind w:left="144" w:right="144"/>
              <w:textAlignment w:val="baseline"/>
              <w:rPr>
                <w:rFonts w:cs="Arial"/>
                <w:sz w:val="18"/>
                <w:szCs w:val="18"/>
              </w:rPr>
            </w:pPr>
            <w:r w:rsidRPr="00D4669B">
              <w:rPr>
                <w:rFonts w:cs="Arial"/>
                <w:sz w:val="18"/>
                <w:szCs w:val="18"/>
              </w:rPr>
              <w:t>Topic is addressed superficially and without evidence that prior posts were considered. </w:t>
            </w:r>
          </w:p>
        </w:tc>
      </w:tr>
      <w:tr w:rsidR="002E4E39" w:rsidRPr="00D4669B" w14:paraId="09B1C16E" w14:textId="77777777" w:rsidTr="00192EAE">
        <w:tc>
          <w:tcPr>
            <w:tcW w:w="685" w:type="pct"/>
            <w:shd w:val="clear" w:color="auto" w:fill="auto"/>
            <w:hideMark/>
          </w:tcPr>
          <w:p w14:paraId="7F0657D7" w14:textId="77777777" w:rsidR="002E4E39" w:rsidRPr="00D4669B" w:rsidRDefault="002E4E39" w:rsidP="00192EAE">
            <w:pPr>
              <w:spacing w:before="40" w:after="40"/>
              <w:ind w:left="144" w:right="144"/>
              <w:textAlignment w:val="baseline"/>
              <w:rPr>
                <w:rFonts w:cs="Arial"/>
                <w:sz w:val="18"/>
                <w:szCs w:val="18"/>
              </w:rPr>
            </w:pPr>
            <w:r w:rsidRPr="00D4669B">
              <w:rPr>
                <w:rFonts w:cs="Arial"/>
                <w:b/>
                <w:bCs/>
                <w:sz w:val="18"/>
                <w:szCs w:val="18"/>
              </w:rPr>
              <w:t>Feedback to Peer’s Response to the Forum Topic</w:t>
            </w:r>
            <w:r w:rsidRPr="00D4669B">
              <w:rPr>
                <w:rFonts w:cs="Arial"/>
                <w:sz w:val="18"/>
                <w:szCs w:val="18"/>
              </w:rPr>
              <w:t> </w:t>
            </w:r>
          </w:p>
          <w:p w14:paraId="3164E298" w14:textId="44A430AB" w:rsidR="002E4E39" w:rsidRPr="00D4669B" w:rsidRDefault="00F96AB4" w:rsidP="00192EAE">
            <w:pPr>
              <w:spacing w:before="40" w:after="40"/>
              <w:ind w:left="144" w:right="144"/>
              <w:textAlignment w:val="baseline"/>
              <w:rPr>
                <w:rFonts w:cs="Arial"/>
                <w:sz w:val="18"/>
                <w:szCs w:val="18"/>
              </w:rPr>
            </w:pPr>
            <w:r>
              <w:rPr>
                <w:rFonts w:cs="Arial"/>
                <w:bCs/>
                <w:sz w:val="18"/>
                <w:szCs w:val="18"/>
              </w:rPr>
              <w:t>20</w:t>
            </w:r>
            <w:r w:rsidR="002E4E39" w:rsidRPr="00D4669B">
              <w:rPr>
                <w:rFonts w:cs="Arial"/>
                <w:bCs/>
                <w:sz w:val="18"/>
                <w:szCs w:val="18"/>
              </w:rPr>
              <w:t xml:space="preserve"> points</w:t>
            </w:r>
            <w:r w:rsidR="002E4E39" w:rsidRPr="00D4669B">
              <w:rPr>
                <w:rFonts w:cs="Arial"/>
                <w:sz w:val="18"/>
                <w:szCs w:val="18"/>
              </w:rPr>
              <w:t> </w:t>
            </w:r>
          </w:p>
        </w:tc>
        <w:tc>
          <w:tcPr>
            <w:tcW w:w="1126" w:type="pct"/>
          </w:tcPr>
          <w:p w14:paraId="0655B511" w14:textId="77777777" w:rsidR="002E4E39" w:rsidRPr="00D4669B" w:rsidRDefault="002E4E39" w:rsidP="00192EAE">
            <w:pPr>
              <w:spacing w:before="40" w:after="40"/>
              <w:ind w:left="144" w:right="144"/>
              <w:textAlignment w:val="baseline"/>
              <w:rPr>
                <w:rFonts w:cs="Arial"/>
                <w:sz w:val="18"/>
                <w:szCs w:val="18"/>
              </w:rPr>
            </w:pPr>
            <w:r w:rsidRPr="00D4669B">
              <w:rPr>
                <w:rFonts w:cs="Arial"/>
                <w:sz w:val="18"/>
                <w:szCs w:val="18"/>
              </w:rPr>
              <w:t>Thoughtful feedback included all levels of the RISE model and will result in a substantive improvement in the work if implemented. </w:t>
            </w:r>
          </w:p>
        </w:tc>
        <w:tc>
          <w:tcPr>
            <w:tcW w:w="1157" w:type="pct"/>
            <w:shd w:val="clear" w:color="auto" w:fill="auto"/>
            <w:hideMark/>
          </w:tcPr>
          <w:p w14:paraId="21100A78" w14:textId="77777777" w:rsidR="002E4E39" w:rsidRPr="00D4669B" w:rsidRDefault="002E4E39" w:rsidP="00192EAE">
            <w:pPr>
              <w:spacing w:before="40" w:after="40"/>
              <w:ind w:left="144" w:right="144"/>
              <w:textAlignment w:val="baseline"/>
              <w:rPr>
                <w:rFonts w:cs="Arial"/>
                <w:sz w:val="18"/>
                <w:szCs w:val="18"/>
              </w:rPr>
            </w:pPr>
            <w:r w:rsidRPr="00D4669B">
              <w:rPr>
                <w:rFonts w:cs="Arial"/>
                <w:sz w:val="18"/>
                <w:szCs w:val="18"/>
              </w:rPr>
              <w:t>Thoughtful feedback missed one or two levels of the RISE model. Will result in an improvement in the work if implemented. </w:t>
            </w:r>
          </w:p>
        </w:tc>
        <w:tc>
          <w:tcPr>
            <w:tcW w:w="1101" w:type="pct"/>
            <w:shd w:val="clear" w:color="auto" w:fill="auto"/>
            <w:hideMark/>
          </w:tcPr>
          <w:p w14:paraId="7F6E6765" w14:textId="77777777" w:rsidR="002E4E39" w:rsidRPr="00D4669B" w:rsidRDefault="002E4E39" w:rsidP="00192EAE">
            <w:pPr>
              <w:spacing w:before="40" w:after="40"/>
              <w:ind w:left="144" w:right="144"/>
              <w:textAlignment w:val="baseline"/>
              <w:rPr>
                <w:rFonts w:cs="Arial"/>
                <w:sz w:val="18"/>
                <w:szCs w:val="18"/>
              </w:rPr>
            </w:pPr>
            <w:r w:rsidRPr="00D4669B">
              <w:rPr>
                <w:rFonts w:cs="Arial"/>
                <w:sz w:val="18"/>
                <w:szCs w:val="18"/>
              </w:rPr>
              <w:t>Feedback was thoughtful but did not include specific suggestions and references for improvement. </w:t>
            </w:r>
          </w:p>
        </w:tc>
        <w:tc>
          <w:tcPr>
            <w:tcW w:w="930" w:type="pct"/>
            <w:shd w:val="clear" w:color="auto" w:fill="auto"/>
            <w:hideMark/>
          </w:tcPr>
          <w:p w14:paraId="49818AAC" w14:textId="77777777" w:rsidR="002E4E39" w:rsidRPr="00D4669B" w:rsidRDefault="002E4E39" w:rsidP="00192EAE">
            <w:pPr>
              <w:spacing w:before="40" w:after="40"/>
              <w:ind w:left="144" w:right="144"/>
              <w:textAlignment w:val="baseline"/>
              <w:rPr>
                <w:rFonts w:cs="Arial"/>
                <w:sz w:val="18"/>
                <w:szCs w:val="18"/>
              </w:rPr>
            </w:pPr>
            <w:r w:rsidRPr="00D4669B">
              <w:rPr>
                <w:rFonts w:cs="Arial"/>
                <w:sz w:val="18"/>
                <w:szCs w:val="18"/>
              </w:rPr>
              <w:t>Feedback was superficial and did not cover all levels of the RISE model. </w:t>
            </w:r>
          </w:p>
        </w:tc>
      </w:tr>
    </w:tbl>
    <w:p w14:paraId="03563D61" w14:textId="77777777" w:rsidR="002E4E39" w:rsidRDefault="002E4E39" w:rsidP="002E4E39">
      <w:pPr>
        <w:pStyle w:val="AssignmentsLevel1"/>
      </w:pPr>
    </w:p>
    <w:p w14:paraId="6AA09E13" w14:textId="77777777" w:rsidR="00B622D8" w:rsidRPr="00152327" w:rsidRDefault="00B622D8" w:rsidP="00B622D8">
      <w:pPr>
        <w:pStyle w:val="APACitation"/>
      </w:pPr>
    </w:p>
    <w:p w14:paraId="2EDD1FF0" w14:textId="465F7925" w:rsidR="00B622D8" w:rsidRPr="00F971F7" w:rsidRDefault="00B622D8" w:rsidP="00B622D8">
      <w:pPr>
        <w:pStyle w:val="APACitation"/>
        <w:rPr>
          <w:b/>
        </w:rPr>
      </w:pPr>
      <w:r w:rsidRPr="00F971F7">
        <w:rPr>
          <w:b/>
        </w:rPr>
        <w:t xml:space="preserve">Assignment Rubric–Generic </w:t>
      </w: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281"/>
        <w:gridCol w:w="3002"/>
        <w:gridCol w:w="3003"/>
        <w:gridCol w:w="3002"/>
        <w:gridCol w:w="3003"/>
      </w:tblGrid>
      <w:tr w:rsidR="00B622D8" w:rsidRPr="00D4669B" w14:paraId="74EFD85A" w14:textId="77777777" w:rsidTr="00192EAE">
        <w:tc>
          <w:tcPr>
            <w:tcW w:w="0" w:type="auto"/>
            <w:shd w:val="clear" w:color="auto" w:fill="BFBFBF" w:themeFill="background1" w:themeFillShade="BF"/>
            <w:vAlign w:val="center"/>
            <w:hideMark/>
          </w:tcPr>
          <w:p w14:paraId="741EF647" w14:textId="77777777" w:rsidR="00B622D8" w:rsidRPr="00D4669B" w:rsidRDefault="00B622D8" w:rsidP="00192EAE">
            <w:pPr>
              <w:spacing w:before="40" w:after="40"/>
              <w:ind w:left="144" w:right="144"/>
              <w:jc w:val="center"/>
              <w:textAlignment w:val="baseline"/>
              <w:rPr>
                <w:rFonts w:cs="Arial"/>
                <w:sz w:val="18"/>
                <w:szCs w:val="18"/>
              </w:rPr>
            </w:pPr>
          </w:p>
        </w:tc>
        <w:tc>
          <w:tcPr>
            <w:tcW w:w="3002" w:type="dxa"/>
            <w:shd w:val="clear" w:color="auto" w:fill="BFBFBF" w:themeFill="background1" w:themeFillShade="BF"/>
            <w:vAlign w:val="center"/>
            <w:hideMark/>
          </w:tcPr>
          <w:p w14:paraId="62DAF58E" w14:textId="77777777" w:rsidR="00B622D8" w:rsidRPr="00D4669B" w:rsidRDefault="00B622D8" w:rsidP="00192EAE">
            <w:pPr>
              <w:spacing w:before="40" w:after="40"/>
              <w:ind w:left="144" w:right="144"/>
              <w:jc w:val="center"/>
              <w:textAlignment w:val="baseline"/>
              <w:rPr>
                <w:rFonts w:cs="Arial"/>
                <w:b/>
                <w:sz w:val="18"/>
                <w:szCs w:val="18"/>
              </w:rPr>
            </w:pPr>
            <w:r w:rsidRPr="00D4669B">
              <w:rPr>
                <w:rFonts w:cs="Arial"/>
                <w:b/>
                <w:sz w:val="18"/>
                <w:szCs w:val="18"/>
              </w:rPr>
              <w:t>Exceeds Requirements</w:t>
            </w:r>
          </w:p>
          <w:p w14:paraId="050B3ADB" w14:textId="77777777" w:rsidR="00B622D8" w:rsidRPr="00D4669B" w:rsidRDefault="00B622D8" w:rsidP="00192EAE">
            <w:pPr>
              <w:spacing w:before="40" w:after="40"/>
              <w:ind w:left="144" w:right="144"/>
              <w:jc w:val="center"/>
              <w:textAlignment w:val="baseline"/>
              <w:rPr>
                <w:rFonts w:cs="Arial"/>
                <w:b/>
                <w:sz w:val="18"/>
                <w:szCs w:val="18"/>
              </w:rPr>
            </w:pPr>
            <w:r w:rsidRPr="00D4669B">
              <w:rPr>
                <w:rFonts w:cs="Arial"/>
                <w:b/>
                <w:sz w:val="18"/>
                <w:szCs w:val="18"/>
              </w:rPr>
              <w:t>100%</w:t>
            </w:r>
          </w:p>
        </w:tc>
        <w:tc>
          <w:tcPr>
            <w:tcW w:w="3003" w:type="dxa"/>
            <w:shd w:val="clear" w:color="auto" w:fill="BFBFBF" w:themeFill="background1" w:themeFillShade="BF"/>
            <w:vAlign w:val="center"/>
            <w:hideMark/>
          </w:tcPr>
          <w:p w14:paraId="1ADD971D" w14:textId="77777777" w:rsidR="00B622D8" w:rsidRPr="00D4669B" w:rsidRDefault="00B622D8" w:rsidP="00192EAE">
            <w:pPr>
              <w:spacing w:before="40" w:after="40"/>
              <w:ind w:left="144" w:right="144"/>
              <w:jc w:val="center"/>
              <w:textAlignment w:val="baseline"/>
              <w:rPr>
                <w:rFonts w:cs="Arial"/>
                <w:b/>
                <w:sz w:val="18"/>
                <w:szCs w:val="18"/>
              </w:rPr>
            </w:pPr>
            <w:r w:rsidRPr="00D4669B">
              <w:rPr>
                <w:rFonts w:cs="Arial"/>
                <w:b/>
                <w:sz w:val="18"/>
                <w:szCs w:val="18"/>
              </w:rPr>
              <w:t>Meets Requirements</w:t>
            </w:r>
          </w:p>
          <w:p w14:paraId="41FAE5D0" w14:textId="77777777" w:rsidR="00B622D8" w:rsidRPr="00D4669B" w:rsidRDefault="00B622D8" w:rsidP="00192EAE">
            <w:pPr>
              <w:spacing w:before="40" w:after="40"/>
              <w:ind w:left="144" w:right="144"/>
              <w:jc w:val="center"/>
              <w:textAlignment w:val="baseline"/>
              <w:rPr>
                <w:rFonts w:cs="Arial"/>
                <w:b/>
                <w:sz w:val="18"/>
                <w:szCs w:val="18"/>
              </w:rPr>
            </w:pPr>
            <w:r w:rsidRPr="00D4669B">
              <w:rPr>
                <w:rFonts w:cs="Arial"/>
                <w:b/>
                <w:sz w:val="18"/>
                <w:szCs w:val="18"/>
              </w:rPr>
              <w:t>88%</w:t>
            </w:r>
          </w:p>
        </w:tc>
        <w:tc>
          <w:tcPr>
            <w:tcW w:w="3002" w:type="dxa"/>
            <w:shd w:val="clear" w:color="auto" w:fill="BFBFBF" w:themeFill="background1" w:themeFillShade="BF"/>
            <w:vAlign w:val="center"/>
            <w:hideMark/>
          </w:tcPr>
          <w:p w14:paraId="514F31D5" w14:textId="77777777" w:rsidR="00B622D8" w:rsidRPr="00D4669B" w:rsidRDefault="00B622D8" w:rsidP="00192EAE">
            <w:pPr>
              <w:spacing w:before="40" w:after="40"/>
              <w:ind w:left="144" w:right="144"/>
              <w:jc w:val="center"/>
              <w:textAlignment w:val="baseline"/>
              <w:rPr>
                <w:rFonts w:cs="Arial"/>
                <w:b/>
                <w:sz w:val="18"/>
                <w:szCs w:val="18"/>
              </w:rPr>
            </w:pPr>
            <w:r w:rsidRPr="00D4669B">
              <w:rPr>
                <w:rFonts w:cs="Arial"/>
                <w:b/>
                <w:sz w:val="18"/>
                <w:szCs w:val="18"/>
              </w:rPr>
              <w:t>Approaches Requirements</w:t>
            </w:r>
          </w:p>
          <w:p w14:paraId="663786FA" w14:textId="77777777" w:rsidR="00B622D8" w:rsidRPr="00D4669B" w:rsidRDefault="00B622D8" w:rsidP="00192EAE">
            <w:pPr>
              <w:spacing w:before="40" w:after="40"/>
              <w:ind w:left="144" w:right="144"/>
              <w:jc w:val="center"/>
              <w:textAlignment w:val="baseline"/>
              <w:rPr>
                <w:rFonts w:cs="Arial"/>
                <w:b/>
                <w:sz w:val="18"/>
                <w:szCs w:val="18"/>
              </w:rPr>
            </w:pPr>
            <w:r w:rsidRPr="00D4669B">
              <w:rPr>
                <w:rFonts w:cs="Arial"/>
                <w:b/>
                <w:sz w:val="18"/>
                <w:szCs w:val="18"/>
              </w:rPr>
              <w:t>75%</w:t>
            </w:r>
          </w:p>
        </w:tc>
        <w:tc>
          <w:tcPr>
            <w:tcW w:w="3003" w:type="dxa"/>
            <w:shd w:val="clear" w:color="auto" w:fill="BFBFBF" w:themeFill="background1" w:themeFillShade="BF"/>
            <w:vAlign w:val="center"/>
          </w:tcPr>
          <w:p w14:paraId="7B421369" w14:textId="77777777" w:rsidR="00B622D8" w:rsidRPr="00D4669B" w:rsidRDefault="00B622D8" w:rsidP="00192EAE">
            <w:pPr>
              <w:spacing w:before="40" w:after="40"/>
              <w:ind w:left="144" w:right="144"/>
              <w:jc w:val="center"/>
              <w:textAlignment w:val="baseline"/>
              <w:rPr>
                <w:rFonts w:cs="Arial"/>
                <w:b/>
                <w:color w:val="2D2D2D"/>
                <w:sz w:val="18"/>
                <w:szCs w:val="18"/>
              </w:rPr>
            </w:pPr>
            <w:r w:rsidRPr="00D4669B">
              <w:rPr>
                <w:rFonts w:cs="Arial"/>
                <w:b/>
                <w:sz w:val="18"/>
                <w:szCs w:val="18"/>
              </w:rPr>
              <w:t>Below Requirements</w:t>
            </w:r>
          </w:p>
          <w:p w14:paraId="30EFA73F" w14:textId="77777777" w:rsidR="00B622D8" w:rsidRPr="00D4669B" w:rsidRDefault="00B622D8" w:rsidP="00192EAE">
            <w:pPr>
              <w:spacing w:before="40" w:after="40"/>
              <w:ind w:left="144" w:right="144"/>
              <w:jc w:val="center"/>
              <w:textAlignment w:val="baseline"/>
              <w:rPr>
                <w:rFonts w:cs="Arial"/>
                <w:b/>
                <w:sz w:val="18"/>
                <w:szCs w:val="18"/>
              </w:rPr>
            </w:pPr>
            <w:r w:rsidRPr="00D4669B">
              <w:rPr>
                <w:rFonts w:cs="Arial"/>
                <w:b/>
                <w:color w:val="2D2D2D"/>
                <w:sz w:val="18"/>
                <w:szCs w:val="18"/>
              </w:rPr>
              <w:t>68%</w:t>
            </w:r>
          </w:p>
        </w:tc>
      </w:tr>
      <w:tr w:rsidR="00B622D8" w:rsidRPr="00D4669B" w14:paraId="463F779F" w14:textId="77777777" w:rsidTr="00192EAE">
        <w:tc>
          <w:tcPr>
            <w:tcW w:w="0" w:type="auto"/>
            <w:shd w:val="clear" w:color="auto" w:fill="auto"/>
            <w:vAlign w:val="center"/>
            <w:hideMark/>
          </w:tcPr>
          <w:p w14:paraId="304BE4F0" w14:textId="77777777" w:rsidR="00B622D8" w:rsidRPr="00D4669B" w:rsidRDefault="00B622D8" w:rsidP="00192EAE">
            <w:pPr>
              <w:spacing w:before="40" w:after="40"/>
              <w:ind w:left="144" w:right="144"/>
              <w:jc w:val="center"/>
              <w:textAlignment w:val="baseline"/>
              <w:rPr>
                <w:rFonts w:cs="Arial"/>
                <w:sz w:val="18"/>
                <w:szCs w:val="18"/>
              </w:rPr>
            </w:pPr>
            <w:r w:rsidRPr="00D4669B">
              <w:rPr>
                <w:rFonts w:cs="Arial"/>
                <w:b/>
                <w:bCs/>
                <w:sz w:val="18"/>
                <w:szCs w:val="18"/>
              </w:rPr>
              <w:t>Elements</w:t>
            </w:r>
            <w:r w:rsidRPr="00D4669B">
              <w:rPr>
                <w:rFonts w:cs="Arial"/>
                <w:sz w:val="18"/>
                <w:szCs w:val="18"/>
              </w:rPr>
              <w:t> </w:t>
            </w:r>
          </w:p>
          <w:p w14:paraId="6A9AA8EC" w14:textId="68E2DC9B" w:rsidR="00B622D8" w:rsidRPr="00D4669B" w:rsidRDefault="00F96AB4" w:rsidP="00192EAE">
            <w:pPr>
              <w:spacing w:before="40" w:after="40"/>
              <w:ind w:left="144" w:right="144"/>
              <w:jc w:val="center"/>
              <w:textAlignment w:val="baseline"/>
              <w:rPr>
                <w:rFonts w:cs="Arial"/>
                <w:sz w:val="18"/>
                <w:szCs w:val="18"/>
              </w:rPr>
            </w:pPr>
            <w:r>
              <w:rPr>
                <w:rFonts w:cs="Arial"/>
                <w:sz w:val="18"/>
                <w:szCs w:val="18"/>
              </w:rPr>
              <w:t>10</w:t>
            </w:r>
            <w:r w:rsidR="00B622D8" w:rsidRPr="00D4669B">
              <w:rPr>
                <w:rFonts w:cs="Arial"/>
                <w:sz w:val="18"/>
                <w:szCs w:val="18"/>
              </w:rPr>
              <w:t xml:space="preserve"> points</w:t>
            </w:r>
          </w:p>
        </w:tc>
        <w:tc>
          <w:tcPr>
            <w:tcW w:w="3002" w:type="dxa"/>
            <w:shd w:val="clear" w:color="auto" w:fill="auto"/>
            <w:hideMark/>
          </w:tcPr>
          <w:p w14:paraId="4A4F487D" w14:textId="77777777" w:rsidR="00B622D8" w:rsidRPr="00D4669B" w:rsidRDefault="00B622D8" w:rsidP="00192EAE">
            <w:pPr>
              <w:spacing w:before="40" w:after="40"/>
              <w:ind w:left="144" w:right="144"/>
              <w:textAlignment w:val="baseline"/>
              <w:rPr>
                <w:rFonts w:cs="Arial"/>
                <w:sz w:val="18"/>
                <w:szCs w:val="18"/>
              </w:rPr>
            </w:pPr>
            <w:r w:rsidRPr="00D4669B">
              <w:rPr>
                <w:rFonts w:cs="Arial"/>
                <w:sz w:val="18"/>
                <w:szCs w:val="18"/>
              </w:rPr>
              <w:t>Demonstrates an above average level of knowledge of the required elements. </w:t>
            </w:r>
          </w:p>
        </w:tc>
        <w:tc>
          <w:tcPr>
            <w:tcW w:w="3003" w:type="dxa"/>
            <w:shd w:val="clear" w:color="auto" w:fill="auto"/>
            <w:hideMark/>
          </w:tcPr>
          <w:p w14:paraId="5E9CCCAF" w14:textId="77777777" w:rsidR="00B622D8" w:rsidRPr="00D4669B" w:rsidRDefault="00B622D8" w:rsidP="00192EAE">
            <w:pPr>
              <w:spacing w:before="40" w:after="40"/>
              <w:ind w:left="144" w:right="144"/>
              <w:textAlignment w:val="baseline"/>
              <w:rPr>
                <w:rFonts w:cs="Arial"/>
                <w:sz w:val="18"/>
                <w:szCs w:val="18"/>
              </w:rPr>
            </w:pPr>
            <w:r w:rsidRPr="00D4669B">
              <w:rPr>
                <w:rFonts w:cs="Arial"/>
                <w:sz w:val="18"/>
                <w:szCs w:val="18"/>
              </w:rPr>
              <w:t>Knowledge of the required elements is proficient. </w:t>
            </w:r>
          </w:p>
        </w:tc>
        <w:tc>
          <w:tcPr>
            <w:tcW w:w="3002" w:type="dxa"/>
            <w:shd w:val="clear" w:color="auto" w:fill="auto"/>
            <w:hideMark/>
          </w:tcPr>
          <w:p w14:paraId="40653748" w14:textId="77777777" w:rsidR="00B622D8" w:rsidRPr="00D4669B" w:rsidRDefault="00B622D8" w:rsidP="00192EAE">
            <w:pPr>
              <w:spacing w:before="40" w:after="40"/>
              <w:ind w:left="144" w:right="144"/>
              <w:textAlignment w:val="baseline"/>
              <w:rPr>
                <w:rFonts w:cs="Arial"/>
                <w:sz w:val="18"/>
                <w:szCs w:val="18"/>
              </w:rPr>
            </w:pPr>
            <w:r w:rsidRPr="00D4669B">
              <w:rPr>
                <w:rFonts w:cs="Arial"/>
                <w:sz w:val="18"/>
                <w:szCs w:val="18"/>
              </w:rPr>
              <w:t>Knowledge of the required elements is not yet proficient.  </w:t>
            </w:r>
          </w:p>
        </w:tc>
        <w:tc>
          <w:tcPr>
            <w:tcW w:w="3003" w:type="dxa"/>
            <w:shd w:val="clear" w:color="auto" w:fill="auto"/>
          </w:tcPr>
          <w:p w14:paraId="0606999B" w14:textId="77777777" w:rsidR="00B622D8" w:rsidRPr="00D4669B" w:rsidRDefault="00B622D8" w:rsidP="00192EAE">
            <w:pPr>
              <w:spacing w:before="40" w:after="40"/>
              <w:ind w:left="144" w:right="144"/>
              <w:textAlignment w:val="baseline"/>
              <w:rPr>
                <w:rFonts w:cs="Arial"/>
                <w:sz w:val="18"/>
                <w:szCs w:val="18"/>
              </w:rPr>
            </w:pPr>
            <w:r w:rsidRPr="00D4669B">
              <w:rPr>
                <w:rFonts w:cs="Arial"/>
                <w:sz w:val="18"/>
                <w:szCs w:val="18"/>
              </w:rPr>
              <w:t xml:space="preserve">Knowledge of the required elements is introductory. </w:t>
            </w:r>
          </w:p>
        </w:tc>
      </w:tr>
      <w:tr w:rsidR="00B622D8" w:rsidRPr="00D4669B" w14:paraId="1BE2495B" w14:textId="77777777" w:rsidTr="00192EAE">
        <w:tc>
          <w:tcPr>
            <w:tcW w:w="0" w:type="auto"/>
            <w:shd w:val="clear" w:color="auto" w:fill="auto"/>
            <w:vAlign w:val="center"/>
            <w:hideMark/>
          </w:tcPr>
          <w:p w14:paraId="0BDCDDF7" w14:textId="77777777" w:rsidR="00B622D8" w:rsidRPr="00D4669B" w:rsidRDefault="00B622D8" w:rsidP="00192EAE">
            <w:pPr>
              <w:spacing w:before="40" w:after="40"/>
              <w:ind w:left="144" w:right="144"/>
              <w:jc w:val="center"/>
              <w:textAlignment w:val="baseline"/>
              <w:rPr>
                <w:rFonts w:cs="Arial"/>
                <w:b/>
                <w:bCs/>
                <w:sz w:val="18"/>
                <w:szCs w:val="18"/>
              </w:rPr>
            </w:pPr>
            <w:r w:rsidRPr="00D4669B">
              <w:rPr>
                <w:rFonts w:cs="Arial"/>
                <w:b/>
                <w:bCs/>
                <w:sz w:val="18"/>
                <w:szCs w:val="18"/>
              </w:rPr>
              <w:t xml:space="preserve">Application </w:t>
            </w:r>
          </w:p>
          <w:p w14:paraId="333BFFFC" w14:textId="35815F5C" w:rsidR="00B622D8" w:rsidRPr="00D4669B" w:rsidRDefault="000A7EE2" w:rsidP="00192EAE">
            <w:pPr>
              <w:spacing w:before="40" w:after="40"/>
              <w:ind w:left="144" w:right="144"/>
              <w:jc w:val="center"/>
              <w:textAlignment w:val="baseline"/>
              <w:rPr>
                <w:rFonts w:cs="Arial"/>
                <w:sz w:val="18"/>
                <w:szCs w:val="18"/>
              </w:rPr>
            </w:pPr>
            <w:r>
              <w:rPr>
                <w:rFonts w:cs="Arial"/>
                <w:bCs/>
                <w:sz w:val="18"/>
                <w:szCs w:val="18"/>
              </w:rPr>
              <w:t>40</w:t>
            </w:r>
            <w:r w:rsidR="00B622D8">
              <w:rPr>
                <w:rFonts w:cs="Arial"/>
                <w:bCs/>
                <w:sz w:val="18"/>
                <w:szCs w:val="18"/>
              </w:rPr>
              <w:t xml:space="preserve"> </w:t>
            </w:r>
            <w:r w:rsidR="00B622D8" w:rsidRPr="00D4669B">
              <w:rPr>
                <w:rFonts w:cs="Arial"/>
                <w:bCs/>
                <w:sz w:val="18"/>
                <w:szCs w:val="18"/>
              </w:rPr>
              <w:t>points</w:t>
            </w:r>
          </w:p>
        </w:tc>
        <w:tc>
          <w:tcPr>
            <w:tcW w:w="3002" w:type="dxa"/>
            <w:shd w:val="clear" w:color="auto" w:fill="auto"/>
            <w:hideMark/>
          </w:tcPr>
          <w:p w14:paraId="1FD82351" w14:textId="77777777" w:rsidR="00B622D8" w:rsidRPr="00D4669B" w:rsidRDefault="00B622D8" w:rsidP="00192EAE">
            <w:pPr>
              <w:spacing w:before="40" w:after="40"/>
              <w:ind w:left="144" w:right="144"/>
              <w:textAlignment w:val="baseline"/>
              <w:rPr>
                <w:rFonts w:cs="Arial"/>
                <w:sz w:val="18"/>
                <w:szCs w:val="18"/>
              </w:rPr>
            </w:pPr>
            <w:r w:rsidRPr="00D4669B">
              <w:rPr>
                <w:rFonts w:cs="Arial"/>
                <w:sz w:val="18"/>
                <w:szCs w:val="18"/>
              </w:rPr>
              <w:t>Demonstrates an above average level of knowledge of the connection between research and practice. </w:t>
            </w:r>
            <w:r>
              <w:rPr>
                <w:rFonts w:cs="Arial"/>
                <w:sz w:val="18"/>
                <w:szCs w:val="18"/>
              </w:rPr>
              <w:t>Explicit details are stated with corresponding citations.</w:t>
            </w:r>
          </w:p>
        </w:tc>
        <w:tc>
          <w:tcPr>
            <w:tcW w:w="3003" w:type="dxa"/>
            <w:shd w:val="clear" w:color="auto" w:fill="auto"/>
            <w:hideMark/>
          </w:tcPr>
          <w:p w14:paraId="41CF99D1" w14:textId="77777777" w:rsidR="00B622D8" w:rsidRPr="00D4669B" w:rsidRDefault="00B622D8" w:rsidP="00192EAE">
            <w:pPr>
              <w:spacing w:before="40" w:after="40"/>
              <w:ind w:left="144" w:right="144"/>
              <w:textAlignment w:val="baseline"/>
              <w:rPr>
                <w:rFonts w:cs="Arial"/>
                <w:sz w:val="18"/>
                <w:szCs w:val="18"/>
              </w:rPr>
            </w:pPr>
            <w:r w:rsidRPr="00D4669B">
              <w:rPr>
                <w:rFonts w:cs="Arial"/>
                <w:sz w:val="18"/>
                <w:szCs w:val="18"/>
              </w:rPr>
              <w:t>Knowledge of the connection between research and practice is proficient. </w:t>
            </w:r>
            <w:r>
              <w:rPr>
                <w:rFonts w:cs="Arial"/>
                <w:sz w:val="18"/>
                <w:szCs w:val="18"/>
              </w:rPr>
              <w:t xml:space="preserve">Specific details are stated with general citations. </w:t>
            </w:r>
          </w:p>
        </w:tc>
        <w:tc>
          <w:tcPr>
            <w:tcW w:w="3002" w:type="dxa"/>
            <w:shd w:val="clear" w:color="auto" w:fill="auto"/>
            <w:hideMark/>
          </w:tcPr>
          <w:p w14:paraId="544CB407" w14:textId="77777777" w:rsidR="00B622D8" w:rsidRPr="00D4669B" w:rsidRDefault="00B622D8" w:rsidP="00192EAE">
            <w:pPr>
              <w:spacing w:before="40" w:after="40"/>
              <w:ind w:left="144" w:right="144"/>
              <w:textAlignment w:val="baseline"/>
              <w:rPr>
                <w:rFonts w:cs="Arial"/>
                <w:sz w:val="18"/>
                <w:szCs w:val="18"/>
              </w:rPr>
            </w:pPr>
            <w:r w:rsidRPr="00D4669B">
              <w:rPr>
                <w:rFonts w:cs="Arial"/>
                <w:sz w:val="18"/>
                <w:szCs w:val="18"/>
              </w:rPr>
              <w:t>Knowledge of the connection between research and practice is not yet proficient.</w:t>
            </w:r>
            <w:r>
              <w:rPr>
                <w:rFonts w:cs="Arial"/>
                <w:sz w:val="18"/>
                <w:szCs w:val="18"/>
              </w:rPr>
              <w:t xml:space="preserve"> General details are stated with some citations. </w:t>
            </w:r>
          </w:p>
        </w:tc>
        <w:tc>
          <w:tcPr>
            <w:tcW w:w="3003" w:type="dxa"/>
            <w:shd w:val="clear" w:color="auto" w:fill="auto"/>
          </w:tcPr>
          <w:p w14:paraId="1DA346DD" w14:textId="77777777" w:rsidR="00B622D8" w:rsidRPr="00D4669B" w:rsidRDefault="00B622D8" w:rsidP="00192EAE">
            <w:pPr>
              <w:spacing w:before="40" w:after="40"/>
              <w:ind w:left="144" w:right="144"/>
              <w:textAlignment w:val="baseline"/>
              <w:rPr>
                <w:rFonts w:cs="Arial"/>
                <w:sz w:val="18"/>
                <w:szCs w:val="18"/>
              </w:rPr>
            </w:pPr>
            <w:r w:rsidRPr="00D4669B">
              <w:rPr>
                <w:rFonts w:cs="Arial"/>
                <w:sz w:val="18"/>
                <w:szCs w:val="18"/>
              </w:rPr>
              <w:t xml:space="preserve">Knowledge of the connection between research and practice is introductory. </w:t>
            </w:r>
            <w:r>
              <w:rPr>
                <w:rFonts w:cs="Arial"/>
                <w:sz w:val="18"/>
                <w:szCs w:val="18"/>
              </w:rPr>
              <w:t>Vague details are stated with no connections to citations.</w:t>
            </w:r>
          </w:p>
        </w:tc>
      </w:tr>
      <w:tr w:rsidR="00B622D8" w:rsidRPr="00D4669B" w14:paraId="07C97574" w14:textId="77777777" w:rsidTr="00192EAE">
        <w:tc>
          <w:tcPr>
            <w:tcW w:w="0" w:type="auto"/>
            <w:tcBorders>
              <w:top w:val="single" w:sz="6" w:space="0" w:color="000000"/>
              <w:left w:val="single" w:sz="4" w:space="0" w:color="auto"/>
              <w:bottom w:val="single" w:sz="4" w:space="0" w:color="auto"/>
              <w:right w:val="single" w:sz="6" w:space="0" w:color="000000"/>
            </w:tcBorders>
            <w:shd w:val="clear" w:color="auto" w:fill="auto"/>
            <w:hideMark/>
          </w:tcPr>
          <w:p w14:paraId="5324DCF5" w14:textId="77777777" w:rsidR="00B622D8" w:rsidRPr="001D74A4" w:rsidRDefault="00B622D8" w:rsidP="00192EAE">
            <w:pPr>
              <w:spacing w:before="40" w:after="40"/>
              <w:ind w:left="144" w:right="144"/>
              <w:jc w:val="center"/>
              <w:textAlignment w:val="baseline"/>
              <w:rPr>
                <w:rFonts w:cs="Arial"/>
                <w:b/>
                <w:bCs/>
                <w:sz w:val="18"/>
                <w:szCs w:val="18"/>
              </w:rPr>
            </w:pPr>
            <w:r>
              <w:rPr>
                <w:rFonts w:cs="Arial"/>
                <w:b/>
                <w:bCs/>
                <w:sz w:val="18"/>
                <w:szCs w:val="18"/>
              </w:rPr>
              <w:t>Format</w:t>
            </w:r>
            <w:r w:rsidRPr="001D74A4">
              <w:rPr>
                <w:rFonts w:cs="Arial"/>
                <w:b/>
                <w:bCs/>
                <w:sz w:val="18"/>
                <w:szCs w:val="18"/>
              </w:rPr>
              <w:t xml:space="preserve"> </w:t>
            </w:r>
          </w:p>
          <w:p w14:paraId="483D85FC" w14:textId="632ECEBC" w:rsidR="00B622D8" w:rsidRPr="001D74A4" w:rsidRDefault="00F96AB4" w:rsidP="00192EAE">
            <w:pPr>
              <w:spacing w:before="40" w:after="40"/>
              <w:ind w:left="144" w:right="144"/>
              <w:jc w:val="center"/>
              <w:textAlignment w:val="baseline"/>
              <w:rPr>
                <w:rFonts w:cs="Arial"/>
                <w:sz w:val="18"/>
                <w:szCs w:val="18"/>
              </w:rPr>
            </w:pPr>
            <w:r>
              <w:rPr>
                <w:rFonts w:cs="Arial"/>
                <w:sz w:val="18"/>
                <w:szCs w:val="18"/>
              </w:rPr>
              <w:t>25</w:t>
            </w:r>
            <w:r w:rsidR="00B622D8">
              <w:rPr>
                <w:rFonts w:cs="Arial"/>
                <w:sz w:val="18"/>
                <w:szCs w:val="18"/>
              </w:rPr>
              <w:t xml:space="preserve"> points</w:t>
            </w:r>
          </w:p>
        </w:tc>
        <w:tc>
          <w:tcPr>
            <w:tcW w:w="3002" w:type="dxa"/>
            <w:tcBorders>
              <w:top w:val="single" w:sz="6" w:space="0" w:color="000000"/>
              <w:left w:val="single" w:sz="6" w:space="0" w:color="000000"/>
              <w:bottom w:val="single" w:sz="4" w:space="0" w:color="auto"/>
              <w:right w:val="single" w:sz="6" w:space="0" w:color="000000"/>
            </w:tcBorders>
            <w:shd w:val="clear" w:color="auto" w:fill="auto"/>
            <w:hideMark/>
          </w:tcPr>
          <w:p w14:paraId="7B49EC5C" w14:textId="77777777" w:rsidR="00B622D8" w:rsidRPr="00D4669B" w:rsidRDefault="00B622D8" w:rsidP="00192EAE">
            <w:pPr>
              <w:spacing w:before="40" w:after="40"/>
              <w:ind w:left="144" w:right="144"/>
              <w:textAlignment w:val="baseline"/>
              <w:rPr>
                <w:rFonts w:cs="Arial"/>
                <w:sz w:val="18"/>
                <w:szCs w:val="18"/>
              </w:rPr>
            </w:pPr>
            <w:r>
              <w:rPr>
                <w:rFonts w:cs="Arial"/>
                <w:sz w:val="18"/>
                <w:szCs w:val="18"/>
              </w:rPr>
              <w:t>Format, citations, and references are consistent with APA style guidelines</w:t>
            </w:r>
            <w:r w:rsidRPr="00D4669B">
              <w:rPr>
                <w:rFonts w:cs="Arial"/>
                <w:sz w:val="18"/>
                <w:szCs w:val="18"/>
              </w:rPr>
              <w:t>. There are no errors made.</w:t>
            </w:r>
            <w:r>
              <w:rPr>
                <w:rFonts w:cs="Arial"/>
                <w:sz w:val="18"/>
                <w:szCs w:val="18"/>
              </w:rPr>
              <w:t xml:space="preserve"> F</w:t>
            </w:r>
            <w:r w:rsidRPr="00D4669B">
              <w:rPr>
                <w:rFonts w:cs="Arial"/>
                <w:sz w:val="18"/>
                <w:szCs w:val="18"/>
              </w:rPr>
              <w:t>ollows proper structure, grammar, and spelling. Little to no errors throughout the</w:t>
            </w:r>
            <w:r>
              <w:rPr>
                <w:rFonts w:cs="Arial"/>
                <w:sz w:val="18"/>
                <w:szCs w:val="18"/>
              </w:rPr>
              <w:t xml:space="preserve"> work product.</w:t>
            </w:r>
          </w:p>
        </w:tc>
        <w:tc>
          <w:tcPr>
            <w:tcW w:w="3003" w:type="dxa"/>
            <w:tcBorders>
              <w:top w:val="single" w:sz="6" w:space="0" w:color="000000"/>
              <w:left w:val="single" w:sz="6" w:space="0" w:color="000000"/>
              <w:bottom w:val="single" w:sz="4" w:space="0" w:color="auto"/>
              <w:right w:val="single" w:sz="6" w:space="0" w:color="000000"/>
            </w:tcBorders>
            <w:shd w:val="clear" w:color="auto" w:fill="auto"/>
            <w:hideMark/>
          </w:tcPr>
          <w:p w14:paraId="5DFD8121" w14:textId="77777777" w:rsidR="00B622D8" w:rsidRPr="00D4669B" w:rsidRDefault="00B622D8" w:rsidP="00192EAE">
            <w:pPr>
              <w:spacing w:before="40" w:after="40"/>
              <w:ind w:left="144" w:right="144"/>
              <w:textAlignment w:val="baseline"/>
              <w:rPr>
                <w:rFonts w:cs="Arial"/>
                <w:sz w:val="18"/>
                <w:szCs w:val="18"/>
              </w:rPr>
            </w:pPr>
            <w:r>
              <w:rPr>
                <w:rFonts w:cs="Arial"/>
                <w:sz w:val="18"/>
                <w:szCs w:val="18"/>
              </w:rPr>
              <w:t>Format, citations, and references are consistent with APA style guidelines.</w:t>
            </w:r>
            <w:r w:rsidRPr="00D4669B">
              <w:rPr>
                <w:rFonts w:cs="Arial"/>
                <w:sz w:val="18"/>
                <w:szCs w:val="18"/>
              </w:rPr>
              <w:t xml:space="preserve"> There are little, to no errors made.</w:t>
            </w:r>
            <w:r>
              <w:rPr>
                <w:rFonts w:cs="Arial"/>
                <w:sz w:val="18"/>
                <w:szCs w:val="18"/>
              </w:rPr>
              <w:t xml:space="preserve"> F</w:t>
            </w:r>
            <w:r w:rsidRPr="00D4669B">
              <w:rPr>
                <w:rFonts w:cs="Arial"/>
                <w:sz w:val="18"/>
                <w:szCs w:val="18"/>
              </w:rPr>
              <w:t>ollows proper structure, grammar, and spelling. Few errors are shown.</w:t>
            </w:r>
          </w:p>
        </w:tc>
        <w:tc>
          <w:tcPr>
            <w:tcW w:w="3002" w:type="dxa"/>
            <w:tcBorders>
              <w:top w:val="single" w:sz="6" w:space="0" w:color="000000"/>
              <w:left w:val="single" w:sz="6" w:space="0" w:color="000000"/>
              <w:bottom w:val="single" w:sz="4" w:space="0" w:color="auto"/>
              <w:right w:val="single" w:sz="6" w:space="0" w:color="000000"/>
            </w:tcBorders>
            <w:shd w:val="clear" w:color="auto" w:fill="auto"/>
            <w:hideMark/>
          </w:tcPr>
          <w:p w14:paraId="614FA4A1" w14:textId="77777777" w:rsidR="00B622D8" w:rsidRPr="00D4669B" w:rsidRDefault="00B622D8" w:rsidP="00192EAE">
            <w:pPr>
              <w:spacing w:before="40" w:after="40"/>
              <w:ind w:left="144" w:right="144"/>
              <w:textAlignment w:val="baseline"/>
              <w:rPr>
                <w:rFonts w:cs="Arial"/>
                <w:sz w:val="18"/>
                <w:szCs w:val="18"/>
              </w:rPr>
            </w:pPr>
            <w:r>
              <w:rPr>
                <w:rFonts w:cs="Arial"/>
                <w:sz w:val="18"/>
                <w:szCs w:val="18"/>
              </w:rPr>
              <w:t>Format, citations, and references are consistent with APA style guidelines</w:t>
            </w:r>
            <w:r w:rsidRPr="00D4669B">
              <w:rPr>
                <w:rFonts w:cs="Arial"/>
                <w:sz w:val="18"/>
                <w:szCs w:val="18"/>
              </w:rPr>
              <w:t>; however, there are a few errors.</w:t>
            </w:r>
            <w:r>
              <w:rPr>
                <w:rFonts w:cs="Arial"/>
                <w:sz w:val="18"/>
                <w:szCs w:val="18"/>
              </w:rPr>
              <w:t xml:space="preserve"> C</w:t>
            </w:r>
            <w:r w:rsidRPr="00D4669B">
              <w:rPr>
                <w:rFonts w:cs="Arial"/>
                <w:sz w:val="18"/>
                <w:szCs w:val="18"/>
              </w:rPr>
              <w:t xml:space="preserve">ontains a few errors in structure, grammar, and spelling. </w:t>
            </w:r>
          </w:p>
        </w:tc>
        <w:tc>
          <w:tcPr>
            <w:tcW w:w="3003" w:type="dxa"/>
            <w:tcBorders>
              <w:top w:val="single" w:sz="6" w:space="0" w:color="000000"/>
              <w:left w:val="single" w:sz="6" w:space="0" w:color="000000"/>
              <w:bottom w:val="single" w:sz="4" w:space="0" w:color="auto"/>
              <w:right w:val="single" w:sz="4" w:space="0" w:color="auto"/>
            </w:tcBorders>
            <w:shd w:val="clear" w:color="auto" w:fill="auto"/>
          </w:tcPr>
          <w:p w14:paraId="476BA5EE" w14:textId="77777777" w:rsidR="00B622D8" w:rsidRPr="00D4669B" w:rsidRDefault="00B622D8" w:rsidP="00192EAE">
            <w:pPr>
              <w:spacing w:before="40" w:after="40"/>
              <w:ind w:left="144" w:right="144"/>
              <w:textAlignment w:val="baseline"/>
              <w:rPr>
                <w:rFonts w:cs="Arial"/>
                <w:sz w:val="18"/>
                <w:szCs w:val="18"/>
              </w:rPr>
            </w:pPr>
            <w:r w:rsidRPr="00D4669B">
              <w:rPr>
                <w:rFonts w:cs="Arial"/>
                <w:sz w:val="18"/>
                <w:szCs w:val="18"/>
              </w:rPr>
              <w:t xml:space="preserve">Minimal sources used and inconsistently follows </w:t>
            </w:r>
            <w:r>
              <w:rPr>
                <w:rFonts w:cs="Arial"/>
                <w:sz w:val="18"/>
                <w:szCs w:val="18"/>
              </w:rPr>
              <w:t xml:space="preserve">APA style </w:t>
            </w:r>
            <w:r w:rsidRPr="00D4669B">
              <w:rPr>
                <w:rFonts w:cs="Arial"/>
                <w:sz w:val="18"/>
                <w:szCs w:val="18"/>
              </w:rPr>
              <w:t>guidelines required by the college.</w:t>
            </w:r>
            <w:r>
              <w:rPr>
                <w:rFonts w:cs="Arial"/>
                <w:sz w:val="18"/>
                <w:szCs w:val="18"/>
              </w:rPr>
              <w:t xml:space="preserve"> F</w:t>
            </w:r>
            <w:r w:rsidRPr="00D4669B">
              <w:rPr>
                <w:rFonts w:cs="Arial"/>
                <w:sz w:val="18"/>
                <w:szCs w:val="18"/>
              </w:rPr>
              <w:t>ollows some proper structure, grammar, and spelling but contains enough errors to distract</w:t>
            </w:r>
            <w:r>
              <w:rPr>
                <w:rFonts w:cs="Arial"/>
                <w:sz w:val="18"/>
                <w:szCs w:val="18"/>
              </w:rPr>
              <w:t xml:space="preserve">. </w:t>
            </w:r>
          </w:p>
        </w:tc>
      </w:tr>
    </w:tbl>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815B9" w14:textId="77777777" w:rsidR="001C2BB9" w:rsidRDefault="001C2BB9">
      <w:r>
        <w:separator/>
      </w:r>
    </w:p>
  </w:endnote>
  <w:endnote w:type="continuationSeparator" w:id="0">
    <w:p w14:paraId="01E2396F" w14:textId="77777777" w:rsidR="001C2BB9" w:rsidRDefault="001C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A" w14:textId="7E97097B" w:rsidR="006139CA" w:rsidRDefault="006139CA" w:rsidP="00A76823">
    <w:pPr>
      <w:pStyle w:val="Footer"/>
      <w:jc w:val="right"/>
    </w:pPr>
    <w:r>
      <w:t xml:space="preserve">Version </w:t>
    </w:r>
    <w:r w:rsidR="00AD2D1F">
      <w:t>1</w:t>
    </w:r>
  </w:p>
  <w:p w14:paraId="5B2A1B8B" w14:textId="563675D2" w:rsidR="006139CA" w:rsidRDefault="00AD2D1F" w:rsidP="00A76823">
    <w:pPr>
      <w:pStyle w:val="Footer"/>
      <w:jc w:val="right"/>
    </w:pPr>
    <w:r>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E" w14:textId="0D74A330" w:rsidR="006139CA" w:rsidRDefault="006139CA" w:rsidP="00A76823">
    <w:pPr>
      <w:pStyle w:val="Footer"/>
      <w:jc w:val="right"/>
    </w:pPr>
    <w:r>
      <w:t xml:space="preserve">Version </w:t>
    </w:r>
    <w:r w:rsidR="00AD2D1F">
      <w:t>1</w:t>
    </w:r>
  </w:p>
  <w:p w14:paraId="5B2A1B8F" w14:textId="1F0A830C" w:rsidR="006139CA" w:rsidRDefault="00AD2D1F" w:rsidP="00A76823">
    <w:pPr>
      <w:pStyle w:val="Footer"/>
      <w:jc w:val="right"/>
    </w:pPr>
    <w: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09A67" w14:textId="77777777" w:rsidR="001C2BB9" w:rsidRDefault="001C2BB9">
      <w:r>
        <w:separator/>
      </w:r>
    </w:p>
  </w:footnote>
  <w:footnote w:type="continuationSeparator" w:id="0">
    <w:p w14:paraId="2D22DCFB" w14:textId="77777777" w:rsidR="001C2BB9" w:rsidRDefault="001C2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8" w14:textId="5FB700FF" w:rsidR="006139CA" w:rsidRDefault="00AD2D1F" w:rsidP="00251E58">
    <w:pPr>
      <w:pStyle w:val="Header"/>
      <w:tabs>
        <w:tab w:val="clear" w:pos="4320"/>
        <w:tab w:val="clear" w:pos="8640"/>
        <w:tab w:val="left" w:pos="3114"/>
      </w:tabs>
      <w:rPr>
        <w:noProof/>
      </w:rPr>
    </w:pPr>
    <w:r w:rsidRPr="00AD2D1F">
      <w:t>PPS 72400: Advanced Counseling &amp; Therapeutic Techniques</w:t>
    </w:r>
    <w:r w:rsidR="006139CA">
      <w:tab/>
    </w:r>
  </w:p>
  <w:p w14:paraId="5B2A1B89" w14:textId="77777777" w:rsidR="006139CA" w:rsidRPr="002A46CA" w:rsidRDefault="006139CA"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C" w14:textId="2B7AEA82" w:rsidR="006139CA" w:rsidRPr="00436CFD" w:rsidRDefault="006139CA" w:rsidP="00436CFD">
    <w:pPr>
      <w:pStyle w:val="Header"/>
      <w:rPr>
        <w:b/>
        <w:i/>
        <w:color w:val="005391"/>
        <w:sz w:val="32"/>
        <w:szCs w:val="32"/>
      </w:rPr>
    </w:pPr>
    <w:r w:rsidRPr="00436CFD">
      <w:rPr>
        <w:b/>
        <w:i/>
        <w:color w:val="005391"/>
        <w:sz w:val="32"/>
        <w:szCs w:val="32"/>
      </w:rPr>
      <w:t>Faculty Instructional Guide</w:t>
    </w:r>
    <w:r w:rsidR="006D63DC">
      <w:rPr>
        <w:b/>
        <w:i/>
        <w:color w:val="005391"/>
        <w:sz w:val="32"/>
        <w:szCs w:val="32"/>
      </w:rPr>
      <w:t xml:space="preserve"> </w:t>
    </w:r>
    <w:r>
      <w:rPr>
        <w:b/>
        <w:i/>
        <w:color w:val="005391"/>
        <w:sz w:val="32"/>
        <w:szCs w:val="32"/>
      </w:rPr>
      <w:t>– Online</w:t>
    </w:r>
  </w:p>
  <w:p w14:paraId="5B2A1B8D" w14:textId="51931B3F" w:rsidR="006139CA" w:rsidRPr="00436CFD" w:rsidRDefault="006D63DC" w:rsidP="00436CFD">
    <w:pPr>
      <w:pStyle w:val="Header"/>
      <w:pBdr>
        <w:bottom w:val="single" w:sz="12" w:space="1" w:color="005391"/>
      </w:pBdr>
      <w:rPr>
        <w:b/>
        <w:i/>
        <w:color w:val="005391"/>
        <w:sz w:val="32"/>
        <w:szCs w:val="32"/>
      </w:rPr>
    </w:pPr>
    <w:r>
      <w:rPr>
        <w:b/>
        <w:i/>
        <w:color w:val="005391"/>
        <w:sz w:val="32"/>
        <w:szCs w:val="32"/>
      </w:rPr>
      <w:t>PPS 72400</w:t>
    </w:r>
    <w:r w:rsidR="006139CA" w:rsidRPr="00436CFD">
      <w:rPr>
        <w:b/>
        <w:i/>
        <w:color w:val="005391"/>
        <w:sz w:val="32"/>
        <w:szCs w:val="32"/>
      </w:rPr>
      <w:t xml:space="preserve">: </w:t>
    </w:r>
    <w:r w:rsidR="00AD2D1F">
      <w:rPr>
        <w:b/>
        <w:i/>
        <w:color w:val="005391"/>
        <w:sz w:val="32"/>
        <w:szCs w:val="32"/>
      </w:rPr>
      <w:t>Advanced Counseling &amp; Therapeutic Techniques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40B6"/>
    <w:rsid w:val="0000486B"/>
    <w:rsid w:val="00007EAA"/>
    <w:rsid w:val="00010893"/>
    <w:rsid w:val="00010D0D"/>
    <w:rsid w:val="00011261"/>
    <w:rsid w:val="00014F73"/>
    <w:rsid w:val="0001644E"/>
    <w:rsid w:val="0001771C"/>
    <w:rsid w:val="000200EA"/>
    <w:rsid w:val="0002170C"/>
    <w:rsid w:val="00023818"/>
    <w:rsid w:val="00023B0A"/>
    <w:rsid w:val="00026A82"/>
    <w:rsid w:val="00030F93"/>
    <w:rsid w:val="00031FBC"/>
    <w:rsid w:val="000321FC"/>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4927"/>
    <w:rsid w:val="00054B0E"/>
    <w:rsid w:val="00054B19"/>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7F3"/>
    <w:rsid w:val="00080F0C"/>
    <w:rsid w:val="000824B6"/>
    <w:rsid w:val="00082920"/>
    <w:rsid w:val="0008292E"/>
    <w:rsid w:val="00082EF6"/>
    <w:rsid w:val="00085465"/>
    <w:rsid w:val="00085D23"/>
    <w:rsid w:val="00085F7D"/>
    <w:rsid w:val="0008736A"/>
    <w:rsid w:val="0009151B"/>
    <w:rsid w:val="000915C5"/>
    <w:rsid w:val="00093883"/>
    <w:rsid w:val="0009418F"/>
    <w:rsid w:val="000A014B"/>
    <w:rsid w:val="000A1DBE"/>
    <w:rsid w:val="000A3848"/>
    <w:rsid w:val="000A3E70"/>
    <w:rsid w:val="000A5265"/>
    <w:rsid w:val="000A684C"/>
    <w:rsid w:val="000A7EE2"/>
    <w:rsid w:val="000B1174"/>
    <w:rsid w:val="000B117B"/>
    <w:rsid w:val="000B3249"/>
    <w:rsid w:val="000B63DE"/>
    <w:rsid w:val="000B77AD"/>
    <w:rsid w:val="000C1433"/>
    <w:rsid w:val="000C1DB9"/>
    <w:rsid w:val="000C6C3F"/>
    <w:rsid w:val="000C6C78"/>
    <w:rsid w:val="000C6F81"/>
    <w:rsid w:val="000C78CF"/>
    <w:rsid w:val="000C78D2"/>
    <w:rsid w:val="000C7B68"/>
    <w:rsid w:val="000D0639"/>
    <w:rsid w:val="000D0717"/>
    <w:rsid w:val="000D0BBD"/>
    <w:rsid w:val="000D1699"/>
    <w:rsid w:val="000D18DD"/>
    <w:rsid w:val="000D1E00"/>
    <w:rsid w:val="000D534F"/>
    <w:rsid w:val="000D69E1"/>
    <w:rsid w:val="000E0328"/>
    <w:rsid w:val="000E05AD"/>
    <w:rsid w:val="000E0ECB"/>
    <w:rsid w:val="000E295A"/>
    <w:rsid w:val="000E31C2"/>
    <w:rsid w:val="000E67A0"/>
    <w:rsid w:val="000E7452"/>
    <w:rsid w:val="000F18E7"/>
    <w:rsid w:val="000F1F36"/>
    <w:rsid w:val="000F218E"/>
    <w:rsid w:val="000F2C70"/>
    <w:rsid w:val="000F59EF"/>
    <w:rsid w:val="000F5B4A"/>
    <w:rsid w:val="000F5D60"/>
    <w:rsid w:val="000F783D"/>
    <w:rsid w:val="00100350"/>
    <w:rsid w:val="00100E86"/>
    <w:rsid w:val="00102B15"/>
    <w:rsid w:val="001038CC"/>
    <w:rsid w:val="00103A67"/>
    <w:rsid w:val="001042D0"/>
    <w:rsid w:val="00105046"/>
    <w:rsid w:val="001101AA"/>
    <w:rsid w:val="0011058F"/>
    <w:rsid w:val="001113FF"/>
    <w:rsid w:val="001116D0"/>
    <w:rsid w:val="00111CFC"/>
    <w:rsid w:val="001132F6"/>
    <w:rsid w:val="00115389"/>
    <w:rsid w:val="00125A9F"/>
    <w:rsid w:val="00125CB8"/>
    <w:rsid w:val="00126FF3"/>
    <w:rsid w:val="001279C2"/>
    <w:rsid w:val="001306BE"/>
    <w:rsid w:val="00130C2A"/>
    <w:rsid w:val="00132A2A"/>
    <w:rsid w:val="0013537D"/>
    <w:rsid w:val="0013631E"/>
    <w:rsid w:val="00136E30"/>
    <w:rsid w:val="0013752A"/>
    <w:rsid w:val="001411DD"/>
    <w:rsid w:val="00141674"/>
    <w:rsid w:val="00141D54"/>
    <w:rsid w:val="00142AC0"/>
    <w:rsid w:val="00143466"/>
    <w:rsid w:val="00144E2A"/>
    <w:rsid w:val="00145A68"/>
    <w:rsid w:val="00145DB0"/>
    <w:rsid w:val="0014655E"/>
    <w:rsid w:val="00147E92"/>
    <w:rsid w:val="00150514"/>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21B"/>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877F8"/>
    <w:rsid w:val="0019167D"/>
    <w:rsid w:val="00192DC9"/>
    <w:rsid w:val="00193267"/>
    <w:rsid w:val="001934A5"/>
    <w:rsid w:val="00194014"/>
    <w:rsid w:val="0019514A"/>
    <w:rsid w:val="00195248"/>
    <w:rsid w:val="0019541D"/>
    <w:rsid w:val="00195AC9"/>
    <w:rsid w:val="00197C4E"/>
    <w:rsid w:val="001A0E9C"/>
    <w:rsid w:val="001A31F3"/>
    <w:rsid w:val="001A3350"/>
    <w:rsid w:val="001A392A"/>
    <w:rsid w:val="001A5196"/>
    <w:rsid w:val="001A5787"/>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2BB9"/>
    <w:rsid w:val="001C375A"/>
    <w:rsid w:val="001C41D9"/>
    <w:rsid w:val="001C5785"/>
    <w:rsid w:val="001C6ECD"/>
    <w:rsid w:val="001C70BA"/>
    <w:rsid w:val="001C7FFC"/>
    <w:rsid w:val="001D2F4C"/>
    <w:rsid w:val="001D3EF4"/>
    <w:rsid w:val="001D582A"/>
    <w:rsid w:val="001E1C9F"/>
    <w:rsid w:val="001E1E4F"/>
    <w:rsid w:val="001E5275"/>
    <w:rsid w:val="001E59C8"/>
    <w:rsid w:val="001E643C"/>
    <w:rsid w:val="001E6BD1"/>
    <w:rsid w:val="001E6E8A"/>
    <w:rsid w:val="001E7BBA"/>
    <w:rsid w:val="001F007B"/>
    <w:rsid w:val="001F222F"/>
    <w:rsid w:val="001F2C79"/>
    <w:rsid w:val="001F4768"/>
    <w:rsid w:val="001F5025"/>
    <w:rsid w:val="00200422"/>
    <w:rsid w:val="002027E7"/>
    <w:rsid w:val="002038EB"/>
    <w:rsid w:val="00204755"/>
    <w:rsid w:val="00204F02"/>
    <w:rsid w:val="0020548D"/>
    <w:rsid w:val="00206CF4"/>
    <w:rsid w:val="00206D41"/>
    <w:rsid w:val="00207465"/>
    <w:rsid w:val="002115C1"/>
    <w:rsid w:val="0021285A"/>
    <w:rsid w:val="002136AD"/>
    <w:rsid w:val="0022041B"/>
    <w:rsid w:val="00223559"/>
    <w:rsid w:val="00224182"/>
    <w:rsid w:val="00224A60"/>
    <w:rsid w:val="00225662"/>
    <w:rsid w:val="00225ABC"/>
    <w:rsid w:val="00227305"/>
    <w:rsid w:val="0022737E"/>
    <w:rsid w:val="00230DAF"/>
    <w:rsid w:val="00230FF1"/>
    <w:rsid w:val="002328D3"/>
    <w:rsid w:val="0023411A"/>
    <w:rsid w:val="00234461"/>
    <w:rsid w:val="00234DF6"/>
    <w:rsid w:val="00240A56"/>
    <w:rsid w:val="00240FC9"/>
    <w:rsid w:val="002411BD"/>
    <w:rsid w:val="00241FC8"/>
    <w:rsid w:val="002423C5"/>
    <w:rsid w:val="002444E7"/>
    <w:rsid w:val="00245638"/>
    <w:rsid w:val="00245F45"/>
    <w:rsid w:val="002468DF"/>
    <w:rsid w:val="00250E1B"/>
    <w:rsid w:val="002516FA"/>
    <w:rsid w:val="00251E58"/>
    <w:rsid w:val="00252E12"/>
    <w:rsid w:val="00254182"/>
    <w:rsid w:val="00256A77"/>
    <w:rsid w:val="00256B86"/>
    <w:rsid w:val="0025775F"/>
    <w:rsid w:val="00260385"/>
    <w:rsid w:val="00260DA0"/>
    <w:rsid w:val="0026144A"/>
    <w:rsid w:val="00262E88"/>
    <w:rsid w:val="0026345D"/>
    <w:rsid w:val="0026375C"/>
    <w:rsid w:val="002661BB"/>
    <w:rsid w:val="00266656"/>
    <w:rsid w:val="00274B8A"/>
    <w:rsid w:val="00274BFA"/>
    <w:rsid w:val="00275C68"/>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3A24"/>
    <w:rsid w:val="002B4165"/>
    <w:rsid w:val="002B4336"/>
    <w:rsid w:val="002B60AE"/>
    <w:rsid w:val="002C18BC"/>
    <w:rsid w:val="002C26DD"/>
    <w:rsid w:val="002C56A4"/>
    <w:rsid w:val="002C59B3"/>
    <w:rsid w:val="002C64CE"/>
    <w:rsid w:val="002C7E7A"/>
    <w:rsid w:val="002D0A71"/>
    <w:rsid w:val="002D1E55"/>
    <w:rsid w:val="002D2C64"/>
    <w:rsid w:val="002D343F"/>
    <w:rsid w:val="002D4219"/>
    <w:rsid w:val="002D6021"/>
    <w:rsid w:val="002D625A"/>
    <w:rsid w:val="002D6548"/>
    <w:rsid w:val="002E1232"/>
    <w:rsid w:val="002E4E39"/>
    <w:rsid w:val="002E51F3"/>
    <w:rsid w:val="002E57A4"/>
    <w:rsid w:val="002E5FF1"/>
    <w:rsid w:val="002E6C4E"/>
    <w:rsid w:val="002E7762"/>
    <w:rsid w:val="002F0460"/>
    <w:rsid w:val="002F08B7"/>
    <w:rsid w:val="002F0D95"/>
    <w:rsid w:val="002F1A27"/>
    <w:rsid w:val="002F22CD"/>
    <w:rsid w:val="002F355E"/>
    <w:rsid w:val="002F3C05"/>
    <w:rsid w:val="002F41DD"/>
    <w:rsid w:val="002F45A4"/>
    <w:rsid w:val="002F53E9"/>
    <w:rsid w:val="002F57B0"/>
    <w:rsid w:val="002F6F2D"/>
    <w:rsid w:val="00301041"/>
    <w:rsid w:val="003028B3"/>
    <w:rsid w:val="00302978"/>
    <w:rsid w:val="00302994"/>
    <w:rsid w:val="003033F0"/>
    <w:rsid w:val="003046F0"/>
    <w:rsid w:val="003047EE"/>
    <w:rsid w:val="0030503C"/>
    <w:rsid w:val="00306805"/>
    <w:rsid w:val="00311476"/>
    <w:rsid w:val="0031218B"/>
    <w:rsid w:val="003122C2"/>
    <w:rsid w:val="003137B1"/>
    <w:rsid w:val="0031393B"/>
    <w:rsid w:val="00316F1F"/>
    <w:rsid w:val="00320A54"/>
    <w:rsid w:val="0032143C"/>
    <w:rsid w:val="003219F5"/>
    <w:rsid w:val="0032474F"/>
    <w:rsid w:val="0032571E"/>
    <w:rsid w:val="003268AB"/>
    <w:rsid w:val="003306D7"/>
    <w:rsid w:val="003348A4"/>
    <w:rsid w:val="00335197"/>
    <w:rsid w:val="00335961"/>
    <w:rsid w:val="0034249F"/>
    <w:rsid w:val="00343010"/>
    <w:rsid w:val="003436A3"/>
    <w:rsid w:val="00343997"/>
    <w:rsid w:val="003448C0"/>
    <w:rsid w:val="00344CC9"/>
    <w:rsid w:val="0034526A"/>
    <w:rsid w:val="0034561D"/>
    <w:rsid w:val="00346838"/>
    <w:rsid w:val="00351A4F"/>
    <w:rsid w:val="00351F22"/>
    <w:rsid w:val="00353E92"/>
    <w:rsid w:val="00355BB3"/>
    <w:rsid w:val="0035755D"/>
    <w:rsid w:val="00357F06"/>
    <w:rsid w:val="003608A5"/>
    <w:rsid w:val="003608C9"/>
    <w:rsid w:val="00360D9A"/>
    <w:rsid w:val="00360FB5"/>
    <w:rsid w:val="00362893"/>
    <w:rsid w:val="00362ACD"/>
    <w:rsid w:val="00372658"/>
    <w:rsid w:val="003744DE"/>
    <w:rsid w:val="00376D27"/>
    <w:rsid w:val="00377130"/>
    <w:rsid w:val="003773D7"/>
    <w:rsid w:val="00380405"/>
    <w:rsid w:val="003819CD"/>
    <w:rsid w:val="0038232D"/>
    <w:rsid w:val="003858D9"/>
    <w:rsid w:val="003859F2"/>
    <w:rsid w:val="00385FCB"/>
    <w:rsid w:val="00390475"/>
    <w:rsid w:val="003907E9"/>
    <w:rsid w:val="003A1FA4"/>
    <w:rsid w:val="003A32B4"/>
    <w:rsid w:val="003A347D"/>
    <w:rsid w:val="003A369D"/>
    <w:rsid w:val="003A3E88"/>
    <w:rsid w:val="003B3045"/>
    <w:rsid w:val="003B5A4A"/>
    <w:rsid w:val="003C2893"/>
    <w:rsid w:val="003C29BA"/>
    <w:rsid w:val="003C53FC"/>
    <w:rsid w:val="003C5536"/>
    <w:rsid w:val="003C6F92"/>
    <w:rsid w:val="003D0E51"/>
    <w:rsid w:val="003D197A"/>
    <w:rsid w:val="003D1B21"/>
    <w:rsid w:val="003D622D"/>
    <w:rsid w:val="003D644E"/>
    <w:rsid w:val="003D6DCC"/>
    <w:rsid w:val="003D7C90"/>
    <w:rsid w:val="003E2931"/>
    <w:rsid w:val="003E31A7"/>
    <w:rsid w:val="003E5C7D"/>
    <w:rsid w:val="003E7816"/>
    <w:rsid w:val="003E7B2A"/>
    <w:rsid w:val="003F05A4"/>
    <w:rsid w:val="003F4008"/>
    <w:rsid w:val="003F4859"/>
    <w:rsid w:val="003F5642"/>
    <w:rsid w:val="003F6F36"/>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A77"/>
    <w:rsid w:val="00436CFD"/>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5D8F"/>
    <w:rsid w:val="00476FAA"/>
    <w:rsid w:val="00477926"/>
    <w:rsid w:val="00477EE5"/>
    <w:rsid w:val="00480DD1"/>
    <w:rsid w:val="00482634"/>
    <w:rsid w:val="00485978"/>
    <w:rsid w:val="00487079"/>
    <w:rsid w:val="004909EE"/>
    <w:rsid w:val="004920D3"/>
    <w:rsid w:val="004925BB"/>
    <w:rsid w:val="0049398D"/>
    <w:rsid w:val="00494450"/>
    <w:rsid w:val="004A04F7"/>
    <w:rsid w:val="004A1A43"/>
    <w:rsid w:val="004A4863"/>
    <w:rsid w:val="004A4C18"/>
    <w:rsid w:val="004A4D5E"/>
    <w:rsid w:val="004A5EDF"/>
    <w:rsid w:val="004A7A87"/>
    <w:rsid w:val="004B08D0"/>
    <w:rsid w:val="004B35AB"/>
    <w:rsid w:val="004B3BB2"/>
    <w:rsid w:val="004B5806"/>
    <w:rsid w:val="004B69CB"/>
    <w:rsid w:val="004B75AD"/>
    <w:rsid w:val="004C6151"/>
    <w:rsid w:val="004D09EA"/>
    <w:rsid w:val="004D13AE"/>
    <w:rsid w:val="004D19CD"/>
    <w:rsid w:val="004D28A9"/>
    <w:rsid w:val="004D2A70"/>
    <w:rsid w:val="004D3693"/>
    <w:rsid w:val="004D4553"/>
    <w:rsid w:val="004D772E"/>
    <w:rsid w:val="004E0933"/>
    <w:rsid w:val="004E0F19"/>
    <w:rsid w:val="004E40BF"/>
    <w:rsid w:val="004E635B"/>
    <w:rsid w:val="004F0991"/>
    <w:rsid w:val="004F3079"/>
    <w:rsid w:val="004F41B8"/>
    <w:rsid w:val="004F458E"/>
    <w:rsid w:val="004F487F"/>
    <w:rsid w:val="004F4D84"/>
    <w:rsid w:val="004F57FE"/>
    <w:rsid w:val="004F609C"/>
    <w:rsid w:val="0050173E"/>
    <w:rsid w:val="00502AC5"/>
    <w:rsid w:val="00506757"/>
    <w:rsid w:val="005072ED"/>
    <w:rsid w:val="00507984"/>
    <w:rsid w:val="00510A87"/>
    <w:rsid w:val="00510E21"/>
    <w:rsid w:val="00512A75"/>
    <w:rsid w:val="0051737B"/>
    <w:rsid w:val="00520461"/>
    <w:rsid w:val="00521FD4"/>
    <w:rsid w:val="00523045"/>
    <w:rsid w:val="0052311A"/>
    <w:rsid w:val="0052340A"/>
    <w:rsid w:val="00524459"/>
    <w:rsid w:val="00524CD5"/>
    <w:rsid w:val="0052500E"/>
    <w:rsid w:val="005250B2"/>
    <w:rsid w:val="0052661A"/>
    <w:rsid w:val="00526E56"/>
    <w:rsid w:val="0053059D"/>
    <w:rsid w:val="00530D83"/>
    <w:rsid w:val="005319CA"/>
    <w:rsid w:val="00533416"/>
    <w:rsid w:val="005334B4"/>
    <w:rsid w:val="0053438B"/>
    <w:rsid w:val="005353F9"/>
    <w:rsid w:val="00535A82"/>
    <w:rsid w:val="00535D64"/>
    <w:rsid w:val="00536739"/>
    <w:rsid w:val="00536B43"/>
    <w:rsid w:val="00537446"/>
    <w:rsid w:val="00540010"/>
    <w:rsid w:val="00540F6A"/>
    <w:rsid w:val="00541A8C"/>
    <w:rsid w:val="00541EDE"/>
    <w:rsid w:val="00543DC4"/>
    <w:rsid w:val="005449BB"/>
    <w:rsid w:val="005466DD"/>
    <w:rsid w:val="005472D7"/>
    <w:rsid w:val="005500A4"/>
    <w:rsid w:val="0055327F"/>
    <w:rsid w:val="0055365D"/>
    <w:rsid w:val="005546E1"/>
    <w:rsid w:val="0055524B"/>
    <w:rsid w:val="005602F0"/>
    <w:rsid w:val="0056515E"/>
    <w:rsid w:val="00566B5B"/>
    <w:rsid w:val="00566EA0"/>
    <w:rsid w:val="00567294"/>
    <w:rsid w:val="0057306D"/>
    <w:rsid w:val="00573E59"/>
    <w:rsid w:val="00576580"/>
    <w:rsid w:val="0057681B"/>
    <w:rsid w:val="00581922"/>
    <w:rsid w:val="0058701F"/>
    <w:rsid w:val="0058707C"/>
    <w:rsid w:val="005900D0"/>
    <w:rsid w:val="00591552"/>
    <w:rsid w:val="00593A25"/>
    <w:rsid w:val="005945EF"/>
    <w:rsid w:val="00594F40"/>
    <w:rsid w:val="005958BB"/>
    <w:rsid w:val="005965BA"/>
    <w:rsid w:val="00597ABC"/>
    <w:rsid w:val="005A0853"/>
    <w:rsid w:val="005A1AFC"/>
    <w:rsid w:val="005A2175"/>
    <w:rsid w:val="005A3CFC"/>
    <w:rsid w:val="005A7BF9"/>
    <w:rsid w:val="005B037C"/>
    <w:rsid w:val="005B0BB0"/>
    <w:rsid w:val="005B1C8A"/>
    <w:rsid w:val="005B3281"/>
    <w:rsid w:val="005B452A"/>
    <w:rsid w:val="005B56E9"/>
    <w:rsid w:val="005C0742"/>
    <w:rsid w:val="005C1120"/>
    <w:rsid w:val="005C14C4"/>
    <w:rsid w:val="005C232C"/>
    <w:rsid w:val="005C2740"/>
    <w:rsid w:val="005C4F60"/>
    <w:rsid w:val="005C5363"/>
    <w:rsid w:val="005C5AB1"/>
    <w:rsid w:val="005C61BD"/>
    <w:rsid w:val="005C639B"/>
    <w:rsid w:val="005D2181"/>
    <w:rsid w:val="005D2E3B"/>
    <w:rsid w:val="005D393B"/>
    <w:rsid w:val="005D5201"/>
    <w:rsid w:val="005D5772"/>
    <w:rsid w:val="005D5DE7"/>
    <w:rsid w:val="005D6E0B"/>
    <w:rsid w:val="005D7A67"/>
    <w:rsid w:val="005E1C24"/>
    <w:rsid w:val="005E41DC"/>
    <w:rsid w:val="005E4364"/>
    <w:rsid w:val="005E4695"/>
    <w:rsid w:val="005E4819"/>
    <w:rsid w:val="005E6419"/>
    <w:rsid w:val="005E6C6E"/>
    <w:rsid w:val="005E79E6"/>
    <w:rsid w:val="005F034D"/>
    <w:rsid w:val="005F0F85"/>
    <w:rsid w:val="005F1C24"/>
    <w:rsid w:val="005F3692"/>
    <w:rsid w:val="005F3B98"/>
    <w:rsid w:val="005F48AE"/>
    <w:rsid w:val="005F4C9A"/>
    <w:rsid w:val="005F60B8"/>
    <w:rsid w:val="00603058"/>
    <w:rsid w:val="006039D3"/>
    <w:rsid w:val="00603AB0"/>
    <w:rsid w:val="00605A9B"/>
    <w:rsid w:val="00606D5E"/>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630B"/>
    <w:rsid w:val="00627211"/>
    <w:rsid w:val="006310DC"/>
    <w:rsid w:val="006324AB"/>
    <w:rsid w:val="0063301B"/>
    <w:rsid w:val="00633A1A"/>
    <w:rsid w:val="00633DC0"/>
    <w:rsid w:val="006357AD"/>
    <w:rsid w:val="00636F01"/>
    <w:rsid w:val="00637AFC"/>
    <w:rsid w:val="006400FA"/>
    <w:rsid w:val="0064093A"/>
    <w:rsid w:val="00640FEC"/>
    <w:rsid w:val="00641A7A"/>
    <w:rsid w:val="00642791"/>
    <w:rsid w:val="00647A9C"/>
    <w:rsid w:val="006502B1"/>
    <w:rsid w:val="00650DC7"/>
    <w:rsid w:val="00651990"/>
    <w:rsid w:val="00651D52"/>
    <w:rsid w:val="00652F35"/>
    <w:rsid w:val="0065380A"/>
    <w:rsid w:val="00654085"/>
    <w:rsid w:val="0065474D"/>
    <w:rsid w:val="0066251D"/>
    <w:rsid w:val="00663FBD"/>
    <w:rsid w:val="006666C3"/>
    <w:rsid w:val="00666F5F"/>
    <w:rsid w:val="00667301"/>
    <w:rsid w:val="00674F96"/>
    <w:rsid w:val="0067585A"/>
    <w:rsid w:val="006766ED"/>
    <w:rsid w:val="006778BE"/>
    <w:rsid w:val="00680204"/>
    <w:rsid w:val="0068047E"/>
    <w:rsid w:val="00680CF5"/>
    <w:rsid w:val="006821B7"/>
    <w:rsid w:val="00682AA0"/>
    <w:rsid w:val="00683172"/>
    <w:rsid w:val="00683217"/>
    <w:rsid w:val="0068364F"/>
    <w:rsid w:val="006843CA"/>
    <w:rsid w:val="00684EE8"/>
    <w:rsid w:val="00687202"/>
    <w:rsid w:val="00692820"/>
    <w:rsid w:val="00692A9C"/>
    <w:rsid w:val="00693494"/>
    <w:rsid w:val="00695E95"/>
    <w:rsid w:val="00696561"/>
    <w:rsid w:val="006974D7"/>
    <w:rsid w:val="00697736"/>
    <w:rsid w:val="006A21F1"/>
    <w:rsid w:val="006A7A6A"/>
    <w:rsid w:val="006B00AE"/>
    <w:rsid w:val="006B046F"/>
    <w:rsid w:val="006B074B"/>
    <w:rsid w:val="006B0EDD"/>
    <w:rsid w:val="006B2C75"/>
    <w:rsid w:val="006B3629"/>
    <w:rsid w:val="006B3B68"/>
    <w:rsid w:val="006B4970"/>
    <w:rsid w:val="006B503F"/>
    <w:rsid w:val="006B601C"/>
    <w:rsid w:val="006B6DA4"/>
    <w:rsid w:val="006B7AF1"/>
    <w:rsid w:val="006C0737"/>
    <w:rsid w:val="006C16E1"/>
    <w:rsid w:val="006C3591"/>
    <w:rsid w:val="006C5715"/>
    <w:rsid w:val="006D39AA"/>
    <w:rsid w:val="006D63DC"/>
    <w:rsid w:val="006D68FF"/>
    <w:rsid w:val="006D6909"/>
    <w:rsid w:val="006E53BD"/>
    <w:rsid w:val="006E55E6"/>
    <w:rsid w:val="006E56BD"/>
    <w:rsid w:val="006E6528"/>
    <w:rsid w:val="006F0FF6"/>
    <w:rsid w:val="006F1234"/>
    <w:rsid w:val="006F1898"/>
    <w:rsid w:val="006F1CED"/>
    <w:rsid w:val="006F2153"/>
    <w:rsid w:val="006F2279"/>
    <w:rsid w:val="006F2767"/>
    <w:rsid w:val="006F3F07"/>
    <w:rsid w:val="006F458D"/>
    <w:rsid w:val="006F6A37"/>
    <w:rsid w:val="006F7AD9"/>
    <w:rsid w:val="00701114"/>
    <w:rsid w:val="00701300"/>
    <w:rsid w:val="0070426F"/>
    <w:rsid w:val="00705C34"/>
    <w:rsid w:val="00705DA3"/>
    <w:rsid w:val="0071002D"/>
    <w:rsid w:val="0071131F"/>
    <w:rsid w:val="00711560"/>
    <w:rsid w:val="00711EED"/>
    <w:rsid w:val="00712DDE"/>
    <w:rsid w:val="007148FD"/>
    <w:rsid w:val="00714AC0"/>
    <w:rsid w:val="00714B85"/>
    <w:rsid w:val="0072086B"/>
    <w:rsid w:val="00721FDA"/>
    <w:rsid w:val="007237AA"/>
    <w:rsid w:val="00725B7A"/>
    <w:rsid w:val="0072617A"/>
    <w:rsid w:val="00726A88"/>
    <w:rsid w:val="00726BD1"/>
    <w:rsid w:val="007314B5"/>
    <w:rsid w:val="00732767"/>
    <w:rsid w:val="00732A3B"/>
    <w:rsid w:val="00732AAB"/>
    <w:rsid w:val="00732CB5"/>
    <w:rsid w:val="007332F6"/>
    <w:rsid w:val="007360DF"/>
    <w:rsid w:val="00736EC7"/>
    <w:rsid w:val="0073715F"/>
    <w:rsid w:val="00740C94"/>
    <w:rsid w:val="007413E2"/>
    <w:rsid w:val="00741FA2"/>
    <w:rsid w:val="00742678"/>
    <w:rsid w:val="00742AB6"/>
    <w:rsid w:val="00747069"/>
    <w:rsid w:val="007534DF"/>
    <w:rsid w:val="00755991"/>
    <w:rsid w:val="00757CA8"/>
    <w:rsid w:val="00757D42"/>
    <w:rsid w:val="00763DCE"/>
    <w:rsid w:val="00764C91"/>
    <w:rsid w:val="00765D61"/>
    <w:rsid w:val="00767616"/>
    <w:rsid w:val="00767A4B"/>
    <w:rsid w:val="007706D2"/>
    <w:rsid w:val="0077111C"/>
    <w:rsid w:val="00771A94"/>
    <w:rsid w:val="0077275F"/>
    <w:rsid w:val="0077312C"/>
    <w:rsid w:val="007754EE"/>
    <w:rsid w:val="00777DC1"/>
    <w:rsid w:val="00780B69"/>
    <w:rsid w:val="00786178"/>
    <w:rsid w:val="00787545"/>
    <w:rsid w:val="00787BBD"/>
    <w:rsid w:val="0079112D"/>
    <w:rsid w:val="007916AE"/>
    <w:rsid w:val="00795871"/>
    <w:rsid w:val="007964AE"/>
    <w:rsid w:val="00796DD9"/>
    <w:rsid w:val="00797266"/>
    <w:rsid w:val="00797D95"/>
    <w:rsid w:val="007A0BDA"/>
    <w:rsid w:val="007A492E"/>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6398"/>
    <w:rsid w:val="007E1514"/>
    <w:rsid w:val="007E32FD"/>
    <w:rsid w:val="007E38CC"/>
    <w:rsid w:val="007E497A"/>
    <w:rsid w:val="007E6AA2"/>
    <w:rsid w:val="007E7C6D"/>
    <w:rsid w:val="007F1477"/>
    <w:rsid w:val="007F1B4D"/>
    <w:rsid w:val="007F238F"/>
    <w:rsid w:val="007F339F"/>
    <w:rsid w:val="007F33BB"/>
    <w:rsid w:val="007F3D2A"/>
    <w:rsid w:val="007F777E"/>
    <w:rsid w:val="008007C9"/>
    <w:rsid w:val="0080103D"/>
    <w:rsid w:val="0080197B"/>
    <w:rsid w:val="00802ED7"/>
    <w:rsid w:val="00804CD4"/>
    <w:rsid w:val="00804D43"/>
    <w:rsid w:val="0080550C"/>
    <w:rsid w:val="00805A51"/>
    <w:rsid w:val="00812F57"/>
    <w:rsid w:val="00820F56"/>
    <w:rsid w:val="00820F58"/>
    <w:rsid w:val="0082264A"/>
    <w:rsid w:val="008251CD"/>
    <w:rsid w:val="00826ADD"/>
    <w:rsid w:val="008333A9"/>
    <w:rsid w:val="008334F7"/>
    <w:rsid w:val="008338CF"/>
    <w:rsid w:val="00833C78"/>
    <w:rsid w:val="0083526B"/>
    <w:rsid w:val="00837371"/>
    <w:rsid w:val="00837DC5"/>
    <w:rsid w:val="00840E3D"/>
    <w:rsid w:val="00841DA3"/>
    <w:rsid w:val="00842155"/>
    <w:rsid w:val="008426FD"/>
    <w:rsid w:val="00842C6F"/>
    <w:rsid w:val="00845237"/>
    <w:rsid w:val="0084625A"/>
    <w:rsid w:val="00850DBC"/>
    <w:rsid w:val="00855CD3"/>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67EB"/>
    <w:rsid w:val="0089388C"/>
    <w:rsid w:val="00893B06"/>
    <w:rsid w:val="008941DB"/>
    <w:rsid w:val="008A04B7"/>
    <w:rsid w:val="008A20D3"/>
    <w:rsid w:val="008A4301"/>
    <w:rsid w:val="008B0CDC"/>
    <w:rsid w:val="008B1818"/>
    <w:rsid w:val="008B2960"/>
    <w:rsid w:val="008B2FCC"/>
    <w:rsid w:val="008B3250"/>
    <w:rsid w:val="008B37CC"/>
    <w:rsid w:val="008B3D4C"/>
    <w:rsid w:val="008B3E72"/>
    <w:rsid w:val="008B58E3"/>
    <w:rsid w:val="008C1122"/>
    <w:rsid w:val="008C24A4"/>
    <w:rsid w:val="008C2C06"/>
    <w:rsid w:val="008C46E3"/>
    <w:rsid w:val="008C498B"/>
    <w:rsid w:val="008C4FA2"/>
    <w:rsid w:val="008C50E4"/>
    <w:rsid w:val="008D1753"/>
    <w:rsid w:val="008D1FB4"/>
    <w:rsid w:val="008D31C4"/>
    <w:rsid w:val="008D3B95"/>
    <w:rsid w:val="008D4620"/>
    <w:rsid w:val="008E06E0"/>
    <w:rsid w:val="008E321C"/>
    <w:rsid w:val="008E3EA9"/>
    <w:rsid w:val="008E4970"/>
    <w:rsid w:val="008E52E6"/>
    <w:rsid w:val="008E5B75"/>
    <w:rsid w:val="008E6D4E"/>
    <w:rsid w:val="008E72AA"/>
    <w:rsid w:val="008E7A74"/>
    <w:rsid w:val="008E7EBD"/>
    <w:rsid w:val="008F191E"/>
    <w:rsid w:val="008F1CD4"/>
    <w:rsid w:val="008F436F"/>
    <w:rsid w:val="008F455A"/>
    <w:rsid w:val="008F5351"/>
    <w:rsid w:val="008F6633"/>
    <w:rsid w:val="008F7015"/>
    <w:rsid w:val="00900050"/>
    <w:rsid w:val="00902A75"/>
    <w:rsid w:val="0090392C"/>
    <w:rsid w:val="00904533"/>
    <w:rsid w:val="0090566F"/>
    <w:rsid w:val="00906722"/>
    <w:rsid w:val="00910A74"/>
    <w:rsid w:val="00912BBF"/>
    <w:rsid w:val="00912D11"/>
    <w:rsid w:val="0091386B"/>
    <w:rsid w:val="0091789A"/>
    <w:rsid w:val="00921B35"/>
    <w:rsid w:val="00923383"/>
    <w:rsid w:val="00927461"/>
    <w:rsid w:val="00934141"/>
    <w:rsid w:val="00936F6E"/>
    <w:rsid w:val="00937AFD"/>
    <w:rsid w:val="0094017A"/>
    <w:rsid w:val="009405D3"/>
    <w:rsid w:val="009408A1"/>
    <w:rsid w:val="00941577"/>
    <w:rsid w:val="00945212"/>
    <w:rsid w:val="00946217"/>
    <w:rsid w:val="00947426"/>
    <w:rsid w:val="00947D50"/>
    <w:rsid w:val="009502A7"/>
    <w:rsid w:val="00951A8C"/>
    <w:rsid w:val="009522CC"/>
    <w:rsid w:val="009544E0"/>
    <w:rsid w:val="00955121"/>
    <w:rsid w:val="00955E05"/>
    <w:rsid w:val="0096041D"/>
    <w:rsid w:val="0096094A"/>
    <w:rsid w:val="0096109F"/>
    <w:rsid w:val="00961533"/>
    <w:rsid w:val="0096228B"/>
    <w:rsid w:val="0096389B"/>
    <w:rsid w:val="0096451A"/>
    <w:rsid w:val="00965354"/>
    <w:rsid w:val="00965787"/>
    <w:rsid w:val="00966587"/>
    <w:rsid w:val="00967565"/>
    <w:rsid w:val="00967A4A"/>
    <w:rsid w:val="00970271"/>
    <w:rsid w:val="00971078"/>
    <w:rsid w:val="00973B73"/>
    <w:rsid w:val="00974932"/>
    <w:rsid w:val="00975461"/>
    <w:rsid w:val="0098039F"/>
    <w:rsid w:val="00981117"/>
    <w:rsid w:val="00981326"/>
    <w:rsid w:val="00982AF0"/>
    <w:rsid w:val="00982CE4"/>
    <w:rsid w:val="00983040"/>
    <w:rsid w:val="00987C97"/>
    <w:rsid w:val="0099029E"/>
    <w:rsid w:val="009909A9"/>
    <w:rsid w:val="00992B1C"/>
    <w:rsid w:val="00996B52"/>
    <w:rsid w:val="00996E59"/>
    <w:rsid w:val="009A07C1"/>
    <w:rsid w:val="009A0C65"/>
    <w:rsid w:val="009A11C6"/>
    <w:rsid w:val="009A14BD"/>
    <w:rsid w:val="009A4BBD"/>
    <w:rsid w:val="009A76DB"/>
    <w:rsid w:val="009B0602"/>
    <w:rsid w:val="009B0FCA"/>
    <w:rsid w:val="009B108C"/>
    <w:rsid w:val="009B2E6F"/>
    <w:rsid w:val="009B302F"/>
    <w:rsid w:val="009C03DF"/>
    <w:rsid w:val="009C050A"/>
    <w:rsid w:val="009C087B"/>
    <w:rsid w:val="009C1989"/>
    <w:rsid w:val="009C47CC"/>
    <w:rsid w:val="009C59F0"/>
    <w:rsid w:val="009C615B"/>
    <w:rsid w:val="009D067C"/>
    <w:rsid w:val="009D06EC"/>
    <w:rsid w:val="009D136B"/>
    <w:rsid w:val="009D1D06"/>
    <w:rsid w:val="009D4DA7"/>
    <w:rsid w:val="009D64C4"/>
    <w:rsid w:val="009D6AD1"/>
    <w:rsid w:val="009E0470"/>
    <w:rsid w:val="009E1699"/>
    <w:rsid w:val="009E4167"/>
    <w:rsid w:val="009E4DD1"/>
    <w:rsid w:val="009E605D"/>
    <w:rsid w:val="009E6C8C"/>
    <w:rsid w:val="009E75FE"/>
    <w:rsid w:val="009F34B7"/>
    <w:rsid w:val="009F46EC"/>
    <w:rsid w:val="009F489D"/>
    <w:rsid w:val="009F61B4"/>
    <w:rsid w:val="009F63C1"/>
    <w:rsid w:val="009F6FAF"/>
    <w:rsid w:val="009F732D"/>
    <w:rsid w:val="009F734E"/>
    <w:rsid w:val="009F77E5"/>
    <w:rsid w:val="00A003D3"/>
    <w:rsid w:val="00A02910"/>
    <w:rsid w:val="00A03F14"/>
    <w:rsid w:val="00A04308"/>
    <w:rsid w:val="00A0489E"/>
    <w:rsid w:val="00A07E80"/>
    <w:rsid w:val="00A10B79"/>
    <w:rsid w:val="00A11BC3"/>
    <w:rsid w:val="00A13AC3"/>
    <w:rsid w:val="00A14FC3"/>
    <w:rsid w:val="00A16AF5"/>
    <w:rsid w:val="00A173EA"/>
    <w:rsid w:val="00A25446"/>
    <w:rsid w:val="00A26E97"/>
    <w:rsid w:val="00A27AF0"/>
    <w:rsid w:val="00A30D06"/>
    <w:rsid w:val="00A31563"/>
    <w:rsid w:val="00A316BF"/>
    <w:rsid w:val="00A322EF"/>
    <w:rsid w:val="00A33E9A"/>
    <w:rsid w:val="00A347F5"/>
    <w:rsid w:val="00A34889"/>
    <w:rsid w:val="00A3490D"/>
    <w:rsid w:val="00A34CBE"/>
    <w:rsid w:val="00A35613"/>
    <w:rsid w:val="00A37E71"/>
    <w:rsid w:val="00A404A5"/>
    <w:rsid w:val="00A407E7"/>
    <w:rsid w:val="00A41D92"/>
    <w:rsid w:val="00A41F50"/>
    <w:rsid w:val="00A420E7"/>
    <w:rsid w:val="00A42F9A"/>
    <w:rsid w:val="00A43401"/>
    <w:rsid w:val="00A46310"/>
    <w:rsid w:val="00A5031D"/>
    <w:rsid w:val="00A51574"/>
    <w:rsid w:val="00A5367B"/>
    <w:rsid w:val="00A54959"/>
    <w:rsid w:val="00A55E3C"/>
    <w:rsid w:val="00A567CC"/>
    <w:rsid w:val="00A57AB1"/>
    <w:rsid w:val="00A60242"/>
    <w:rsid w:val="00A61E49"/>
    <w:rsid w:val="00A620F5"/>
    <w:rsid w:val="00A6306D"/>
    <w:rsid w:val="00A63415"/>
    <w:rsid w:val="00A63BF2"/>
    <w:rsid w:val="00A63C20"/>
    <w:rsid w:val="00A6405F"/>
    <w:rsid w:val="00A65043"/>
    <w:rsid w:val="00A65EB2"/>
    <w:rsid w:val="00A6651B"/>
    <w:rsid w:val="00A70297"/>
    <w:rsid w:val="00A71E8C"/>
    <w:rsid w:val="00A7218C"/>
    <w:rsid w:val="00A73C2D"/>
    <w:rsid w:val="00A74794"/>
    <w:rsid w:val="00A74F01"/>
    <w:rsid w:val="00A750A8"/>
    <w:rsid w:val="00A75BF7"/>
    <w:rsid w:val="00A763FB"/>
    <w:rsid w:val="00A76823"/>
    <w:rsid w:val="00A804E9"/>
    <w:rsid w:val="00A81C85"/>
    <w:rsid w:val="00A823E3"/>
    <w:rsid w:val="00A838E1"/>
    <w:rsid w:val="00A8566B"/>
    <w:rsid w:val="00A8569D"/>
    <w:rsid w:val="00A860B6"/>
    <w:rsid w:val="00A86514"/>
    <w:rsid w:val="00A86ABA"/>
    <w:rsid w:val="00A874E5"/>
    <w:rsid w:val="00A87F2B"/>
    <w:rsid w:val="00A90E4A"/>
    <w:rsid w:val="00A95E24"/>
    <w:rsid w:val="00A97605"/>
    <w:rsid w:val="00A97E6E"/>
    <w:rsid w:val="00AA233F"/>
    <w:rsid w:val="00AA351B"/>
    <w:rsid w:val="00AA3606"/>
    <w:rsid w:val="00AA5994"/>
    <w:rsid w:val="00AB0BE8"/>
    <w:rsid w:val="00AB0F83"/>
    <w:rsid w:val="00AB3BDE"/>
    <w:rsid w:val="00AB3BF8"/>
    <w:rsid w:val="00AB4421"/>
    <w:rsid w:val="00AB50A1"/>
    <w:rsid w:val="00AB5ED5"/>
    <w:rsid w:val="00AB63F4"/>
    <w:rsid w:val="00AB64BD"/>
    <w:rsid w:val="00AB710D"/>
    <w:rsid w:val="00AB7909"/>
    <w:rsid w:val="00AC108C"/>
    <w:rsid w:val="00AC2BBF"/>
    <w:rsid w:val="00AC34D0"/>
    <w:rsid w:val="00AC56E0"/>
    <w:rsid w:val="00AC6EB4"/>
    <w:rsid w:val="00AD02A6"/>
    <w:rsid w:val="00AD0E85"/>
    <w:rsid w:val="00AD2282"/>
    <w:rsid w:val="00AD235E"/>
    <w:rsid w:val="00AD2D1F"/>
    <w:rsid w:val="00AD3675"/>
    <w:rsid w:val="00AD697F"/>
    <w:rsid w:val="00AE0C34"/>
    <w:rsid w:val="00AE5F25"/>
    <w:rsid w:val="00AF14C4"/>
    <w:rsid w:val="00AF35D0"/>
    <w:rsid w:val="00AF6B58"/>
    <w:rsid w:val="00AF6E51"/>
    <w:rsid w:val="00AF7475"/>
    <w:rsid w:val="00B00FB2"/>
    <w:rsid w:val="00B03F08"/>
    <w:rsid w:val="00B05684"/>
    <w:rsid w:val="00B06257"/>
    <w:rsid w:val="00B06DA1"/>
    <w:rsid w:val="00B07325"/>
    <w:rsid w:val="00B076FD"/>
    <w:rsid w:val="00B12FAE"/>
    <w:rsid w:val="00B13C84"/>
    <w:rsid w:val="00B14512"/>
    <w:rsid w:val="00B145FF"/>
    <w:rsid w:val="00B200C3"/>
    <w:rsid w:val="00B21D4E"/>
    <w:rsid w:val="00B2284F"/>
    <w:rsid w:val="00B2437E"/>
    <w:rsid w:val="00B2500F"/>
    <w:rsid w:val="00B2621F"/>
    <w:rsid w:val="00B26CD5"/>
    <w:rsid w:val="00B27E4F"/>
    <w:rsid w:val="00B30428"/>
    <w:rsid w:val="00B3299A"/>
    <w:rsid w:val="00B33095"/>
    <w:rsid w:val="00B347E9"/>
    <w:rsid w:val="00B35B59"/>
    <w:rsid w:val="00B36CD1"/>
    <w:rsid w:val="00B45070"/>
    <w:rsid w:val="00B473BA"/>
    <w:rsid w:val="00B47775"/>
    <w:rsid w:val="00B52106"/>
    <w:rsid w:val="00B52EE4"/>
    <w:rsid w:val="00B53274"/>
    <w:rsid w:val="00B542E9"/>
    <w:rsid w:val="00B57648"/>
    <w:rsid w:val="00B60101"/>
    <w:rsid w:val="00B61390"/>
    <w:rsid w:val="00B622D8"/>
    <w:rsid w:val="00B631A2"/>
    <w:rsid w:val="00B6504E"/>
    <w:rsid w:val="00B65EDB"/>
    <w:rsid w:val="00B749D8"/>
    <w:rsid w:val="00B75122"/>
    <w:rsid w:val="00B7695F"/>
    <w:rsid w:val="00B77BF1"/>
    <w:rsid w:val="00B80EE9"/>
    <w:rsid w:val="00B81C62"/>
    <w:rsid w:val="00B85170"/>
    <w:rsid w:val="00B853C5"/>
    <w:rsid w:val="00B8586C"/>
    <w:rsid w:val="00B85F49"/>
    <w:rsid w:val="00B87C89"/>
    <w:rsid w:val="00B90F2A"/>
    <w:rsid w:val="00B91303"/>
    <w:rsid w:val="00B91345"/>
    <w:rsid w:val="00B9147D"/>
    <w:rsid w:val="00B934EA"/>
    <w:rsid w:val="00B94C5E"/>
    <w:rsid w:val="00B96BB6"/>
    <w:rsid w:val="00BA0248"/>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4D77"/>
    <w:rsid w:val="00BC5D83"/>
    <w:rsid w:val="00BC669F"/>
    <w:rsid w:val="00BC6CC1"/>
    <w:rsid w:val="00BC78F3"/>
    <w:rsid w:val="00BD2977"/>
    <w:rsid w:val="00BD2D70"/>
    <w:rsid w:val="00BD4723"/>
    <w:rsid w:val="00BD51DC"/>
    <w:rsid w:val="00BD5468"/>
    <w:rsid w:val="00BD5692"/>
    <w:rsid w:val="00BD5D93"/>
    <w:rsid w:val="00BD6096"/>
    <w:rsid w:val="00BE069F"/>
    <w:rsid w:val="00BE17CB"/>
    <w:rsid w:val="00BE198B"/>
    <w:rsid w:val="00BE261A"/>
    <w:rsid w:val="00BE3C56"/>
    <w:rsid w:val="00BE617D"/>
    <w:rsid w:val="00BE6796"/>
    <w:rsid w:val="00BF0677"/>
    <w:rsid w:val="00BF2932"/>
    <w:rsid w:val="00BF2F22"/>
    <w:rsid w:val="00BF40EA"/>
    <w:rsid w:val="00BF4280"/>
    <w:rsid w:val="00BF5C52"/>
    <w:rsid w:val="00BF64A5"/>
    <w:rsid w:val="00C00AAB"/>
    <w:rsid w:val="00C00CFC"/>
    <w:rsid w:val="00C01811"/>
    <w:rsid w:val="00C02CF0"/>
    <w:rsid w:val="00C036FD"/>
    <w:rsid w:val="00C03857"/>
    <w:rsid w:val="00C04139"/>
    <w:rsid w:val="00C0441F"/>
    <w:rsid w:val="00C062FE"/>
    <w:rsid w:val="00C0677C"/>
    <w:rsid w:val="00C077BF"/>
    <w:rsid w:val="00C07F5E"/>
    <w:rsid w:val="00C115B7"/>
    <w:rsid w:val="00C24515"/>
    <w:rsid w:val="00C25266"/>
    <w:rsid w:val="00C2549E"/>
    <w:rsid w:val="00C2634F"/>
    <w:rsid w:val="00C26CDE"/>
    <w:rsid w:val="00C27353"/>
    <w:rsid w:val="00C316CA"/>
    <w:rsid w:val="00C31B45"/>
    <w:rsid w:val="00C343AE"/>
    <w:rsid w:val="00C3597A"/>
    <w:rsid w:val="00C404ED"/>
    <w:rsid w:val="00C436A4"/>
    <w:rsid w:val="00C46DAD"/>
    <w:rsid w:val="00C5223D"/>
    <w:rsid w:val="00C52BF2"/>
    <w:rsid w:val="00C5525B"/>
    <w:rsid w:val="00C55479"/>
    <w:rsid w:val="00C56D63"/>
    <w:rsid w:val="00C57C02"/>
    <w:rsid w:val="00C57DDA"/>
    <w:rsid w:val="00C61653"/>
    <w:rsid w:val="00C616F4"/>
    <w:rsid w:val="00C6215F"/>
    <w:rsid w:val="00C628F7"/>
    <w:rsid w:val="00C63181"/>
    <w:rsid w:val="00C653DA"/>
    <w:rsid w:val="00C65A7D"/>
    <w:rsid w:val="00C661D1"/>
    <w:rsid w:val="00C66957"/>
    <w:rsid w:val="00C66A6F"/>
    <w:rsid w:val="00C66D24"/>
    <w:rsid w:val="00C66E97"/>
    <w:rsid w:val="00C66F91"/>
    <w:rsid w:val="00C67F0F"/>
    <w:rsid w:val="00C70E1D"/>
    <w:rsid w:val="00C7153C"/>
    <w:rsid w:val="00C73E94"/>
    <w:rsid w:val="00C76E8A"/>
    <w:rsid w:val="00C805EF"/>
    <w:rsid w:val="00C828AA"/>
    <w:rsid w:val="00C832F7"/>
    <w:rsid w:val="00C83B41"/>
    <w:rsid w:val="00C86C04"/>
    <w:rsid w:val="00C90D3F"/>
    <w:rsid w:val="00C93D60"/>
    <w:rsid w:val="00C9409E"/>
    <w:rsid w:val="00C95142"/>
    <w:rsid w:val="00C96957"/>
    <w:rsid w:val="00CA1DBC"/>
    <w:rsid w:val="00CA2AA7"/>
    <w:rsid w:val="00CA58B8"/>
    <w:rsid w:val="00CB295E"/>
    <w:rsid w:val="00CB51EE"/>
    <w:rsid w:val="00CB5EB5"/>
    <w:rsid w:val="00CB6848"/>
    <w:rsid w:val="00CC0717"/>
    <w:rsid w:val="00CC0977"/>
    <w:rsid w:val="00CC0B1C"/>
    <w:rsid w:val="00CC12D8"/>
    <w:rsid w:val="00CC22FE"/>
    <w:rsid w:val="00CC2B10"/>
    <w:rsid w:val="00CC322F"/>
    <w:rsid w:val="00CC63E5"/>
    <w:rsid w:val="00CD2FD9"/>
    <w:rsid w:val="00CD6537"/>
    <w:rsid w:val="00CD6B32"/>
    <w:rsid w:val="00CD6C5E"/>
    <w:rsid w:val="00CD7340"/>
    <w:rsid w:val="00CD7A1D"/>
    <w:rsid w:val="00CE2010"/>
    <w:rsid w:val="00CE3AC7"/>
    <w:rsid w:val="00CE4223"/>
    <w:rsid w:val="00CE514D"/>
    <w:rsid w:val="00CE64E7"/>
    <w:rsid w:val="00CF2AB5"/>
    <w:rsid w:val="00CF2B9D"/>
    <w:rsid w:val="00CF2FDE"/>
    <w:rsid w:val="00CF3246"/>
    <w:rsid w:val="00CF3AA9"/>
    <w:rsid w:val="00CF4355"/>
    <w:rsid w:val="00CF4E74"/>
    <w:rsid w:val="00CF5987"/>
    <w:rsid w:val="00CF5F7B"/>
    <w:rsid w:val="00D03D8D"/>
    <w:rsid w:val="00D04037"/>
    <w:rsid w:val="00D0449D"/>
    <w:rsid w:val="00D05216"/>
    <w:rsid w:val="00D05DA9"/>
    <w:rsid w:val="00D06477"/>
    <w:rsid w:val="00D1067E"/>
    <w:rsid w:val="00D1219E"/>
    <w:rsid w:val="00D13230"/>
    <w:rsid w:val="00D149E0"/>
    <w:rsid w:val="00D16688"/>
    <w:rsid w:val="00D209F4"/>
    <w:rsid w:val="00D21194"/>
    <w:rsid w:val="00D2129F"/>
    <w:rsid w:val="00D21EB8"/>
    <w:rsid w:val="00D2235C"/>
    <w:rsid w:val="00D22655"/>
    <w:rsid w:val="00D234B9"/>
    <w:rsid w:val="00D25415"/>
    <w:rsid w:val="00D26687"/>
    <w:rsid w:val="00D2669F"/>
    <w:rsid w:val="00D26AD6"/>
    <w:rsid w:val="00D31740"/>
    <w:rsid w:val="00D3223B"/>
    <w:rsid w:val="00D33273"/>
    <w:rsid w:val="00D33889"/>
    <w:rsid w:val="00D34FC6"/>
    <w:rsid w:val="00D3554D"/>
    <w:rsid w:val="00D35A0B"/>
    <w:rsid w:val="00D3638A"/>
    <w:rsid w:val="00D36753"/>
    <w:rsid w:val="00D37F3C"/>
    <w:rsid w:val="00D437D5"/>
    <w:rsid w:val="00D44C55"/>
    <w:rsid w:val="00D44E14"/>
    <w:rsid w:val="00D45496"/>
    <w:rsid w:val="00D461EF"/>
    <w:rsid w:val="00D46EEA"/>
    <w:rsid w:val="00D5337F"/>
    <w:rsid w:val="00D5532D"/>
    <w:rsid w:val="00D56E1A"/>
    <w:rsid w:val="00D61C04"/>
    <w:rsid w:val="00D6251D"/>
    <w:rsid w:val="00D62979"/>
    <w:rsid w:val="00D62CCC"/>
    <w:rsid w:val="00D636C1"/>
    <w:rsid w:val="00D63D9F"/>
    <w:rsid w:val="00D6401E"/>
    <w:rsid w:val="00D65C08"/>
    <w:rsid w:val="00D65CF8"/>
    <w:rsid w:val="00D703ED"/>
    <w:rsid w:val="00D72B43"/>
    <w:rsid w:val="00D73637"/>
    <w:rsid w:val="00D73FAC"/>
    <w:rsid w:val="00D810CB"/>
    <w:rsid w:val="00D812EC"/>
    <w:rsid w:val="00D8194E"/>
    <w:rsid w:val="00D82236"/>
    <w:rsid w:val="00D82AFB"/>
    <w:rsid w:val="00D82F98"/>
    <w:rsid w:val="00D849DA"/>
    <w:rsid w:val="00D84C5C"/>
    <w:rsid w:val="00D86A9A"/>
    <w:rsid w:val="00D873CD"/>
    <w:rsid w:val="00D90102"/>
    <w:rsid w:val="00D91D48"/>
    <w:rsid w:val="00D929A2"/>
    <w:rsid w:val="00D96BDD"/>
    <w:rsid w:val="00D96D00"/>
    <w:rsid w:val="00D96EB4"/>
    <w:rsid w:val="00DA2A99"/>
    <w:rsid w:val="00DA3709"/>
    <w:rsid w:val="00DA3FB3"/>
    <w:rsid w:val="00DA45E4"/>
    <w:rsid w:val="00DA4696"/>
    <w:rsid w:val="00DA49C4"/>
    <w:rsid w:val="00DA5901"/>
    <w:rsid w:val="00DA7102"/>
    <w:rsid w:val="00DB3758"/>
    <w:rsid w:val="00DB5A48"/>
    <w:rsid w:val="00DB68E8"/>
    <w:rsid w:val="00DC1E48"/>
    <w:rsid w:val="00DC3920"/>
    <w:rsid w:val="00DC3AEC"/>
    <w:rsid w:val="00DC3BAA"/>
    <w:rsid w:val="00DC3D03"/>
    <w:rsid w:val="00DC4C23"/>
    <w:rsid w:val="00DC4EC5"/>
    <w:rsid w:val="00DC6388"/>
    <w:rsid w:val="00DC7472"/>
    <w:rsid w:val="00DD1173"/>
    <w:rsid w:val="00DD2762"/>
    <w:rsid w:val="00DD3CD2"/>
    <w:rsid w:val="00DD40D1"/>
    <w:rsid w:val="00DD44A5"/>
    <w:rsid w:val="00DD4819"/>
    <w:rsid w:val="00DD4FB2"/>
    <w:rsid w:val="00DD6296"/>
    <w:rsid w:val="00DD631B"/>
    <w:rsid w:val="00DE2221"/>
    <w:rsid w:val="00DE36B1"/>
    <w:rsid w:val="00DE3955"/>
    <w:rsid w:val="00DE555C"/>
    <w:rsid w:val="00DE5C3E"/>
    <w:rsid w:val="00DE6E9D"/>
    <w:rsid w:val="00DF25F2"/>
    <w:rsid w:val="00DF2764"/>
    <w:rsid w:val="00DF4FE7"/>
    <w:rsid w:val="00DF5BE9"/>
    <w:rsid w:val="00E00215"/>
    <w:rsid w:val="00E00C86"/>
    <w:rsid w:val="00E01321"/>
    <w:rsid w:val="00E01865"/>
    <w:rsid w:val="00E02750"/>
    <w:rsid w:val="00E041F2"/>
    <w:rsid w:val="00E07147"/>
    <w:rsid w:val="00E10278"/>
    <w:rsid w:val="00E10519"/>
    <w:rsid w:val="00E127B5"/>
    <w:rsid w:val="00E1317F"/>
    <w:rsid w:val="00E137F4"/>
    <w:rsid w:val="00E1492A"/>
    <w:rsid w:val="00E15C6B"/>
    <w:rsid w:val="00E17229"/>
    <w:rsid w:val="00E22700"/>
    <w:rsid w:val="00E3055C"/>
    <w:rsid w:val="00E30C49"/>
    <w:rsid w:val="00E32ACA"/>
    <w:rsid w:val="00E33A0A"/>
    <w:rsid w:val="00E33D22"/>
    <w:rsid w:val="00E3415C"/>
    <w:rsid w:val="00E34279"/>
    <w:rsid w:val="00E3447E"/>
    <w:rsid w:val="00E415F4"/>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4D8"/>
    <w:rsid w:val="00E55AB0"/>
    <w:rsid w:val="00E61BA8"/>
    <w:rsid w:val="00E63B49"/>
    <w:rsid w:val="00E6434F"/>
    <w:rsid w:val="00E65B4C"/>
    <w:rsid w:val="00E676CE"/>
    <w:rsid w:val="00E70D29"/>
    <w:rsid w:val="00E718FE"/>
    <w:rsid w:val="00E72405"/>
    <w:rsid w:val="00E72B8B"/>
    <w:rsid w:val="00E72F5E"/>
    <w:rsid w:val="00E74579"/>
    <w:rsid w:val="00E766D4"/>
    <w:rsid w:val="00E77AE7"/>
    <w:rsid w:val="00E84F1B"/>
    <w:rsid w:val="00E86CF5"/>
    <w:rsid w:val="00E86DC9"/>
    <w:rsid w:val="00E8790E"/>
    <w:rsid w:val="00E90321"/>
    <w:rsid w:val="00E9067D"/>
    <w:rsid w:val="00E92B64"/>
    <w:rsid w:val="00E93328"/>
    <w:rsid w:val="00E956DC"/>
    <w:rsid w:val="00E96E95"/>
    <w:rsid w:val="00E97A70"/>
    <w:rsid w:val="00E97F3E"/>
    <w:rsid w:val="00EA048F"/>
    <w:rsid w:val="00EA17C9"/>
    <w:rsid w:val="00EA17EF"/>
    <w:rsid w:val="00EA23B9"/>
    <w:rsid w:val="00EA38A4"/>
    <w:rsid w:val="00EA760A"/>
    <w:rsid w:val="00EB2375"/>
    <w:rsid w:val="00EB2955"/>
    <w:rsid w:val="00EB2CCE"/>
    <w:rsid w:val="00EB431B"/>
    <w:rsid w:val="00EB4C0D"/>
    <w:rsid w:val="00EB66FF"/>
    <w:rsid w:val="00EB7107"/>
    <w:rsid w:val="00EC06EC"/>
    <w:rsid w:val="00EC125A"/>
    <w:rsid w:val="00EC2BAE"/>
    <w:rsid w:val="00EC3945"/>
    <w:rsid w:val="00EC3C35"/>
    <w:rsid w:val="00EC433B"/>
    <w:rsid w:val="00EC4CE0"/>
    <w:rsid w:val="00EC5B81"/>
    <w:rsid w:val="00EC5E69"/>
    <w:rsid w:val="00EC7351"/>
    <w:rsid w:val="00ED07D0"/>
    <w:rsid w:val="00ED155E"/>
    <w:rsid w:val="00ED21A4"/>
    <w:rsid w:val="00ED448A"/>
    <w:rsid w:val="00ED6FA8"/>
    <w:rsid w:val="00ED7BE1"/>
    <w:rsid w:val="00EE179A"/>
    <w:rsid w:val="00EE3029"/>
    <w:rsid w:val="00EE34EF"/>
    <w:rsid w:val="00EE485F"/>
    <w:rsid w:val="00EE62CD"/>
    <w:rsid w:val="00EE677D"/>
    <w:rsid w:val="00EE6AA2"/>
    <w:rsid w:val="00EE71DF"/>
    <w:rsid w:val="00EE72BE"/>
    <w:rsid w:val="00EF2FE9"/>
    <w:rsid w:val="00EF4C64"/>
    <w:rsid w:val="00EF5A2B"/>
    <w:rsid w:val="00EF680F"/>
    <w:rsid w:val="00EF6EE4"/>
    <w:rsid w:val="00F0118B"/>
    <w:rsid w:val="00F013BE"/>
    <w:rsid w:val="00F0260C"/>
    <w:rsid w:val="00F0293E"/>
    <w:rsid w:val="00F03212"/>
    <w:rsid w:val="00F0446E"/>
    <w:rsid w:val="00F048D7"/>
    <w:rsid w:val="00F04B23"/>
    <w:rsid w:val="00F05EB0"/>
    <w:rsid w:val="00F0682B"/>
    <w:rsid w:val="00F10420"/>
    <w:rsid w:val="00F123AE"/>
    <w:rsid w:val="00F12485"/>
    <w:rsid w:val="00F14F30"/>
    <w:rsid w:val="00F15201"/>
    <w:rsid w:val="00F153CC"/>
    <w:rsid w:val="00F15754"/>
    <w:rsid w:val="00F20546"/>
    <w:rsid w:val="00F2062C"/>
    <w:rsid w:val="00F215A6"/>
    <w:rsid w:val="00F218FD"/>
    <w:rsid w:val="00F21C97"/>
    <w:rsid w:val="00F245C6"/>
    <w:rsid w:val="00F251E3"/>
    <w:rsid w:val="00F260C9"/>
    <w:rsid w:val="00F2645B"/>
    <w:rsid w:val="00F3542B"/>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5FF1"/>
    <w:rsid w:val="00F76446"/>
    <w:rsid w:val="00F76A90"/>
    <w:rsid w:val="00F77EDB"/>
    <w:rsid w:val="00F805A6"/>
    <w:rsid w:val="00F810BE"/>
    <w:rsid w:val="00F85071"/>
    <w:rsid w:val="00F91696"/>
    <w:rsid w:val="00F962BC"/>
    <w:rsid w:val="00F96AB4"/>
    <w:rsid w:val="00F96FF0"/>
    <w:rsid w:val="00FA1212"/>
    <w:rsid w:val="00FA423E"/>
    <w:rsid w:val="00FA4F68"/>
    <w:rsid w:val="00FB179D"/>
    <w:rsid w:val="00FB2F38"/>
    <w:rsid w:val="00FB6A99"/>
    <w:rsid w:val="00FC17D3"/>
    <w:rsid w:val="00FC25E9"/>
    <w:rsid w:val="00FC32CF"/>
    <w:rsid w:val="00FC37E9"/>
    <w:rsid w:val="00FC3822"/>
    <w:rsid w:val="00FC6542"/>
    <w:rsid w:val="00FC7877"/>
    <w:rsid w:val="00FD0E7B"/>
    <w:rsid w:val="00FD0F0C"/>
    <w:rsid w:val="00FD102F"/>
    <w:rsid w:val="00FD2F4E"/>
    <w:rsid w:val="00FD769C"/>
    <w:rsid w:val="00FE045E"/>
    <w:rsid w:val="00FE072C"/>
    <w:rsid w:val="00FE09F6"/>
    <w:rsid w:val="00FE0C63"/>
    <w:rsid w:val="00FE137E"/>
    <w:rsid w:val="00FE207C"/>
    <w:rsid w:val="00FE3032"/>
    <w:rsid w:val="00FE323E"/>
    <w:rsid w:val="00FE32DF"/>
    <w:rsid w:val="00FF5617"/>
    <w:rsid w:val="00FF65E1"/>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342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149387">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758555350">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0-ebookcentral-proquest-com.library.alliant.edu/lib/alliant/detail.action?docID=1895270" TargetMode="External"/><Relationship Id="rId34" Type="http://schemas.openxmlformats.org/officeDocument/2006/relationships/hyperlink" Target="http://0-web.b.ebscohost.com.library.alliant.edu/ehost/SmartLink/OpenIlsLink?sid=9a034f23-61a7-4aba-9503-cc0c20279b8b@pdc-v-sessmgr03&amp;vid=4&amp;sl=smartlink&amp;st=ilslink_new&amp;sv=sdbn%253Deric%2526pbt%253DERIC%2520Publications%2526issn%253DERICRIE0%2526ttl%253D%2526stp%253DC%2526asi%253DY%2526ldc%253DFull%252520Text%252520from%252520ERIC%2526lna%253DERIC%252520Full%252520Text%2526lca%253DfullText%2526lo%255Fan%253DED347485&amp;su=https%3A%2F%2Feric%2Eed%2Egov%2Fcontentdelivery%2Fservlet%2FERICServlet%3Faccno%3DED347485%26%3F" TargetMode="External"/><Relationship Id="rId42" Type="http://schemas.openxmlformats.org/officeDocument/2006/relationships/hyperlink" Target="http://0-www.psychotherapy.net.library.alliant.edu/stream/alliant/video?vid=259" TargetMode="External"/><Relationship Id="rId47" Type="http://schemas.openxmlformats.org/officeDocument/2006/relationships/hyperlink" Target="https://childmind.org/article/behavioral-treatment-kids-anxiety/" TargetMode="External"/><Relationship Id="rId50" Type="http://schemas.openxmlformats.org/officeDocument/2006/relationships/hyperlink" Target="https://www.dhhs.nh.gov/dcyf/adoption/documents/evidence-based-tx-for-children.pdf" TargetMode="External"/><Relationship Id="rId55" Type="http://schemas.openxmlformats.org/officeDocument/2006/relationships/hyperlink" Target="https://ibr.tcu.edu/wp-content/uploads/2013/09/TMA07May-TrtPlans.pdf" TargetMode="External"/><Relationship Id="rId63" Type="http://schemas.openxmlformats.org/officeDocument/2006/relationships/hyperlink" Target="http://www.fixschooldiscipline.org/wp-content/uploads/2020/09/1.Moving_Beyond_Retibution.2017.pdf"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0-ebookcentral-proquest-com.library.alliant.edu/lib/alliant/detail.action?docID=1589134" TargetMode="External"/><Relationship Id="rId29" Type="http://schemas.openxmlformats.org/officeDocument/2006/relationships/hyperlink" Target="https://youtu.be/KdTiPGVZNes" TargetMode="Externa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www.risemodel.com/" TargetMode="External"/><Relationship Id="rId37" Type="http://schemas.openxmlformats.org/officeDocument/2006/relationships/hyperlink" Target="https://0-ebookcentral-proquest-com.library.alliant.edu/lib/alliant/detail.action?docID=1716121" TargetMode="External"/><Relationship Id="rId40" Type="http://schemas.openxmlformats.org/officeDocument/2006/relationships/hyperlink" Target="https://0-ebookcentral-proquest-com.library.alliant.edu/lib/alliant/detail.action?docID=1578285" TargetMode="External"/><Relationship Id="rId45" Type="http://schemas.openxmlformats.org/officeDocument/2006/relationships/hyperlink" Target="https://0-ebookcentral-proquest-com.library.alliant.edu/lib/alliant/detail.action?docID=1716121" TargetMode="External"/><Relationship Id="rId53" Type="http://schemas.openxmlformats.org/officeDocument/2006/relationships/hyperlink" Target="https://0-ebookcentral-proquest-com.library.alliant.edu/lib/alliant/detail.action?docID=1589134" TargetMode="External"/><Relationship Id="rId58" Type="http://schemas.openxmlformats.org/officeDocument/2006/relationships/hyperlink" Target="https://0-ebookcentral-proquest-com.library.alliant.edu/lib/alliant/detail.action?docID=1032024" TargetMode="External"/><Relationship Id="rId66" Type="http://schemas.openxmlformats.org/officeDocument/2006/relationships/hyperlink" Target="http://www.risemodel.com/" TargetMode="External"/><Relationship Id="rId5" Type="http://schemas.openxmlformats.org/officeDocument/2006/relationships/customXml" Target="../customXml/item5.xml"/><Relationship Id="rId61" Type="http://schemas.openxmlformats.org/officeDocument/2006/relationships/hyperlink" Target="http://schottfoundation.org/sites/default/files/restorative-practices-guide.pdf" TargetMode="External"/><Relationship Id="rId19" Type="http://schemas.openxmlformats.org/officeDocument/2006/relationships/hyperlink" Target="https://0-ebookcentral-proquest-com.library.alliant.edu/lib/alliant/detail.action?docID=199784" TargetMode="External"/><Relationship Id="rId14" Type="http://schemas.openxmlformats.org/officeDocument/2006/relationships/hyperlink" Target="https://0-ebookcentral-proquest-com.library.alliant.edu/lib/alliant/detail.action?docID=1578285" TargetMode="External"/><Relationship Id="rId22" Type="http://schemas.openxmlformats.org/officeDocument/2006/relationships/hyperlink" Target="http://catalog.alliant.edu/index.php" TargetMode="External"/><Relationship Id="rId27" Type="http://schemas.openxmlformats.org/officeDocument/2006/relationships/hyperlink" Target="https://0-ebookcentral-proquest-com.library.alliant.edu/lib/alliant/detail.action?docID=4405838" TargetMode="External"/><Relationship Id="rId30" Type="http://schemas.openxmlformats.org/officeDocument/2006/relationships/hyperlink" Target="https://youtu.be/95ovIJ3dsNk" TargetMode="External"/><Relationship Id="rId35" Type="http://schemas.openxmlformats.org/officeDocument/2006/relationships/hyperlink" Target="http://www.risemodel.com/" TargetMode="External"/><Relationship Id="rId43" Type="http://schemas.openxmlformats.org/officeDocument/2006/relationships/hyperlink" Target="http://0-www.psychotherapy.net.library.alliant.edu/stream/alliant/video?vid=391" TargetMode="External"/><Relationship Id="rId48" Type="http://schemas.openxmlformats.org/officeDocument/2006/relationships/hyperlink" Target="https://www.apa.org/depression-guideline/resources/children-adolescents" TargetMode="External"/><Relationship Id="rId56" Type="http://schemas.openxmlformats.org/officeDocument/2006/relationships/hyperlink" Target="https://positivepsychology.com/mental-health-treatment-plans/" TargetMode="External"/><Relationship Id="rId64" Type="http://schemas.openxmlformats.org/officeDocument/2006/relationships/hyperlink" Target="http://schottfoundation.org/restorative-practices" TargetMode="External"/><Relationship Id="rId8" Type="http://schemas.openxmlformats.org/officeDocument/2006/relationships/settings" Target="settings.xml"/><Relationship Id="rId51" Type="http://schemas.openxmlformats.org/officeDocument/2006/relationships/hyperlink" Target="https://www.aap.org/en-us/documents/crpsychosocialinterventions.pdf" TargetMode="External"/><Relationship Id="rId3" Type="http://schemas.openxmlformats.org/officeDocument/2006/relationships/customXml" Target="../customXml/item3.xml"/><Relationship Id="rId12" Type="http://schemas.openxmlformats.org/officeDocument/2006/relationships/hyperlink" Target="https://0-ebookcentral-proquest-com.library.alliant.edu/lib/alliant/detail.action?docID=4405838" TargetMode="External"/><Relationship Id="rId17" Type="http://schemas.openxmlformats.org/officeDocument/2006/relationships/hyperlink" Target="https://0-link-springer-com.library.alliant.edu/book/10.1007%2F978-1-4939-2677-0" TargetMode="External"/><Relationship Id="rId25" Type="http://schemas.openxmlformats.org/officeDocument/2006/relationships/header" Target="header2.xml"/><Relationship Id="rId33" Type="http://schemas.openxmlformats.org/officeDocument/2006/relationships/hyperlink" Target="https://0-ebookcentral-proquest-com.library.alliant.edu/lib/alliant/detail.action?docID=1889212" TargetMode="External"/><Relationship Id="rId38" Type="http://schemas.openxmlformats.org/officeDocument/2006/relationships/hyperlink" Target="https://www.counseling.org/knowledge-center/vistas/by-subject2/vistas-families/docs/default-source/vistas/article_71" TargetMode="External"/><Relationship Id="rId46" Type="http://schemas.openxmlformats.org/officeDocument/2006/relationships/hyperlink" Target="https://0-link-springer-com.library.alliant.edu/chapter/10.1007/978-1-4939-1972-7_10" TargetMode="External"/><Relationship Id="rId59" Type="http://schemas.openxmlformats.org/officeDocument/2006/relationships/hyperlink" Target="https://0-ebookcentral-proquest-com.library.alliant.edu/lib/alliant/detail.action?docID=199784" TargetMode="External"/><Relationship Id="rId67" Type="http://schemas.openxmlformats.org/officeDocument/2006/relationships/fontTable" Target="fontTable.xml"/><Relationship Id="rId20" Type="http://schemas.openxmlformats.org/officeDocument/2006/relationships/hyperlink" Target="https://0-ebookcentral-proquest-com.library.alliant.edu/lib/alliant/detail.action?docID=3315899" TargetMode="External"/><Relationship Id="rId41" Type="http://schemas.openxmlformats.org/officeDocument/2006/relationships/hyperlink" Target="https://0-ebookcentral-proquest-com.library.alliant.edu/lib/alliant/detail.action?docID=1716121" TargetMode="External"/><Relationship Id="rId54" Type="http://schemas.openxmlformats.org/officeDocument/2006/relationships/hyperlink" Target="http://0-www.psychotherapy.net.library.alliant.edu/stream/alliant/video?vid=297" TargetMode="External"/><Relationship Id="rId62" Type="http://schemas.openxmlformats.org/officeDocument/2006/relationships/hyperlink" Target="https://www.iirp.edu/images/pdf/ObqnNj_38e965_ad7507e9e2474f8aaa3b903afcb1ecf7_2.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0-ebookcentral-proquest-com.library.alliant.edu/lib/alliant/detail.action?docID=1716121" TargetMode="External"/><Relationship Id="rId23" Type="http://schemas.openxmlformats.org/officeDocument/2006/relationships/header" Target="header1.xml"/><Relationship Id="rId28" Type="http://schemas.openxmlformats.org/officeDocument/2006/relationships/hyperlink" Target="https://www.apa.org/pi/families/poverty" TargetMode="External"/><Relationship Id="rId36" Type="http://schemas.openxmlformats.org/officeDocument/2006/relationships/hyperlink" Target="https://0-link-springer-com.library.alliant.edu/book/10.1007%2F978-1-4939-2677-0" TargetMode="External"/><Relationship Id="rId49" Type="http://schemas.openxmlformats.org/officeDocument/2006/relationships/hyperlink" Target="https://www.apa.org/monitor/2019/12/combat-anxiety" TargetMode="External"/><Relationship Id="rId57" Type="http://schemas.openxmlformats.org/officeDocument/2006/relationships/hyperlink" Target="http://www.risemodel.com/" TargetMode="External"/><Relationship Id="rId10" Type="http://schemas.openxmlformats.org/officeDocument/2006/relationships/footnotes" Target="footnotes.xml"/><Relationship Id="rId31" Type="http://schemas.openxmlformats.org/officeDocument/2006/relationships/hyperlink" Target="http://www.risemodel.com/" TargetMode="External"/><Relationship Id="rId44" Type="http://schemas.openxmlformats.org/officeDocument/2006/relationships/hyperlink" Target="http://www.risemodel.com/" TargetMode="External"/><Relationship Id="rId52" Type="http://schemas.openxmlformats.org/officeDocument/2006/relationships/hyperlink" Target="http://www.risemodel.com/" TargetMode="External"/><Relationship Id="rId60" Type="http://schemas.openxmlformats.org/officeDocument/2006/relationships/hyperlink" Target="http://www.risemodel.com/" TargetMode="External"/><Relationship Id="rId65" Type="http://schemas.openxmlformats.org/officeDocument/2006/relationships/hyperlink" Target="https://www.iirp.edu/restorative-practices/what-is-restorative-practice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0-ebookcentral-proquest-com.library.alliant.edu/lib/alliant/detail.action?docID=1889212" TargetMode="External"/><Relationship Id="rId18" Type="http://schemas.openxmlformats.org/officeDocument/2006/relationships/hyperlink" Target="https://0-ebookcentral-proquest-com.library.alliant.edu/lib/alliant/detail.action?docID=1032024" TargetMode="External"/><Relationship Id="rId39" Type="http://schemas.openxmlformats.org/officeDocument/2006/relationships/hyperlink" Target="http://www.risemod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3.xml><?xml version="1.0" encoding="utf-8"?>
<ds:datastoreItem xmlns:ds="http://schemas.openxmlformats.org/officeDocument/2006/customXml" ds:itemID="{824980AE-B54D-4FA1-8839-DF52DB7FDC06}">
  <ds:schemaRefs>
    <ds:schemaRef ds:uri="http://schemas.microsoft.com/office/2006/metadata/properties"/>
  </ds:schemaRefs>
</ds:datastoreItem>
</file>

<file path=customXml/itemProps4.xml><?xml version="1.0" encoding="utf-8"?>
<ds:datastoreItem xmlns:ds="http://schemas.openxmlformats.org/officeDocument/2006/customXml" ds:itemID="{C1C483AA-2D5C-4162-818E-21EB94F96E8C}">
  <ds:schemaRefs>
    <ds:schemaRef ds:uri="http://schemas.openxmlformats.org/officeDocument/2006/bibliography"/>
  </ds:schemaRefs>
</ds:datastoreItem>
</file>

<file path=customXml/itemProps5.xml><?xml version="1.0" encoding="utf-8"?>
<ds:datastoreItem xmlns:ds="http://schemas.openxmlformats.org/officeDocument/2006/customXml" ds:itemID="{D452545A-3133-4698-BEE8-DF71387DDBA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520</TotalTime>
  <Pages>32</Pages>
  <Words>8416</Words>
  <Characters>57938</Characters>
  <Application>Microsoft Office Word</Application>
  <DocSecurity>0</DocSecurity>
  <Lines>482</Lines>
  <Paragraphs>132</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66222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282</cp:revision>
  <cp:lastPrinted>2009-04-23T17:02:00Z</cp:lastPrinted>
  <dcterms:created xsi:type="dcterms:W3CDTF">2016-11-14T23:26:00Z</dcterms:created>
  <dcterms:modified xsi:type="dcterms:W3CDTF">2021-03-15T17:50:00Z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